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C2" w:rsidRPr="00CC2AC2" w:rsidRDefault="00B435C2" w:rsidP="00B435C2">
      <w:pPr>
        <w:pStyle w:val="Heading7"/>
        <w:rPr>
          <w:lang w:val="ro-RO"/>
        </w:rPr>
      </w:pPr>
      <w:r w:rsidRPr="00CC2AC2">
        <w:rPr>
          <w:lang w:val="ro-RO"/>
        </w:rPr>
        <w:t xml:space="preserve">Anexa   </w:t>
      </w:r>
    </w:p>
    <w:p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u w:val="single"/>
          <w:lang w:val="ro-RO"/>
        </w:rPr>
        <w:t>Termeni şi Condiţii de Livrare*</w:t>
      </w:r>
      <w:r w:rsidRPr="00CC2AC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B435C2" w:rsidRPr="00CC2AC2" w:rsidRDefault="00B435C2" w:rsidP="00B435C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CC2AC2">
        <w:rPr>
          <w:rFonts w:asciiTheme="minorHAnsi" w:hAnsiTheme="minorHAnsi" w:cstheme="minorHAnsi"/>
          <w:b/>
          <w:lang w:val="ro-RO"/>
        </w:rPr>
        <w:t xml:space="preserve">Achiziția de </w:t>
      </w:r>
      <w:r w:rsidR="005324A6" w:rsidRPr="00CC2AC2">
        <w:rPr>
          <w:rFonts w:asciiTheme="minorHAnsi" w:hAnsiTheme="minorHAnsi" w:cstheme="minorHAnsi"/>
          <w:b/>
          <w:lang w:val="ro-RO"/>
        </w:rPr>
        <w:t>„Ec</w:t>
      </w:r>
      <w:r w:rsidR="003B1C5D">
        <w:rPr>
          <w:rFonts w:asciiTheme="minorHAnsi" w:hAnsiTheme="minorHAnsi" w:cstheme="minorHAnsi"/>
          <w:b/>
          <w:lang w:val="ro-RO"/>
        </w:rPr>
        <w:t xml:space="preserve">hipamente pentru proiectul </w:t>
      </w:r>
      <w:bookmarkStart w:id="0" w:name="_GoBack"/>
      <w:bookmarkEnd w:id="0"/>
      <w:r w:rsidR="005324A6" w:rsidRPr="00CC2AC2">
        <w:rPr>
          <w:rFonts w:asciiTheme="minorHAnsi" w:hAnsiTheme="minorHAnsi" w:cstheme="minorHAnsi"/>
          <w:b/>
          <w:lang w:val="ro-RO"/>
        </w:rPr>
        <w:t>ACADEMIC</w:t>
      </w:r>
      <w:r w:rsidR="003B1C5D">
        <w:rPr>
          <w:rFonts w:asciiTheme="minorHAnsi" w:hAnsiTheme="minorHAnsi" w:cstheme="minorHAnsi"/>
          <w:b/>
          <w:lang w:val="ro-RO"/>
        </w:rPr>
        <w:t>A</w:t>
      </w:r>
      <w:r w:rsidR="005324A6" w:rsidRPr="00CC2AC2">
        <w:rPr>
          <w:rFonts w:asciiTheme="minorHAnsi" w:hAnsiTheme="minorHAnsi" w:cstheme="minorHAnsi"/>
          <w:b/>
          <w:lang w:val="ro-RO"/>
        </w:rPr>
        <w:t>”</w:t>
      </w:r>
    </w:p>
    <w:p w:rsidR="00B435C2" w:rsidRPr="00CC2AC2" w:rsidRDefault="00B435C2" w:rsidP="00B435C2">
      <w:pPr>
        <w:spacing w:after="0" w:line="240" w:lineRule="auto"/>
        <w:rPr>
          <w:rFonts w:cstheme="minorHAnsi"/>
          <w:lang w:val="ro-RO"/>
        </w:rPr>
      </w:pPr>
    </w:p>
    <w:p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Proiectul privind Învățământul Secundar (ROSE)</w:t>
      </w:r>
      <w:r w:rsidR="00B435C2" w:rsidRPr="00CC2AC2">
        <w:rPr>
          <w:rFonts w:cstheme="minorHAnsi"/>
          <w:lang w:val="ro-RO"/>
        </w:rPr>
        <w:t xml:space="preserve">        </w:t>
      </w:r>
    </w:p>
    <w:p w:rsidR="0053007B" w:rsidRPr="00CC2AC2" w:rsidRDefault="0053007B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Subproiectul: Academia de vară pentru viitori Ingineri Constructori</w:t>
      </w:r>
    </w:p>
    <w:p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Beneficiar: Universitatea Tehnică ”Gheorghe Asachi” din Iași</w:t>
      </w:r>
    </w:p>
    <w:p w:rsidR="005E1101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Ofertant: 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:rsidR="00CF177B" w:rsidRPr="00CC2AC2" w:rsidRDefault="00CF177B" w:rsidP="00CF177B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Valabilitatea ofertei: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:rsidR="00B435C2" w:rsidRPr="00CC2AC2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2AC2">
        <w:rPr>
          <w:rFonts w:cstheme="minorHAnsi"/>
          <w:b/>
          <w:u w:val="single"/>
          <w:lang w:val="ro-RO"/>
        </w:rPr>
        <w:t>Oferta de preț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6B4794" w:rsidRPr="00CC2AC2" w:rsidRDefault="006B4794" w:rsidP="00CC2AC2">
      <w:pPr>
        <w:spacing w:after="0" w:line="240" w:lineRule="auto"/>
        <w:ind w:left="360"/>
        <w:rPr>
          <w:rFonts w:cstheme="minorHAnsi"/>
          <w:i/>
          <w:u w:val="single"/>
          <w:lang w:val="ro-RO"/>
        </w:rPr>
      </w:pPr>
      <w:r w:rsidRPr="00CC2AC2">
        <w:rPr>
          <w:rFonts w:cstheme="minorHAnsi"/>
          <w:i/>
          <w:u w:val="single"/>
          <w:lang w:val="ro-RO"/>
        </w:rPr>
        <w:t>LOT 1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6B4794" w:rsidRPr="00CC2AC2" w:rsidRDefault="006B4794" w:rsidP="006B4794">
      <w:pPr>
        <w:spacing w:after="0" w:line="240" w:lineRule="auto"/>
        <w:ind w:left="360"/>
        <w:rPr>
          <w:rFonts w:cstheme="minorHAnsi"/>
          <w:i/>
          <w:u w:val="single"/>
          <w:lang w:val="ro-RO"/>
        </w:rPr>
      </w:pPr>
    </w:p>
    <w:p w:rsidR="006B4794" w:rsidRPr="00CC2AC2" w:rsidRDefault="006B4794" w:rsidP="006B4794">
      <w:pPr>
        <w:spacing w:after="0" w:line="240" w:lineRule="auto"/>
        <w:ind w:left="360"/>
        <w:rPr>
          <w:rFonts w:cstheme="minorHAnsi"/>
          <w:i/>
          <w:u w:val="single"/>
          <w:lang w:val="ro-RO"/>
        </w:rPr>
      </w:pPr>
      <w:r w:rsidRPr="00CC2AC2">
        <w:rPr>
          <w:rFonts w:cstheme="minorHAnsi"/>
          <w:i/>
          <w:u w:val="single"/>
          <w:lang w:val="ro-RO"/>
        </w:rPr>
        <w:t>LOT 2</w:t>
      </w:r>
    </w:p>
    <w:p w:rsidR="006B4794" w:rsidRPr="00CC2AC2" w:rsidRDefault="006B4794" w:rsidP="006B4794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:rsidTr="00013F1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:rsidTr="00013F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013F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013F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013F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B435C2" w:rsidRPr="00CC2AC2" w:rsidRDefault="00B435C2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2.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Preţ fix:</w:t>
      </w:r>
      <w:r w:rsidRPr="00CC2AC2">
        <w:rPr>
          <w:rFonts w:cstheme="minorHAnsi"/>
          <w:b/>
          <w:lang w:val="ro-RO"/>
        </w:rPr>
        <w:t xml:space="preserve">  </w:t>
      </w:r>
      <w:r w:rsidRPr="00CC2AC2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C2AC2">
        <w:rPr>
          <w:rFonts w:cstheme="minorHAnsi"/>
          <w:b/>
          <w:lang w:val="ro-RO"/>
        </w:rPr>
        <w:t>3.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Grafic de livrare: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Livrarea se efectuează în cel mult </w:t>
      </w:r>
      <w:r w:rsidR="009B5ED7">
        <w:rPr>
          <w:rFonts w:cstheme="minorHAnsi"/>
          <w:lang w:val="ro-RO"/>
        </w:rPr>
        <w:t>30</w:t>
      </w:r>
      <w:r w:rsidRPr="00CC2AC2">
        <w:rPr>
          <w:rFonts w:cstheme="minorHAnsi"/>
          <w:lang w:val="ro-RO"/>
        </w:rPr>
        <w:t xml:space="preserve"> </w:t>
      </w:r>
      <w:r w:rsidR="00B76994" w:rsidRPr="00CC2AC2">
        <w:rPr>
          <w:rFonts w:cstheme="minorHAnsi"/>
          <w:lang w:val="ro-RO"/>
        </w:rPr>
        <w:t>zile</w:t>
      </w:r>
      <w:r w:rsidRPr="00CC2AC2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lastRenderedPageBreak/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4.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Plata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CC2AC2">
        <w:rPr>
          <w:rFonts w:cstheme="minorHAnsi"/>
          <w:i/>
          <w:lang w:val="ro-RO"/>
        </w:rPr>
        <w:t>Graficului de livrare</w:t>
      </w:r>
      <w:r w:rsidRPr="00CC2AC2">
        <w:rPr>
          <w:rFonts w:cstheme="minorHAnsi"/>
          <w:lang w:val="ro-RO"/>
        </w:rPr>
        <w:t>.</w:t>
      </w:r>
    </w:p>
    <w:p w:rsidR="00B435C2" w:rsidRPr="00CC2AC2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5.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Garanţie</w:t>
      </w:r>
      <w:r w:rsidRPr="00CC2AC2">
        <w:rPr>
          <w:rFonts w:cstheme="minorHAnsi"/>
          <w:b/>
          <w:lang w:val="ro-RO"/>
        </w:rPr>
        <w:t xml:space="preserve">: </w:t>
      </w:r>
      <w:r w:rsidRPr="00CC2AC2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t>6.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 xml:space="preserve">Instrucţiuni de ambalare:  </w:t>
      </w:r>
    </w:p>
    <w:p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ab/>
      </w:r>
      <w:r w:rsidRPr="00CC2AC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7. 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Specificaţii Tehnice: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:rsidR="00D34218" w:rsidRPr="00CC2AC2" w:rsidRDefault="00D34218" w:rsidP="00D34218">
      <w:pPr>
        <w:spacing w:after="0" w:line="240" w:lineRule="auto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LOT 1 - ECHIPAMENTE</w:t>
      </w:r>
    </w:p>
    <w:p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685"/>
      </w:tblGrid>
      <w:tr w:rsidR="00EC0CFC" w:rsidRPr="00CC2AC2" w:rsidTr="00AD2690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C0CFC" w:rsidRPr="00CC2AC2" w:rsidTr="00AD2690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CFC" w:rsidRPr="00CC2AC2" w:rsidRDefault="00EC0CFC" w:rsidP="00AD2690">
            <w:pPr>
              <w:spacing w:after="0" w:line="240" w:lineRule="auto"/>
              <w:rPr>
                <w:b/>
                <w:lang w:val="fr-FR"/>
              </w:rPr>
            </w:pPr>
            <w:r w:rsidRPr="00CC2AC2">
              <w:rPr>
                <w:rFonts w:cstheme="minorHAnsi"/>
                <w:b/>
                <w:lang w:val="ro-RO"/>
              </w:rPr>
              <w:t>Denumire produs: Laptop pentru prezentari si accesorii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EC0CFC" w:rsidRPr="00CC2AC2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>:</w:t>
            </w:r>
          </w:p>
          <w:p w:rsidR="00EC0CFC" w:rsidRPr="00CC2AC2" w:rsidRDefault="00EC0CFC" w:rsidP="00AD26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lang w:val="ro-RO"/>
              </w:rPr>
              <w:t>Laptop – 1 buc.</w:t>
            </w:r>
          </w:p>
          <w:p w:rsidR="00EC0CFC" w:rsidRPr="00CC2AC2" w:rsidRDefault="00EC0CFC" w:rsidP="00AD26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lang w:val="ro-RO"/>
              </w:rPr>
              <w:t>Pachet de aplicatii de productivitate – 1 buc.</w:t>
            </w:r>
          </w:p>
          <w:p w:rsidR="00EC0CFC" w:rsidRPr="00CC2AC2" w:rsidRDefault="00EC0CFC" w:rsidP="00AD26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lang w:val="ro-RO"/>
              </w:rPr>
              <w:t>Solutie de securitate informatica – 1 buc.</w:t>
            </w:r>
          </w:p>
          <w:p w:rsidR="00EC0CFC" w:rsidRPr="00CC2AC2" w:rsidRDefault="00EC0CFC" w:rsidP="00AD26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lang w:val="ro-RO"/>
              </w:rPr>
              <w:t>Geanta de transport – 1 buc.</w:t>
            </w:r>
          </w:p>
          <w:p w:rsidR="00EC0CFC" w:rsidRPr="00CC2AC2" w:rsidRDefault="00EC0CFC" w:rsidP="00AD26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lang w:val="ro-RO"/>
              </w:rPr>
              <w:t>Mouse optic fara fir – 1 buc.</w:t>
            </w:r>
          </w:p>
          <w:p w:rsidR="00EC0CFC" w:rsidRPr="00CC2AC2" w:rsidRDefault="00EC0CFC" w:rsidP="00AD26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lang w:val="ro-RO"/>
              </w:rPr>
              <w:t>Unitate externa pentru stocare si transfer date – 1 buc.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EC0CFC" w:rsidRPr="00CC2AC2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EC0CFC" w:rsidRPr="00CC2AC2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b/>
              </w:rPr>
              <w:t>1. Laptop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EC0CFC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Procesor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Core i, litografie maxim 14nm, generatia 8 sau mai nou, minim 4 nuclee si minim 8 fire de executie, frecventa nativa minim 1600MHz cu posibilitatea de crestere a frecventei in regim de urgenta la minim 3400MHz, minim 6Mb memorie cache sau echivalent/superior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EC0CFC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Diagonala display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minim 13,8”- maxim 14,1” (nu se accepta produse in afara acestei game)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EC0CFC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Rezolutie display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Minim 1920x1080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EC0CFC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Memorie RAM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Instalat minim 8Gb DDR4 2400MHz</w:t>
            </w:r>
          </w:p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Cel putin 1 slot disponibil</w:t>
            </w:r>
          </w:p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Sistemul trebuie sa suporte minim 32Gb memorie RAM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EC0CFC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SSD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fr-FR"/>
              </w:rPr>
            </w:pPr>
            <w:r w:rsidRPr="00CC2AC2">
              <w:rPr>
                <w:rFonts w:cs="Arial"/>
                <w:lang w:val="fr-FR"/>
              </w:rPr>
              <w:t>Minim 256Gb tehnologie M.2 NVME OPAL sau echivalent/superior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fr-FR"/>
              </w:rPr>
            </w:pPr>
          </w:p>
        </w:tc>
      </w:tr>
      <w:tr w:rsidR="00EC0CFC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Conectivitate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Cititor carduri micro-SD</w:t>
            </w:r>
          </w:p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Retea RJ45 minim 1Gbit</w:t>
            </w:r>
          </w:p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Wireless 802.11ac sau superior</w:t>
            </w:r>
          </w:p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BlueTooth 4.1 sau superior</w:t>
            </w:r>
          </w:p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fr-FR"/>
              </w:rPr>
            </w:pPr>
            <w:r w:rsidRPr="00CC2AC2">
              <w:rPr>
                <w:rFonts w:cs="Arial"/>
                <w:lang w:val="fr-FR"/>
              </w:rPr>
              <w:t>Minim 2 x USB 3.1 (din care cel putin 1 cu alimentare permanenta)</w:t>
            </w:r>
          </w:p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fr-FR"/>
              </w:rPr>
            </w:pPr>
            <w:r w:rsidRPr="00CC2AC2">
              <w:rPr>
                <w:rFonts w:cs="Arial"/>
                <w:lang w:val="fr-FR"/>
              </w:rPr>
              <w:t>Minim 2 x USB 3.1 type-C (cu functie de alimentare si DisplayPort)</w:t>
            </w:r>
          </w:p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Minim 1 x HDMI 1.4b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EC0CFC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Audio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Difuzoare stereo minim 2 x 2W</w:t>
            </w:r>
          </w:p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Microfon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EC0CFC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Camera web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Integrata, rezolutie minim 720p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EC0CFC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Securitate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Cititor de amprenta integrat</w:t>
            </w:r>
          </w:p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TPM 2.0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EC0CFC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Baterie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Baterie minim 3 celule/45Wh</w:t>
            </w:r>
          </w:p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Functie de incarcare rapida care sa suporte incarcarea a minim 70% din baterie intr-o ora</w:t>
            </w:r>
          </w:p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Alimentator minim 65W</w:t>
            </w:r>
          </w:p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fr-FR"/>
              </w:rPr>
            </w:pPr>
            <w:r w:rsidRPr="00CC2AC2">
              <w:rPr>
                <w:rFonts w:cs="Arial"/>
                <w:lang w:val="fr-FR"/>
              </w:rPr>
              <w:t>Durata de viata a bateriei de minim 12h (conform MobileMark 2014)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fr-FR"/>
              </w:rPr>
            </w:pPr>
          </w:p>
        </w:tc>
      </w:tr>
      <w:tr w:rsidR="00EC0CFC" w:rsidRPr="00CC2AC2" w:rsidTr="00AD2690">
        <w:trPr>
          <w:trHeight w:val="12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Greutate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sv-SE"/>
              </w:rPr>
            </w:pPr>
            <w:r w:rsidRPr="00CC2AC2">
              <w:rPr>
                <w:rFonts w:cs="Arial"/>
                <w:lang w:val="sv-SE"/>
              </w:rPr>
              <w:t>Maxim 1.7Kg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sv-SE"/>
              </w:rPr>
            </w:pPr>
          </w:p>
        </w:tc>
      </w:tr>
      <w:tr w:rsidR="00EC0CF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Standarde de ergonomie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sv-SE"/>
              </w:rPr>
            </w:pPr>
            <w:r w:rsidRPr="00CC2AC2">
              <w:rPr>
                <w:rFonts w:cs="Arial"/>
                <w:lang w:val="sv-SE"/>
              </w:rPr>
              <w:t>ENERGY STAR 6.1; RoHS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sv-SE"/>
              </w:rPr>
            </w:pPr>
          </w:p>
        </w:tc>
      </w:tr>
      <w:tr w:rsidR="00EC0CFC" w:rsidRPr="00CC2AC2" w:rsidTr="00AD269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Garantie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Minim 36 luni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EC0CFC" w:rsidRPr="00CC2AC2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b/>
              </w:rPr>
              <w:t>Sistem de operare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</w:tr>
      <w:tr w:rsidR="00EC0CFC" w:rsidRPr="00CC2AC2" w:rsidTr="00AD269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Sistem de operare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  <w:r w:rsidRPr="00CC2AC2">
              <w:rPr>
                <w:rFonts w:cs="Arial"/>
                <w:lang w:val="pt-BR"/>
              </w:rPr>
              <w:t>Minim Windows 10 Professional sau echivalent/superior, licenta perpetua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EC0CFC" w:rsidRPr="00CC2AC2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CFC" w:rsidRPr="00CC2AC2" w:rsidRDefault="00EC0CFC" w:rsidP="00AD2690">
            <w:pPr>
              <w:spacing w:after="0" w:line="240" w:lineRule="auto"/>
              <w:rPr>
                <w:b/>
                <w:lang w:val="fr-FR"/>
              </w:rPr>
            </w:pPr>
            <w:r w:rsidRPr="00CC2AC2">
              <w:rPr>
                <w:b/>
                <w:lang w:val="fr-FR"/>
              </w:rPr>
              <w:t>2. Pachet de aplicatii de productivitate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EC0CFC" w:rsidRPr="00CC2AC2" w:rsidTr="00AD269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fr-FR"/>
              </w:rPr>
            </w:pPr>
            <w:r w:rsidRPr="00CC2AC2">
              <w:rPr>
                <w:rFonts w:cs="Arial"/>
                <w:lang w:val="fr-FR"/>
              </w:rPr>
              <w:t>Pachet de aplicatii de productivitate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  <w:r w:rsidRPr="00CC2AC2">
              <w:rPr>
                <w:rFonts w:cs="Arial"/>
                <w:lang w:val="pt-BR"/>
              </w:rPr>
              <w:t>Pachet de aplicatii de productivitate tip Microsoft Office Home &amp; Business 2019 (contine Word, Excel, PowerPoint, OneNote, Outlook), licență perpetuă, sau echivalent/superior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EC0CFC" w:rsidRPr="00CC2AC2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b/>
              </w:rPr>
              <w:t>3. Solutie de securitate informatica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EC0CFC" w:rsidRPr="00CC2AC2" w:rsidTr="00AD269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Solutie de securitate informatica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  <w:r w:rsidRPr="00CC2AC2">
              <w:rPr>
                <w:rFonts w:cs="Arial"/>
                <w:lang w:val="pt-BR"/>
              </w:rPr>
              <w:t>Solutie de securitate informatica Kaspersky Internet Security, licență pentru 1 echipament, 3 ani, sau echivalent/superior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EC0CFC" w:rsidRPr="00CC2AC2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b/>
              </w:rPr>
              <w:t>4. Geanta de transport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EC0CFC" w:rsidRPr="00CC2AC2" w:rsidTr="00AD269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Geanta de transport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  <w:r w:rsidRPr="00CC2AC2">
              <w:rPr>
                <w:rFonts w:cs="Arial"/>
                <w:lang w:val="pt-BR"/>
              </w:rPr>
              <w:t>Geanta de transport cu buzunar dedicat pentru transportul laptopului ofertat, manere si curea de umar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EC0CFC" w:rsidRPr="00CC2AC2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b/>
              </w:rPr>
              <w:t>5. Mouse optic fara fir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68715F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EC0CFC" w:rsidRPr="00CC2AC2" w:rsidTr="00AD2690">
        <w:trPr>
          <w:trHeight w:val="101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Tehnologie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  <w:r w:rsidRPr="00CC2AC2">
              <w:rPr>
                <w:rFonts w:cs="Arial"/>
                <w:lang w:val="pt-BR"/>
              </w:rPr>
              <w:t>BlueTooth sau echivalent/superior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EC0CFC" w:rsidRPr="00CC2AC2" w:rsidTr="00AD2690">
        <w:trPr>
          <w:trHeight w:val="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Senzor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  <w:r w:rsidRPr="00CC2AC2">
              <w:rPr>
                <w:rFonts w:cs="Arial"/>
                <w:lang w:val="pt-BR"/>
              </w:rPr>
              <w:t>BlueTrack sau echivalent/superior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EC0CFC" w:rsidRPr="00CC2AC2" w:rsidTr="00AD2690">
        <w:trPr>
          <w:trHeight w:val="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Rezolutie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  <w:r w:rsidRPr="00CC2AC2">
              <w:rPr>
                <w:rFonts w:cs="Arial"/>
                <w:lang w:val="pt-BR"/>
              </w:rPr>
              <w:t>Minim 1000dpi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EC0CFC" w:rsidRPr="00CC2AC2" w:rsidTr="00AD2690">
        <w:trPr>
          <w:trHeight w:val="12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Butoane/rotite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  <w:r w:rsidRPr="00CC2AC2">
              <w:rPr>
                <w:rFonts w:cs="Arial"/>
                <w:lang w:val="pt-BR"/>
              </w:rPr>
              <w:t>Minim 3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EC0CF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Garantie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Minim 36 luni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EC0CFC" w:rsidRPr="00CC2AC2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CFC" w:rsidRPr="00CC2AC2" w:rsidRDefault="00EC0CFC" w:rsidP="00AD2690">
            <w:pPr>
              <w:spacing w:after="0" w:line="240" w:lineRule="auto"/>
              <w:rPr>
                <w:b/>
                <w:lang w:val="fr-FR"/>
              </w:rPr>
            </w:pPr>
            <w:r w:rsidRPr="00CC2AC2">
              <w:rPr>
                <w:b/>
                <w:lang w:val="fr-FR"/>
              </w:rPr>
              <w:t>6. Unitate externa pentru stocare si transfer date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C77EA0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EC0CFC" w:rsidRPr="00CC2AC2" w:rsidTr="00AD2690">
        <w:trPr>
          <w:trHeight w:val="4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Capacitate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  <w:r w:rsidRPr="00CC2AC2">
              <w:rPr>
                <w:rFonts w:cs="Arial"/>
                <w:lang w:val="pt-BR"/>
              </w:rPr>
              <w:t>Minim 1Tb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EC0CFC" w:rsidRPr="00CC2AC2" w:rsidTr="00AD2690">
        <w:trPr>
          <w:trHeight w:val="4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Interfata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  <w:r w:rsidRPr="00CC2AC2">
              <w:rPr>
                <w:rFonts w:cs="Arial"/>
                <w:lang w:val="pt-BR"/>
              </w:rPr>
              <w:t>Minim USB 3.0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EC0CFC" w:rsidRPr="00CC2AC2" w:rsidTr="00AD2690">
        <w:trPr>
          <w:trHeight w:val="4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Format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  <w:r w:rsidRPr="00CC2AC2">
              <w:rPr>
                <w:rFonts w:cs="Arial"/>
                <w:lang w:val="pt-BR"/>
              </w:rPr>
              <w:t>2.5”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EC0CFC" w:rsidRPr="00CC2AC2" w:rsidTr="00AD2690">
        <w:trPr>
          <w:trHeight w:val="4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Compatibilitate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  <w:r w:rsidRPr="00CC2AC2">
              <w:rPr>
                <w:rFonts w:cs="Arial"/>
                <w:lang w:val="pt-BR"/>
              </w:rPr>
              <w:t>Windows 10 Professional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EC0CFC" w:rsidRPr="00CC2AC2" w:rsidTr="00AD2690">
        <w:trPr>
          <w:trHeight w:val="12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Greutate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  <w:r w:rsidRPr="00CC2AC2">
              <w:rPr>
                <w:rFonts w:cs="Arial"/>
                <w:lang w:val="pt-BR"/>
              </w:rPr>
              <w:t>Maxim 200g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EC0CF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Garantie</w:t>
            </w:r>
          </w:p>
        </w:tc>
        <w:tc>
          <w:tcPr>
            <w:tcW w:w="3686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</w:rPr>
              <w:t>Minim 36 luni</w:t>
            </w:r>
          </w:p>
        </w:tc>
        <w:tc>
          <w:tcPr>
            <w:tcW w:w="3685" w:type="dxa"/>
          </w:tcPr>
          <w:p w:rsidR="00EC0CFC" w:rsidRPr="00CC2AC2" w:rsidRDefault="00EC0CFC" w:rsidP="00AD269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D34218" w:rsidRPr="00CC2AC2" w:rsidRDefault="00D34218" w:rsidP="00D34218">
      <w:pPr>
        <w:spacing w:after="0" w:line="240" w:lineRule="auto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685"/>
      </w:tblGrid>
      <w:tr w:rsidR="00C77EA0" w:rsidRPr="00CC2AC2" w:rsidTr="00AD2690">
        <w:trPr>
          <w:trHeight w:val="1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C0496" w:rsidRPr="00CC2AC2" w:rsidRDefault="005C0496" w:rsidP="005C04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C77EA0" w:rsidRPr="00CC2AC2" w:rsidRDefault="005C0496" w:rsidP="005C04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77EA0" w:rsidRPr="00CC2AC2" w:rsidTr="00AD2690">
        <w:trPr>
          <w:trHeight w:val="1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C2AC2">
              <w:rPr>
                <w:rFonts w:cs="Arial"/>
                <w:b/>
              </w:rPr>
              <w:t>2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theme="minorHAnsi"/>
                <w:b/>
                <w:lang w:val="ro-RO"/>
              </w:rPr>
              <w:t>Denumire produs: Multifunctional color A4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77EA0" w:rsidRPr="00CC2AC2" w:rsidRDefault="0068715F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="Arial"/>
                <w:b/>
              </w:rPr>
              <w:t>Descriere generala</w:t>
            </w:r>
            <w:r w:rsidRPr="00CC2AC2">
              <w:rPr>
                <w:rFonts w:cs="Arial"/>
              </w:rPr>
              <w:t>: Multifunctional color A4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vAlign w:val="bottom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rFonts w:cstheme="minorHAnsi"/>
                <w:b/>
                <w:color w:val="FF0000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Tehnologie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laser color sau led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Interfata cu utlizatorul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Comenzi si mesaje in limba romana si engleza, display color de 5 inch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Viteza copiere/imprimare alb-negru si color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minim 35 pagini A4 pe minut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Timp de imprimare al primei pagini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maxim 13 secunde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Processor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minim 1 GHz Dual core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Memorie dispozitiv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minim 2 GB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Volum maxim de imprimare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minim 80.000 pagini pe luna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b/>
              </w:rPr>
            </w:pPr>
            <w:r w:rsidRPr="00CC2AC2">
              <w:rPr>
                <w:b/>
              </w:rPr>
              <w:t>Copiere</w:t>
            </w:r>
            <w:r w:rsidRPr="00CC2AC2">
              <w:rPr>
                <w:b/>
              </w:rPr>
              <w:tab/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Rezolutie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minim 600x600 dpi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Zoom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25-400%, increment de 1%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Copiere multipla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1-999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Copiere duplex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automata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rFonts w:cs="Arial"/>
                <w:b/>
              </w:rPr>
              <w:t>Imprimare</w:t>
            </w:r>
            <w:r w:rsidRPr="00CC2AC2">
              <w:rPr>
                <w:rFonts w:cs="Arial"/>
                <w:b/>
              </w:rPr>
              <w:tab/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  <w:rPr>
                <w:rFonts w:cs="Arial"/>
              </w:rPr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Rezolutie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600 x 600 x 8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Drivere de imprimare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drivere bidirectionale pentru Windows (7, 8, 10), Linux, MacOS X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Limbaje de imprimare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PDF, PCL 6, PS 3, HP-GL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Interfete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Interfata 10/100/1000 Base-T Ethernet, USB 3.0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Functii speciale accesibile din driverul de imprimare</w:t>
            </w:r>
          </w:p>
          <w:p w:rsidR="00F71D6C" w:rsidRPr="00CC2AC2" w:rsidRDefault="00F71D6C" w:rsidP="00F71D6C">
            <w:p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Comunicare bi-directionala a driverului de imprimare cu mesaje de notificare legate de alimentarea hartiei din tavi,  blocaje de hartie, nivelul de consumabile, optiuni de finisare instalate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  <w:r w:rsidRPr="00CC2AC2">
              <w:t xml:space="preserve">Posibilitate de salvare a unor templaturi de imprimare predefinite in driver (ex: booklet printing, High Quality print, 2 sided print and stapled). </w:t>
            </w:r>
            <w:r w:rsidRPr="00CC2AC2">
              <w:rPr>
                <w:lang w:val="fr-FR"/>
              </w:rPr>
              <w:t>Template-ul va salva toti pasii parcursi in mod normal la o imprimare (selectie hartie, calitate de imprimare, optiuni de finisare, etc).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driver universal de imprimare furnizat de producator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Imprimare duplex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Imprimare fata-verso automat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Imprimare mobila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da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rPr>
                <w:b/>
              </w:rPr>
              <w:t>Scanare</w:t>
            </w:r>
            <w:r w:rsidRPr="00CC2AC2">
              <w:rPr>
                <w:b/>
              </w:rPr>
              <w:tab/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  <w:rPr>
                <w:rFonts w:cs="Arial"/>
              </w:rPr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Viteza de scanare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minim 35 ipm alb negru si 20 ipm color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Rezolutie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minim 600x600 dpi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Moduri de scanare retea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scanare catre email, scanare catre dispozitiv USB, scanare in retea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Formate fisiere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Posibilitate trimitere de pe echipament in formatele: JPG, TIFF, PDF, XPS, searchable PDF, Password protected PDF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423E3A" w:rsidRPr="00CC2AC2" w:rsidTr="00646E7A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E3A" w:rsidRPr="00CC2AC2" w:rsidRDefault="00423E3A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423E3A" w:rsidRPr="00CC2AC2" w:rsidRDefault="00423E3A" w:rsidP="00F71D6C">
            <w:pPr>
              <w:spacing w:after="0" w:line="240" w:lineRule="auto"/>
            </w:pPr>
            <w:r w:rsidRPr="00CC2AC2">
              <w:rPr>
                <w:b/>
              </w:rPr>
              <w:t>Manipularea hartiei</w:t>
            </w:r>
          </w:p>
        </w:tc>
        <w:tc>
          <w:tcPr>
            <w:tcW w:w="3685" w:type="dxa"/>
          </w:tcPr>
          <w:p w:rsidR="00423E3A" w:rsidRPr="00CC2AC2" w:rsidRDefault="00423E3A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Capacitate alimentator de documente originale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minim 50 coli la 75 g/m², scanare la o singura trecere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Tavi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minim 700 coli A4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Greutate hartie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60-220 gsm pentru minim 700 de coli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Tipuri de media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hartie, hartie pretiparita, plicuri, hartie reciclata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Iesire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minim 250 coli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rPr>
                <w:b/>
              </w:rPr>
              <w:t>Fax</w:t>
            </w:r>
            <w:r w:rsidRPr="00CC2AC2">
              <w:rPr>
                <w:b/>
              </w:rPr>
              <w:tab/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Viteza de transmisie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minim 33,6 Kbps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Compresie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MH, MMR, MR, JBIG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Functii de productivitate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Fax Forward, Lan Fax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68041F" w:rsidRPr="00CC2AC2" w:rsidTr="00655B5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41F" w:rsidRPr="00CC2AC2" w:rsidRDefault="0068041F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041F" w:rsidRPr="00CC2AC2" w:rsidRDefault="0068041F" w:rsidP="00F71D6C">
            <w:pPr>
              <w:spacing w:after="0" w:line="240" w:lineRule="auto"/>
            </w:pPr>
            <w:r w:rsidRPr="00CC2AC2">
              <w:rPr>
                <w:b/>
              </w:rPr>
              <w:t>Administrare echipament</w:t>
            </w:r>
          </w:p>
        </w:tc>
        <w:tc>
          <w:tcPr>
            <w:tcW w:w="3685" w:type="dxa"/>
          </w:tcPr>
          <w:p w:rsidR="0068041F" w:rsidRPr="00CC2AC2" w:rsidRDefault="0068041F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Interfata web de administrare dezvoltata de producator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Posibilitatea găsirii şi administrării imprimantelor şi echipamentelor multifuncţionale din companie disponibile în reţea.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Pastrarea istoricului erorilor aparute pe echipamente.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Trimiterea de alerte pe email in functie de defectul echipamentului.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Posibilitatea crearii de grupuri dinamice.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Posibilitatea crearii unui grup dinamic in care sa fie vizualizate echipamentele cu erori.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Suporta posibilitatea instalarii driverului de imprimare remote.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Integrarea aplicatiei cu Active Directory.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Suporta posibilitatea upgrade de firmware pe echipamente.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rPr>
                <w:b/>
              </w:rPr>
              <w:t>Securitate</w:t>
            </w:r>
            <w:r w:rsidRPr="00CC2AC2">
              <w:rPr>
                <w:b/>
              </w:rPr>
              <w:tab/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Protocoale de securitate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HTTPS(SSL), Access control, IPv6 Ready, FIPS 140-2, Network Authentication, SNMPv3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Functii speciale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IP filtering, Imprimare securizata, LDAP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b/>
              </w:rPr>
            </w:pPr>
            <w:r w:rsidRPr="00CC2AC2">
              <w:rPr>
                <w:b/>
              </w:rPr>
              <w:t>Alte functionalitati</w:t>
            </w:r>
            <w:r w:rsidRPr="00CC2AC2">
              <w:rPr>
                <w:b/>
              </w:rPr>
              <w:tab/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Previzualizare scan, Fax forward in format searcheable PDF, Posibilitatea definirii de reguli de imprimare la nivel de utilizator, aplicatie, interval orar direct din interfata web a echipamentului fara a fi necesara instalarea de softuri suplimentare, Furnizare driver de imprimare care sa permita automat identificarea echipamentului in retea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rPr>
                <w:b/>
              </w:rPr>
            </w:pPr>
            <w:r w:rsidRPr="00CC2AC2">
              <w:rPr>
                <w:b/>
              </w:rPr>
              <w:t>Altele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Se livreaza cu recipient toner rezidual pentru 30.000 pagini suplimentar celui inclus.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  <w:rPr>
                <w:lang w:val="fr-FR"/>
              </w:rPr>
            </w:pPr>
          </w:p>
        </w:tc>
      </w:tr>
      <w:tr w:rsidR="00F71D6C" w:rsidRPr="00CC2AC2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Garantie</w:t>
            </w:r>
          </w:p>
        </w:tc>
        <w:tc>
          <w:tcPr>
            <w:tcW w:w="3686" w:type="dxa"/>
          </w:tcPr>
          <w:p w:rsidR="00F71D6C" w:rsidRPr="00CC2AC2" w:rsidRDefault="00F71D6C" w:rsidP="00F71D6C">
            <w:pPr>
              <w:spacing w:after="0" w:line="240" w:lineRule="auto"/>
            </w:pPr>
            <w:r w:rsidRPr="00CC2AC2">
              <w:t>Minim 36 luni</w:t>
            </w:r>
          </w:p>
        </w:tc>
        <w:tc>
          <w:tcPr>
            <w:tcW w:w="3685" w:type="dxa"/>
          </w:tcPr>
          <w:p w:rsidR="00F71D6C" w:rsidRPr="00CC2AC2" w:rsidRDefault="00F71D6C" w:rsidP="00F71D6C">
            <w:pPr>
              <w:spacing w:after="0" w:line="240" w:lineRule="auto"/>
            </w:pPr>
          </w:p>
        </w:tc>
      </w:tr>
    </w:tbl>
    <w:p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685"/>
      </w:tblGrid>
      <w:tr w:rsidR="00C77EA0" w:rsidRPr="00CC2AC2" w:rsidTr="00AD2690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7EA0" w:rsidRPr="00CC2AC2" w:rsidRDefault="00C77EA0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C77EA0" w:rsidRPr="00CC2AC2" w:rsidRDefault="00C77EA0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5C0496" w:rsidRPr="00CC2AC2" w:rsidRDefault="005C0496" w:rsidP="005C04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C77EA0" w:rsidRPr="00CC2AC2" w:rsidRDefault="005C0496" w:rsidP="005C04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77EA0" w:rsidRPr="00CC2AC2" w:rsidTr="00AD2690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77EA0" w:rsidRPr="00CC2AC2" w:rsidRDefault="00C77EA0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3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EA0" w:rsidRPr="00CC2AC2" w:rsidRDefault="00C77EA0" w:rsidP="00AD2690">
            <w:pPr>
              <w:spacing w:after="0" w:line="240" w:lineRule="auto"/>
              <w:rPr>
                <w:b/>
                <w:lang w:val="fr-FR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r w:rsidRPr="00CC2AC2">
              <w:rPr>
                <w:lang w:val="fr-FR"/>
              </w:rPr>
              <w:t xml:space="preserve"> </w:t>
            </w:r>
            <w:r w:rsidRPr="00CC2AC2">
              <w:rPr>
                <w:rFonts w:cstheme="minorHAnsi"/>
                <w:b/>
                <w:lang w:val="ro-RO"/>
              </w:rPr>
              <w:t>Sistem portabil de proiectie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77EA0" w:rsidRPr="00CC2AC2" w:rsidRDefault="00C77EA0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C77EA0" w:rsidRPr="00CC2AC2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77EA0" w:rsidRPr="00CC2AC2" w:rsidRDefault="00C77EA0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7EA0" w:rsidRPr="00CC2AC2" w:rsidRDefault="00C77EA0" w:rsidP="00AD269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>:</w:t>
            </w:r>
          </w:p>
          <w:p w:rsidR="00C77EA0" w:rsidRPr="00CC2AC2" w:rsidRDefault="00C77EA0" w:rsidP="00AD26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lang w:val="ro-RO"/>
              </w:rPr>
              <w:t>Videoproiector – 1 buc.</w:t>
            </w:r>
          </w:p>
          <w:p w:rsidR="00C77EA0" w:rsidRPr="00CC2AC2" w:rsidRDefault="00C77EA0" w:rsidP="00AD26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2AC2">
              <w:t xml:space="preserve">Stand mobil universal cu un raft </w:t>
            </w:r>
            <w:r w:rsidRPr="00CC2AC2">
              <w:rPr>
                <w:rFonts w:cstheme="minorHAnsi"/>
                <w:lang w:val="ro-RO"/>
              </w:rPr>
              <w:t xml:space="preserve">– </w:t>
            </w:r>
            <w:r w:rsidRPr="00CC2AC2">
              <w:t>1 buc.</w:t>
            </w:r>
          </w:p>
          <w:p w:rsidR="00C77EA0" w:rsidRPr="00CC2AC2" w:rsidRDefault="00C77EA0" w:rsidP="00AD26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lang w:val="ro-RO"/>
              </w:rPr>
              <w:t>Difuzoare active – 1 buc.</w:t>
            </w:r>
          </w:p>
          <w:p w:rsidR="00C77EA0" w:rsidRPr="00CC2AC2" w:rsidRDefault="00C77EA0" w:rsidP="00AD26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lang w:val="ro-RO"/>
              </w:rPr>
              <w:t>Presenter – 1 buc.</w:t>
            </w:r>
          </w:p>
          <w:p w:rsidR="00C77EA0" w:rsidRPr="00CC2AC2" w:rsidRDefault="00C77EA0" w:rsidP="00AD26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lang w:val="ro-RO"/>
              </w:rPr>
              <w:t>Ecran de proiecție cu trepied – 1 buc.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77EA0" w:rsidRPr="00CC2AC2" w:rsidRDefault="00C77EA0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C77EA0" w:rsidRPr="00CC2AC2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77EA0" w:rsidRPr="00CC2AC2" w:rsidRDefault="00C77EA0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7EA0" w:rsidRPr="00CC2AC2" w:rsidRDefault="00C77EA0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77EA0" w:rsidRPr="00CC2AC2" w:rsidRDefault="00F71D6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C77EA0" w:rsidRPr="00CC2AC2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77EA0" w:rsidRPr="00CC2AC2" w:rsidRDefault="00C77EA0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EA0" w:rsidRPr="00CC2AC2" w:rsidRDefault="00C77EA0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b/>
              </w:rPr>
              <w:t xml:space="preserve">1. </w:t>
            </w:r>
            <w:r w:rsidRPr="00CC2AC2">
              <w:t xml:space="preserve"> </w:t>
            </w:r>
            <w:r w:rsidRPr="00CC2AC2">
              <w:rPr>
                <w:b/>
              </w:rPr>
              <w:t>Videoproiector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77EA0" w:rsidRPr="00CC2AC2" w:rsidRDefault="0068715F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Rezoluţie nativă‎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XGA, 1024 x 768‎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Rezoluţii suportate‎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VGA(640 x 480) to WUXGA_RB(1920 x 1200) 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Luminozitate‎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3600 ANSI Lumeni‎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Sistem proiectie‎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DLP‎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Contrast Ratio‎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15.000:1‎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Lentile‎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F=2.46-2.66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>f=21.8-25.6‎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Aspect Ratio‎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Native 4:3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lastRenderedPageBreak/>
              <w:t>(5 aspect ratio selectable)‎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Raport distanţă proiecţie‎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Minim 1.94-2.32 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Dimensiune imagine (diagonală)‎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(1.54-7.62m)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Dimensiune proiecție‎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 (0.76-7.62m)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Zoom‎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1.2X‎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Sursă de lumină‎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Lampă‎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Lampă (Normal / Economic / SmartEco)‎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5000/10000/15000 ore (Normal/Eco/SmartEco)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Keystone Adjustment‎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1D, Vertical +/- 40 grade‎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Offset proiecţie‎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106%±5%‎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Frecvenţă orizontală‎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15K~102KHz‎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Rată scanare verticală‎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23~120KHz‎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Compatibilitate HDTV‎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480i, 480p, 576i, 576p, 720p, 1080i, 1080p‎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Compatibilitate video‎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NTSC, PAL, SECAM‎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Difuzoare‎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2W x 1‎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Nivel zgomot‎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32/29 dB, C sku: &lt;36dB follow CECP‎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On-Screen Display Languages‎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28L inclusiv română‎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Funcţii‎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Brilliant color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VIDI or equivalent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MyScreen (in Factory Mode)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User memory setting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Instant restart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Auto Power Off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Quick Cooling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High altitude mode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Freeze / Blank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SmartEco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Eco Blank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Direct Power On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Quick Auto Search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VGA Signal Power On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Panel Key lock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HDTV Compatible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3D ready(DLP link, PC+Video)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3D (HDMI1.4a)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HSG color management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Digital zoom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Wall Color Correction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Closed Captioning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lastRenderedPageBreak/>
              <w:t xml:space="preserve">Variable audio out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Top-access lamp door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>Security Bar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Interfeţe‎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PC (D-sub) x2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>Minim Monitor out (D-sub 15pin) x1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>Minim S-Video in (Mini DIN 4pin) x1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>Minim Composite Video in (RCA) x1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>Minim HDMI x2 (1.4a)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>Minim USB Type Mini B</w:t>
            </w:r>
            <w:r w:rsidRPr="00CC2AC2">
              <w:tab/>
              <w:t>x1 (Download &amp; Page up/down)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>Minim Audio in (3.5mm Mini Jack) x1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>Minim Audio out (3.5mm Mini Jack) x1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>Minim RS232 (DB-9pin)</w:t>
            </w:r>
            <w:r w:rsidRPr="00CC2AC2">
              <w:tab/>
              <w:t>x1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Minim IR Receiver x1 (Front)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>Minim Security Bar x1‎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Accesorii incluse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Remote Control w/ Battery x1 (RCX013)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Power Cord (by region)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>Manual de utilizare CD</w:t>
            </w:r>
            <w:r w:rsidRPr="00CC2AC2">
              <w:tab/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Cablu VGA(D-sub 15pin) 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>Cablu HDMI 3 m</w:t>
            </w:r>
          </w:p>
          <w:p w:rsidR="00C77EA0" w:rsidRPr="00CC2AC2" w:rsidRDefault="00C77EA0" w:rsidP="00AD2690">
            <w:pPr>
              <w:spacing w:after="0" w:line="240" w:lineRule="auto"/>
              <w:rPr>
                <w:b/>
              </w:rPr>
            </w:pPr>
            <w:r w:rsidRPr="00CC2AC2">
              <w:t>Geanta transport</w:t>
            </w:r>
            <w:r w:rsidRPr="00CC2AC2">
              <w:rPr>
                <w:b/>
              </w:rPr>
              <w:t xml:space="preserve"> 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Temperatura de operare‎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0-40</w:t>
            </w:r>
            <w:r w:rsidRPr="00CC2AC2">
              <w:rPr>
                <w:rFonts w:ascii="Cambria Math" w:hAnsi="Cambria Math" w:cs="Cambria Math"/>
              </w:rPr>
              <w:t>℃</w:t>
            </w:r>
            <w:r w:rsidRPr="00CC2AC2">
              <w:rPr>
                <w:rFonts w:cs="Calibri"/>
              </w:rPr>
              <w:t>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Greutate‎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Maxim 2.38 Kg (5.24lb)‎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Dimensiuni (L x Î x A)‎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Maxim 332.5 x 241.5 x 99‎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Alimentare‎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AC 100 to 240 V, 50/60 Hz‎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Consum‎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Maxim 252W(Normal)‎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Consum in standby‎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Maxim 0.5W‎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Garanţie‎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36 luni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b/>
              </w:rPr>
              <w:t>2. Stand mobil universal cu un raft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77EA0" w:rsidRPr="00CC2AC2" w:rsidRDefault="0068715F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Montare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pe podea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Greutate maxima suportata 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25 (Kg)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Altele: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Reglabil pe inaltime: minim  62 X 105 cm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Dimensiune polita: minim 43 X 39 cm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  <w:rPr>
                <w:lang w:val="fr-FR"/>
              </w:rPr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2 echipate cu sistem franare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b/>
              </w:rPr>
              <w:t>3 Difuzoare active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77EA0" w:rsidRPr="00CC2AC2" w:rsidRDefault="0068715F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D7326E" w:rsidRPr="00CC2AC2" w:rsidTr="009D069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26E" w:rsidRPr="00CC2AC2" w:rsidRDefault="00D7326E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D7326E" w:rsidRPr="00CC2AC2" w:rsidRDefault="00D7326E" w:rsidP="00AD2690">
            <w:pPr>
              <w:spacing w:after="0" w:line="240" w:lineRule="auto"/>
              <w:rPr>
                <w:rFonts w:cs="Arial"/>
              </w:rPr>
            </w:pPr>
            <w:r w:rsidRPr="00CC2AC2">
              <w:rPr>
                <w:b/>
              </w:rPr>
              <w:t>Caracteristici generale</w:t>
            </w:r>
          </w:p>
        </w:tc>
        <w:tc>
          <w:tcPr>
            <w:tcW w:w="3685" w:type="dxa"/>
          </w:tcPr>
          <w:p w:rsidR="00D7326E" w:rsidRPr="00CC2AC2" w:rsidRDefault="00D7326E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Tip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2.1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Putere RMS (W)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1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Impedanta (ohmi)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Boxa activa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ALTELE: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Amplificare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220W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Compus din: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2 boxe</w:t>
            </w:r>
          </w:p>
          <w:p w:rsidR="00C77EA0" w:rsidRPr="00CC2AC2" w:rsidRDefault="00C77EA0" w:rsidP="00AD2690">
            <w:pPr>
              <w:spacing w:after="0" w:line="240" w:lineRule="auto"/>
            </w:pPr>
            <w:r w:rsidRPr="00CC2AC2">
              <w:t>1 subwoofer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 xml:space="preserve">Garantie 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12 luni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b/>
              </w:rPr>
              <w:t>4. Presenter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  <w:tc>
          <w:tcPr>
            <w:tcW w:w="3685" w:type="dxa"/>
          </w:tcPr>
          <w:p w:rsidR="00C77EA0" w:rsidRPr="00CC2AC2" w:rsidRDefault="0068715F" w:rsidP="00AD2690">
            <w:pPr>
              <w:spacing w:after="0" w:line="240" w:lineRule="auto"/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Interfata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USB dongle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Sistem de operare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Windows® 10, Windows 8, Windows 7, macOS X 10.12 sau ulterior, Chrome OS, Linux 2.6+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Dimensiuni</w:t>
            </w:r>
          </w:p>
          <w:p w:rsidR="00C77EA0" w:rsidRPr="00CC2AC2" w:rsidRDefault="00C77EA0" w:rsidP="00AD2690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(D x H x W mm)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Maxim 25 x 6.6 x 17.5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Garantie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24 luni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lang w:val="fr-FR"/>
              </w:rPr>
            </w:pPr>
            <w:r w:rsidRPr="00CC2AC2">
              <w:rPr>
                <w:b/>
                <w:lang w:val="fr-FR"/>
              </w:rPr>
              <w:t>5. Ecran de proiecție cu trepied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77EA0" w:rsidRPr="00CC2AC2" w:rsidRDefault="0068715F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Tip ecran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Manual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Dimensiuni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150 x 150 cm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Fixare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Trepied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Format ecran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1:1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Unghi de vizibilitate (grade)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150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Diagonala ecran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Minim 203.2 cm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  <w:tr w:rsidR="00C77EA0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Greutate</w:t>
            </w:r>
          </w:p>
        </w:tc>
        <w:tc>
          <w:tcPr>
            <w:tcW w:w="3686" w:type="dxa"/>
          </w:tcPr>
          <w:p w:rsidR="00C77EA0" w:rsidRPr="00CC2AC2" w:rsidRDefault="00C77EA0" w:rsidP="00AD2690">
            <w:pPr>
              <w:spacing w:after="0" w:line="240" w:lineRule="auto"/>
            </w:pPr>
            <w:r w:rsidRPr="00CC2AC2">
              <w:t>Maxim 5 kg</w:t>
            </w:r>
          </w:p>
        </w:tc>
        <w:tc>
          <w:tcPr>
            <w:tcW w:w="3685" w:type="dxa"/>
          </w:tcPr>
          <w:p w:rsidR="00C77EA0" w:rsidRPr="00CC2AC2" w:rsidRDefault="00C77EA0" w:rsidP="00AD2690">
            <w:pPr>
              <w:spacing w:after="0" w:line="240" w:lineRule="auto"/>
            </w:pPr>
          </w:p>
        </w:tc>
      </w:tr>
    </w:tbl>
    <w:p w:rsidR="00D34218" w:rsidRPr="00CC2AC2" w:rsidRDefault="00D34218" w:rsidP="00D34218">
      <w:pPr>
        <w:spacing w:after="0" w:line="240" w:lineRule="auto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685"/>
      </w:tblGrid>
      <w:tr w:rsidR="00CC303A" w:rsidRPr="00CC2AC2" w:rsidTr="00AD2690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303A" w:rsidRPr="00CC2AC2" w:rsidRDefault="00CC303A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CC303A" w:rsidRPr="00CC2AC2" w:rsidRDefault="00CC303A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5C0496" w:rsidRPr="00CC2AC2" w:rsidRDefault="005C0496" w:rsidP="005C04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CC303A" w:rsidRPr="00CC2AC2" w:rsidRDefault="005C0496" w:rsidP="005C04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C303A" w:rsidRPr="00CC2AC2" w:rsidTr="00AD2690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C303A" w:rsidRPr="00CC2AC2" w:rsidRDefault="00CC303A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4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03A" w:rsidRPr="00CC2AC2" w:rsidRDefault="00CC303A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r w:rsidRPr="00CC2AC2">
              <w:t xml:space="preserve">  </w:t>
            </w:r>
            <w:r w:rsidRPr="00CC2AC2">
              <w:rPr>
                <w:rFonts w:cstheme="minorHAnsi"/>
                <w:b/>
                <w:lang w:val="ro-RO"/>
              </w:rPr>
              <w:t>Aparat foto cu accesorii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C303A" w:rsidRPr="00CC2AC2" w:rsidRDefault="0068715F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CC303A" w:rsidRPr="00CC2AC2" w:rsidTr="00AD2690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C303A" w:rsidRPr="00CC2AC2" w:rsidRDefault="00CC303A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C303A" w:rsidRPr="00CC2AC2" w:rsidRDefault="00CC303A" w:rsidP="00AD269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>: Cameră foto compactă</w:t>
            </w:r>
            <w:r w:rsidR="00AE17D3" w:rsidRPr="00CC2AC2">
              <w:rPr>
                <w:rFonts w:cstheme="minorHAnsi"/>
                <w:lang w:val="ro-RO"/>
              </w:rPr>
              <w:t xml:space="preserve"> cu accesorii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C303A" w:rsidRPr="00CC2AC2" w:rsidRDefault="00CC303A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CC303A" w:rsidRPr="00CC2AC2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C303A" w:rsidRPr="00CC2AC2" w:rsidRDefault="00CC303A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C303A" w:rsidRPr="00CC2AC2" w:rsidRDefault="00CC303A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C303A" w:rsidRPr="00CC2AC2" w:rsidRDefault="00F71D6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b/>
              </w:rPr>
              <w:t>Senzor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Sensibilitate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minim 100 - 3200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Senzor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minim 1/2.3"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Stabilizare optica de imagine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rPr>
                <w:lang w:val="fr-FR"/>
              </w:rPr>
              <w:t xml:space="preserve">Da (cu deplasarea obiectivului), aprox. </w:t>
            </w:r>
            <w:r w:rsidRPr="00CC2AC2">
              <w:t>2,5 trepte. Sistem IS Inteligent cu IS dinamic pe 5 axe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Viteze obturator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1 - 1/2000 s (auto)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b/>
              </w:rPr>
              <w:t>Focus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Distanta focala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minim 4.3 - 215 mm (echivalent 35 mm: 24 - 1200 mm)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  <w:rPr>
                <w:lang w:val="fr-FR"/>
              </w:rPr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Distanta minima de focalizare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0 cm (W) de la partea frontala a obiectivului in modul Macro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  <w:rPr>
                <w:lang w:val="fr-FR"/>
              </w:rPr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Tip focalizare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Auto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b/>
              </w:rPr>
              <w:t>Optica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Diafragma Maxima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minim f/3.4 - f/6.5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Zoom digital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minim 4x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Zoom optic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minim 50X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b/>
              </w:rPr>
              <w:t>Specificatii foto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Blit integrat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Da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Capacitate rafala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minim 1.6 cadre/s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Capacitati Direct Print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PictBridge (prin USB sau LAN wireless)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Format fisiere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JPEG (Exif 2.3 / DPOF 1.1)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Masurarea expunerii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Evaluativa (conectata la cadrul AF de detectare a fetei), medie central ponderata, punctuala (central)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736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Moduri balans de alb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Auto, Lumina de zi, Innorat, Tungsten, Fluorescent, Fluorescent H, Personalizat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Patina blit extern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 xml:space="preserve">Da 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Rezolutie Foto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minim 16 Mpx.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Rezolutii inregistrate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4608 x 3456, 4608 x 2592, 4608 x 3072, 3264 x 2448, 3264 x 1832, 3264 x 2176, 2448 x 2448, 2048 x 1536, 1920 x 1080, 2048 x 1368, 1536 x 1536, 640 x 480, 640 x 360, 640 x 424, 3456 x 3456, 480 x 480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1E5980" w:rsidRPr="00CC2AC2" w:rsidTr="0097155B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980" w:rsidRPr="00CC2AC2" w:rsidRDefault="001E5980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1E5980" w:rsidRPr="00CC2AC2" w:rsidRDefault="001E5980" w:rsidP="00AD2690">
            <w:pPr>
              <w:spacing w:after="0" w:line="240" w:lineRule="auto"/>
            </w:pPr>
            <w:r w:rsidRPr="00CC2AC2">
              <w:rPr>
                <w:b/>
              </w:rPr>
              <w:t>Specificatii video</w:t>
            </w:r>
          </w:p>
        </w:tc>
        <w:tc>
          <w:tcPr>
            <w:tcW w:w="3685" w:type="dxa"/>
          </w:tcPr>
          <w:p w:rsidR="001E5980" w:rsidRPr="00CC2AC2" w:rsidRDefault="001E5980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Iesire video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AV: NTSC, PAL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ECRAN / VIEWFINDER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Display LCD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minim 3.0"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rPr>
                <w:b/>
              </w:rPr>
              <w:t>Stocare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Carduri memorie compatibile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SD, SDHC, SDXC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rPr>
                <w:b/>
              </w:rPr>
              <w:t>Conectivitate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Wireless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Da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3E361F" w:rsidRPr="00CC2AC2" w:rsidTr="0023679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F" w:rsidRPr="00CC2AC2" w:rsidRDefault="003E361F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3E361F" w:rsidRPr="00CC2AC2" w:rsidRDefault="003E361F" w:rsidP="00AD2690">
            <w:pPr>
              <w:spacing w:after="0" w:line="240" w:lineRule="auto"/>
            </w:pPr>
            <w:r w:rsidRPr="00CC2AC2">
              <w:rPr>
                <w:b/>
              </w:rPr>
              <w:t>Alte caracteristici</w:t>
            </w:r>
          </w:p>
        </w:tc>
        <w:tc>
          <w:tcPr>
            <w:tcW w:w="3685" w:type="dxa"/>
          </w:tcPr>
          <w:p w:rsidR="003E361F" w:rsidRPr="00CC2AC2" w:rsidRDefault="003E361F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Alimentare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 xml:space="preserve">Acumulator Li-Ion; </w:t>
            </w:r>
          </w:p>
          <w:p w:rsidR="00CC303A" w:rsidRPr="00CC2AC2" w:rsidRDefault="00CC303A" w:rsidP="00AD2690">
            <w:pPr>
              <w:spacing w:after="0" w:line="240" w:lineRule="auto"/>
            </w:pPr>
            <w:r w:rsidRPr="00CC2AC2">
              <w:t>Capacitate: minim 1060 mAh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Dimensiuni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Maxim 120 x 81,8 x 92 mm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Altele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  <w:rPr>
                <w:b/>
                <w:lang w:val="fr-FR"/>
              </w:rPr>
            </w:pPr>
            <w:r w:rsidRPr="00CC2AC2">
              <w:rPr>
                <w:b/>
                <w:lang w:val="fr-FR"/>
              </w:rPr>
              <w:t>Acumulator suplimentar compatibil de capacitate minim 700mAh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  <w:rPr>
                <w:b/>
                <w:lang w:val="fr-FR"/>
              </w:rPr>
            </w:pPr>
            <w:r w:rsidRPr="00CC2AC2">
              <w:rPr>
                <w:b/>
                <w:lang w:val="fr-FR"/>
              </w:rPr>
              <w:t>Card de memorie compatibil minim 64GB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b/>
              </w:rPr>
              <w:t xml:space="preserve">Set încărcător și 4 x Acumulator AA 2100 mAh 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  <w:rPr>
                <w:b/>
              </w:rPr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  <w:rPr>
                <w:b/>
                <w:lang w:val="fr-FR"/>
              </w:rPr>
            </w:pPr>
            <w:r w:rsidRPr="00CC2AC2">
              <w:rPr>
                <w:b/>
                <w:lang w:val="fr-FR"/>
              </w:rPr>
              <w:t>Baterie portabila:</w:t>
            </w:r>
          </w:p>
          <w:p w:rsidR="00CC303A" w:rsidRPr="00CC2AC2" w:rsidRDefault="00CC303A" w:rsidP="00AD2690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Conectivitate: MicroUSB</w:t>
            </w:r>
          </w:p>
          <w:p w:rsidR="00CC303A" w:rsidRPr="00CC2AC2" w:rsidRDefault="00CC303A" w:rsidP="00AD2690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Brand compatibil: Universal</w:t>
            </w:r>
          </w:p>
          <w:p w:rsidR="00CC303A" w:rsidRPr="00CC2AC2" w:rsidRDefault="00CC303A" w:rsidP="00AD2690">
            <w:pPr>
              <w:spacing w:after="0" w:line="240" w:lineRule="auto"/>
            </w:pPr>
            <w:r w:rsidRPr="00CC2AC2">
              <w:t>Model compatibil: Universal</w:t>
            </w:r>
          </w:p>
          <w:p w:rsidR="00CC303A" w:rsidRPr="00CC2AC2" w:rsidRDefault="00CC303A" w:rsidP="00AD2690">
            <w:pPr>
              <w:spacing w:after="0" w:line="240" w:lineRule="auto"/>
            </w:pPr>
            <w:r w:rsidRPr="00CC2AC2">
              <w:t>Capacitate: 16750 mAh</w:t>
            </w:r>
          </w:p>
          <w:p w:rsidR="00CC303A" w:rsidRPr="00CC2AC2" w:rsidRDefault="00CC303A" w:rsidP="00AD2690">
            <w:pPr>
              <w:spacing w:after="0" w:line="240" w:lineRule="auto"/>
            </w:pPr>
            <w:r w:rsidRPr="00CC2AC2">
              <w:t>Voltaj iesire: 5 V</w:t>
            </w:r>
          </w:p>
          <w:p w:rsidR="00CC303A" w:rsidRPr="00CC2AC2" w:rsidRDefault="00CC303A" w:rsidP="00AD2690">
            <w:pPr>
              <w:spacing w:after="0" w:line="240" w:lineRule="auto"/>
            </w:pPr>
            <w:r w:rsidRPr="00CC2AC2">
              <w:t>Amperaj iesire: 2.1 A</w:t>
            </w:r>
          </w:p>
          <w:p w:rsidR="00CC303A" w:rsidRPr="00CC2AC2" w:rsidRDefault="00CC303A" w:rsidP="00AD2690">
            <w:pPr>
              <w:spacing w:after="0" w:line="240" w:lineRule="auto"/>
              <w:rPr>
                <w:b/>
              </w:rPr>
            </w:pPr>
            <w:r w:rsidRPr="00CC2AC2">
              <w:t>Numar porturi USB: minim 2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  <w:rPr>
                <w:b/>
              </w:rPr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Greutate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Maxim 450g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  <w:tr w:rsidR="00CC303A" w:rsidRPr="00CC2AC2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Garantie</w:t>
            </w:r>
          </w:p>
        </w:tc>
        <w:tc>
          <w:tcPr>
            <w:tcW w:w="3686" w:type="dxa"/>
          </w:tcPr>
          <w:p w:rsidR="00CC303A" w:rsidRPr="00CC2AC2" w:rsidRDefault="00CC303A" w:rsidP="00AD2690">
            <w:pPr>
              <w:spacing w:after="0" w:line="240" w:lineRule="auto"/>
            </w:pPr>
            <w:r w:rsidRPr="00CC2AC2">
              <w:t>Minim 24 luni</w:t>
            </w:r>
          </w:p>
        </w:tc>
        <w:tc>
          <w:tcPr>
            <w:tcW w:w="3685" w:type="dxa"/>
          </w:tcPr>
          <w:p w:rsidR="00CC303A" w:rsidRPr="00CC2AC2" w:rsidRDefault="00CC303A" w:rsidP="00AD2690">
            <w:pPr>
              <w:spacing w:after="0" w:line="240" w:lineRule="auto"/>
            </w:pPr>
          </w:p>
        </w:tc>
      </w:tr>
    </w:tbl>
    <w:p w:rsidR="00D34218" w:rsidRPr="00CC2AC2" w:rsidRDefault="00D34218" w:rsidP="00D34218">
      <w:pPr>
        <w:spacing w:after="0" w:line="240" w:lineRule="auto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685"/>
      </w:tblGrid>
      <w:tr w:rsidR="009A12DC" w:rsidRPr="00CC2AC2" w:rsidTr="005C0496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12DC" w:rsidRPr="00CC2AC2" w:rsidRDefault="009A12DC" w:rsidP="009A12DC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9A12DC" w:rsidRPr="00CC2AC2" w:rsidRDefault="009A12DC" w:rsidP="009A12DC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5C0496" w:rsidRPr="00CC2AC2" w:rsidRDefault="005C0496" w:rsidP="005C04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9A12DC" w:rsidRPr="00CC2AC2" w:rsidRDefault="005C0496" w:rsidP="005C04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A12DC" w:rsidRPr="00CC2AC2" w:rsidTr="005C0496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A12DC" w:rsidRPr="00CC2AC2" w:rsidRDefault="009A12DC" w:rsidP="009A12DC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lastRenderedPageBreak/>
              <w:t>5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2DC" w:rsidRPr="00CC2AC2" w:rsidRDefault="009A12DC" w:rsidP="009A12DC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Denumire produs: Pachet flipchart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12DC" w:rsidRPr="00CC2AC2" w:rsidRDefault="00925982" w:rsidP="009A12DC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9A12DC" w:rsidRPr="00CC2AC2" w:rsidTr="005C0496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A12DC" w:rsidRPr="00CC2AC2" w:rsidRDefault="009A12DC" w:rsidP="009A12D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A12DC" w:rsidRPr="00CC2AC2" w:rsidRDefault="009A12DC" w:rsidP="009A12DC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 xml:space="preserve">: </w:t>
            </w:r>
            <w:r w:rsidRPr="00CC2AC2">
              <w:t xml:space="preserve"> </w:t>
            </w:r>
            <w:r w:rsidRPr="00CC2AC2">
              <w:rPr>
                <w:rFonts w:cstheme="minorHAnsi"/>
                <w:lang w:val="ro-RO"/>
              </w:rPr>
              <w:t>Flipchart whiteboard magnetic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12DC" w:rsidRPr="00CC2AC2" w:rsidRDefault="009A12DC" w:rsidP="009A12D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9A12DC" w:rsidRPr="00CC2AC2" w:rsidTr="005C049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A12DC" w:rsidRPr="00CC2AC2" w:rsidRDefault="009A12DC" w:rsidP="009A12D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A12DC" w:rsidRPr="00CC2AC2" w:rsidRDefault="009A12DC" w:rsidP="009A12D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12DC" w:rsidRPr="00CC2AC2" w:rsidRDefault="00F676AF" w:rsidP="009A12D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9A12D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2DC" w:rsidRPr="00CC2AC2" w:rsidRDefault="009A12D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12DC" w:rsidRPr="00CC2AC2" w:rsidRDefault="009A12DC" w:rsidP="009A12DC">
            <w:pPr>
              <w:spacing w:after="0" w:line="240" w:lineRule="auto"/>
            </w:pPr>
            <w:r w:rsidRPr="00CC2AC2">
              <w:t>Tip produs</w:t>
            </w:r>
          </w:p>
        </w:tc>
        <w:tc>
          <w:tcPr>
            <w:tcW w:w="3686" w:type="dxa"/>
          </w:tcPr>
          <w:p w:rsidR="009A12DC" w:rsidRPr="00CC2AC2" w:rsidRDefault="009A12DC" w:rsidP="009A12DC">
            <w:pPr>
              <w:spacing w:after="0" w:line="240" w:lineRule="auto"/>
            </w:pPr>
            <w:r w:rsidRPr="00CC2AC2">
              <w:t>Flipchart magnetic</w:t>
            </w:r>
          </w:p>
        </w:tc>
        <w:tc>
          <w:tcPr>
            <w:tcW w:w="3685" w:type="dxa"/>
          </w:tcPr>
          <w:p w:rsidR="009A12DC" w:rsidRPr="00CC2AC2" w:rsidRDefault="009A12DC" w:rsidP="009A12DC">
            <w:pPr>
              <w:spacing w:after="0" w:line="240" w:lineRule="auto"/>
            </w:pPr>
          </w:p>
        </w:tc>
      </w:tr>
      <w:tr w:rsidR="009A12D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2DC" w:rsidRPr="00CC2AC2" w:rsidRDefault="009A12D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12DC" w:rsidRPr="00CC2AC2" w:rsidRDefault="009A12DC" w:rsidP="009A12DC">
            <w:pPr>
              <w:spacing w:after="0" w:line="240" w:lineRule="auto"/>
            </w:pPr>
            <w:r w:rsidRPr="00CC2AC2">
              <w:t>Suprafata de scris</w:t>
            </w:r>
          </w:p>
        </w:tc>
        <w:tc>
          <w:tcPr>
            <w:tcW w:w="3686" w:type="dxa"/>
          </w:tcPr>
          <w:p w:rsidR="009A12DC" w:rsidRPr="00CC2AC2" w:rsidRDefault="009A12DC" w:rsidP="009A12DC">
            <w:pPr>
              <w:spacing w:after="0" w:line="240" w:lineRule="auto"/>
            </w:pPr>
            <w:r w:rsidRPr="00CC2AC2">
              <w:t>alba, magetica</w:t>
            </w:r>
          </w:p>
        </w:tc>
        <w:tc>
          <w:tcPr>
            <w:tcW w:w="3685" w:type="dxa"/>
          </w:tcPr>
          <w:p w:rsidR="009A12DC" w:rsidRPr="00CC2AC2" w:rsidRDefault="009A12DC" w:rsidP="009A12DC">
            <w:pPr>
              <w:spacing w:after="0" w:line="240" w:lineRule="auto"/>
            </w:pPr>
          </w:p>
        </w:tc>
      </w:tr>
      <w:tr w:rsidR="009A12D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2DC" w:rsidRPr="00CC2AC2" w:rsidRDefault="009A12D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12DC" w:rsidRPr="00CC2AC2" w:rsidRDefault="009A12DC" w:rsidP="009A12DC">
            <w:pPr>
              <w:spacing w:after="0" w:line="240" w:lineRule="auto"/>
            </w:pPr>
            <w:r w:rsidRPr="00CC2AC2">
              <w:t>Inaltime ajustabila</w:t>
            </w:r>
          </w:p>
        </w:tc>
        <w:tc>
          <w:tcPr>
            <w:tcW w:w="3686" w:type="dxa"/>
          </w:tcPr>
          <w:p w:rsidR="009A12DC" w:rsidRPr="00CC2AC2" w:rsidRDefault="009A12DC" w:rsidP="009A12DC">
            <w:pPr>
              <w:spacing w:after="0" w:line="240" w:lineRule="auto"/>
            </w:pPr>
            <w:r w:rsidRPr="00CC2AC2">
              <w:t>da,  maximum 185 cm</w:t>
            </w:r>
          </w:p>
        </w:tc>
        <w:tc>
          <w:tcPr>
            <w:tcW w:w="3685" w:type="dxa"/>
          </w:tcPr>
          <w:p w:rsidR="009A12DC" w:rsidRPr="00CC2AC2" w:rsidRDefault="009A12DC" w:rsidP="009A12DC">
            <w:pPr>
              <w:spacing w:after="0" w:line="240" w:lineRule="auto"/>
            </w:pPr>
          </w:p>
        </w:tc>
      </w:tr>
      <w:tr w:rsidR="009A12D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2DC" w:rsidRPr="00CC2AC2" w:rsidRDefault="009A12D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12DC" w:rsidRPr="00CC2AC2" w:rsidRDefault="009A12DC" w:rsidP="009A12DC">
            <w:pPr>
              <w:spacing w:after="0" w:line="240" w:lineRule="auto"/>
            </w:pPr>
            <w:r w:rsidRPr="00CC2AC2">
              <w:t>Tavita pentru markere</w:t>
            </w:r>
          </w:p>
        </w:tc>
        <w:tc>
          <w:tcPr>
            <w:tcW w:w="3686" w:type="dxa"/>
          </w:tcPr>
          <w:p w:rsidR="009A12DC" w:rsidRPr="00CC2AC2" w:rsidRDefault="009A12DC" w:rsidP="009A12DC">
            <w:pPr>
              <w:spacing w:after="0" w:line="240" w:lineRule="auto"/>
            </w:pPr>
            <w:r w:rsidRPr="00CC2AC2">
              <w:t>da, de minim 60 cm</w:t>
            </w:r>
          </w:p>
        </w:tc>
        <w:tc>
          <w:tcPr>
            <w:tcW w:w="3685" w:type="dxa"/>
          </w:tcPr>
          <w:p w:rsidR="009A12DC" w:rsidRPr="00CC2AC2" w:rsidRDefault="009A12DC" w:rsidP="009A12DC">
            <w:pPr>
              <w:spacing w:after="0" w:line="240" w:lineRule="auto"/>
            </w:pPr>
          </w:p>
        </w:tc>
      </w:tr>
      <w:tr w:rsidR="009A12D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2DC" w:rsidRPr="00CC2AC2" w:rsidRDefault="009A12D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12DC" w:rsidRPr="00CC2AC2" w:rsidRDefault="009A12DC" w:rsidP="009A12DC">
            <w:pPr>
              <w:spacing w:after="0" w:line="240" w:lineRule="auto"/>
            </w:pPr>
            <w:r w:rsidRPr="00CC2AC2">
              <w:t>Tip flipchart</w:t>
            </w:r>
          </w:p>
        </w:tc>
        <w:tc>
          <w:tcPr>
            <w:tcW w:w="3686" w:type="dxa"/>
          </w:tcPr>
          <w:p w:rsidR="009A12DC" w:rsidRPr="00CC2AC2" w:rsidRDefault="009A12DC" w:rsidP="009A12DC">
            <w:pPr>
              <w:spacing w:after="0" w:line="240" w:lineRule="auto"/>
            </w:pPr>
            <w:r w:rsidRPr="00CC2AC2">
              <w:t>Whiteboard</w:t>
            </w:r>
          </w:p>
        </w:tc>
        <w:tc>
          <w:tcPr>
            <w:tcW w:w="3685" w:type="dxa"/>
          </w:tcPr>
          <w:p w:rsidR="009A12DC" w:rsidRPr="00CC2AC2" w:rsidRDefault="009A12DC" w:rsidP="009A12DC">
            <w:pPr>
              <w:spacing w:after="0" w:line="240" w:lineRule="auto"/>
            </w:pPr>
          </w:p>
        </w:tc>
      </w:tr>
      <w:tr w:rsidR="009A12D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2DC" w:rsidRPr="00CC2AC2" w:rsidRDefault="009A12D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12DC" w:rsidRPr="00CC2AC2" w:rsidRDefault="009A12DC" w:rsidP="009A12DC">
            <w:pPr>
              <w:spacing w:after="0" w:line="240" w:lineRule="auto"/>
            </w:pPr>
            <w:r w:rsidRPr="00CC2AC2">
              <w:t>Tip rama</w:t>
            </w:r>
          </w:p>
        </w:tc>
        <w:tc>
          <w:tcPr>
            <w:tcW w:w="3686" w:type="dxa"/>
          </w:tcPr>
          <w:p w:rsidR="009A12DC" w:rsidRPr="00CC2AC2" w:rsidRDefault="009A12DC" w:rsidP="009A12DC">
            <w:pPr>
              <w:spacing w:after="0" w:line="240" w:lineRule="auto"/>
            </w:pPr>
            <w:r w:rsidRPr="00CC2AC2">
              <w:t>Aluminiu</w:t>
            </w:r>
          </w:p>
        </w:tc>
        <w:tc>
          <w:tcPr>
            <w:tcW w:w="3685" w:type="dxa"/>
          </w:tcPr>
          <w:p w:rsidR="009A12DC" w:rsidRPr="00CC2AC2" w:rsidRDefault="009A12DC" w:rsidP="009A12DC">
            <w:pPr>
              <w:spacing w:after="0" w:line="240" w:lineRule="auto"/>
            </w:pPr>
          </w:p>
        </w:tc>
      </w:tr>
      <w:tr w:rsidR="009A12D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C" w:rsidRPr="00CC2AC2" w:rsidRDefault="009A12D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12DC" w:rsidRPr="00CC2AC2" w:rsidRDefault="009A12DC" w:rsidP="009A12DC">
            <w:pPr>
              <w:spacing w:after="0" w:line="240" w:lineRule="auto"/>
            </w:pPr>
            <w:r w:rsidRPr="00CC2AC2">
              <w:t>Dimensiuni (mm)</w:t>
            </w:r>
          </w:p>
        </w:tc>
        <w:tc>
          <w:tcPr>
            <w:tcW w:w="3686" w:type="dxa"/>
          </w:tcPr>
          <w:p w:rsidR="009A12DC" w:rsidRPr="00CC2AC2" w:rsidRDefault="009A12DC" w:rsidP="009A12DC">
            <w:pPr>
              <w:spacing w:after="0" w:line="240" w:lineRule="auto"/>
            </w:pPr>
            <w:r w:rsidRPr="00CC2AC2">
              <w:t>Minim 1000 x 700</w:t>
            </w:r>
          </w:p>
        </w:tc>
        <w:tc>
          <w:tcPr>
            <w:tcW w:w="3685" w:type="dxa"/>
          </w:tcPr>
          <w:p w:rsidR="009A12DC" w:rsidRPr="00CC2AC2" w:rsidRDefault="009A12DC" w:rsidP="009A12DC">
            <w:pPr>
              <w:spacing w:after="0" w:line="240" w:lineRule="auto"/>
            </w:pPr>
          </w:p>
        </w:tc>
      </w:tr>
    </w:tbl>
    <w:p w:rsidR="00D34218" w:rsidRPr="00CC2AC2" w:rsidRDefault="00D34218" w:rsidP="00D34218">
      <w:pPr>
        <w:spacing w:after="0" w:line="240" w:lineRule="auto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685"/>
      </w:tblGrid>
      <w:tr w:rsidR="007249AF" w:rsidRPr="00CC2AC2" w:rsidTr="005C0496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9AF" w:rsidRPr="00CC2AC2" w:rsidRDefault="007249AF" w:rsidP="009A12DC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7249AF" w:rsidRPr="00CC2AC2" w:rsidRDefault="007249AF" w:rsidP="009A12DC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5C0496" w:rsidRPr="00CC2AC2" w:rsidRDefault="005C0496" w:rsidP="005C04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249AF" w:rsidRPr="00CC2AC2" w:rsidRDefault="005C0496" w:rsidP="005C04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249AF" w:rsidRPr="00CC2AC2" w:rsidTr="005C0496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49AF" w:rsidRPr="00CC2AC2" w:rsidRDefault="007249AF" w:rsidP="009A12DC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6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9AF" w:rsidRPr="00CC2AC2" w:rsidRDefault="007249AF" w:rsidP="009A12DC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r w:rsidRPr="00CC2AC2">
              <w:t xml:space="preserve"> </w:t>
            </w:r>
            <w:r w:rsidRPr="00CC2AC2">
              <w:rPr>
                <w:rFonts w:cstheme="minorHAnsi"/>
                <w:b/>
                <w:lang w:val="ro-RO"/>
              </w:rPr>
              <w:t>Table magnetice fixe (pachet Whiteboard)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249AF" w:rsidRPr="00CC2AC2" w:rsidRDefault="00925982" w:rsidP="009A12DC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7249AF" w:rsidRPr="00CC2AC2" w:rsidTr="005C0496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49AF" w:rsidRPr="00CC2AC2" w:rsidRDefault="007249AF" w:rsidP="009A12D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249AF" w:rsidRPr="00CC2AC2" w:rsidRDefault="007249AF" w:rsidP="009A12DC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 xml:space="preserve">: </w:t>
            </w:r>
            <w:r w:rsidRPr="00CC2AC2">
              <w:t>Whiteboard magnetic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249AF" w:rsidRPr="00CC2AC2" w:rsidRDefault="007249AF" w:rsidP="009A12D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7249AF" w:rsidRPr="00CC2AC2" w:rsidTr="005C049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49AF" w:rsidRPr="00CC2AC2" w:rsidRDefault="007249AF" w:rsidP="009A12D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249AF" w:rsidRPr="00CC2AC2" w:rsidRDefault="007249AF" w:rsidP="009A12D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249AF" w:rsidRPr="00CC2AC2" w:rsidRDefault="00895580" w:rsidP="009A12D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7249AF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9AF" w:rsidRPr="00CC2AC2" w:rsidRDefault="007249AF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49AF" w:rsidRPr="00CC2AC2" w:rsidRDefault="007249AF" w:rsidP="009A12DC">
            <w:pPr>
              <w:spacing w:after="0" w:line="240" w:lineRule="auto"/>
            </w:pPr>
            <w:r w:rsidRPr="00CC2AC2">
              <w:t>Tip produs</w:t>
            </w:r>
          </w:p>
        </w:tc>
        <w:tc>
          <w:tcPr>
            <w:tcW w:w="3686" w:type="dxa"/>
          </w:tcPr>
          <w:p w:rsidR="007249AF" w:rsidRPr="00CC2AC2" w:rsidRDefault="007249AF" w:rsidP="009A12DC">
            <w:pPr>
              <w:spacing w:after="0" w:line="240" w:lineRule="auto"/>
            </w:pPr>
            <w:r w:rsidRPr="00CC2AC2">
              <w:t>Whiteboard</w:t>
            </w:r>
          </w:p>
        </w:tc>
        <w:tc>
          <w:tcPr>
            <w:tcW w:w="3685" w:type="dxa"/>
          </w:tcPr>
          <w:p w:rsidR="007249AF" w:rsidRPr="00CC2AC2" w:rsidRDefault="007249AF" w:rsidP="009A12DC">
            <w:pPr>
              <w:spacing w:after="0" w:line="240" w:lineRule="auto"/>
            </w:pPr>
          </w:p>
        </w:tc>
      </w:tr>
      <w:tr w:rsidR="007249AF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9AF" w:rsidRPr="00CC2AC2" w:rsidRDefault="007249AF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49AF" w:rsidRPr="00CC2AC2" w:rsidRDefault="007249AF" w:rsidP="009A12DC">
            <w:pPr>
              <w:spacing w:after="0" w:line="240" w:lineRule="auto"/>
            </w:pPr>
            <w:r w:rsidRPr="00CC2AC2">
              <w:t>Suprafata</w:t>
            </w:r>
          </w:p>
        </w:tc>
        <w:tc>
          <w:tcPr>
            <w:tcW w:w="3686" w:type="dxa"/>
          </w:tcPr>
          <w:p w:rsidR="007249AF" w:rsidRPr="00CC2AC2" w:rsidRDefault="007249AF" w:rsidP="009A12DC">
            <w:pPr>
              <w:spacing w:after="0" w:line="240" w:lineRule="auto"/>
            </w:pPr>
            <w:r w:rsidRPr="00CC2AC2">
              <w:t>magnetica alba rezistenta la zgarieturi</w:t>
            </w:r>
          </w:p>
        </w:tc>
        <w:tc>
          <w:tcPr>
            <w:tcW w:w="3685" w:type="dxa"/>
          </w:tcPr>
          <w:p w:rsidR="007249AF" w:rsidRPr="00CC2AC2" w:rsidRDefault="007249AF" w:rsidP="009A12DC">
            <w:pPr>
              <w:spacing w:after="0" w:line="240" w:lineRule="auto"/>
            </w:pPr>
          </w:p>
        </w:tc>
      </w:tr>
      <w:tr w:rsidR="007249AF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9AF" w:rsidRPr="00CC2AC2" w:rsidRDefault="007249AF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49AF" w:rsidRPr="00CC2AC2" w:rsidRDefault="007249AF" w:rsidP="009A12DC">
            <w:pPr>
              <w:spacing w:after="0" w:line="240" w:lineRule="auto"/>
            </w:pPr>
            <w:r w:rsidRPr="00CC2AC2">
              <w:t>Dimensiuni</w:t>
            </w:r>
          </w:p>
        </w:tc>
        <w:tc>
          <w:tcPr>
            <w:tcW w:w="3686" w:type="dxa"/>
          </w:tcPr>
          <w:p w:rsidR="007249AF" w:rsidRPr="00CC2AC2" w:rsidRDefault="007249AF" w:rsidP="009A12DC">
            <w:pPr>
              <w:spacing w:after="0" w:line="240" w:lineRule="auto"/>
            </w:pPr>
            <w:r w:rsidRPr="00CC2AC2">
              <w:t>minim 120 x 240 cm</w:t>
            </w:r>
          </w:p>
        </w:tc>
        <w:tc>
          <w:tcPr>
            <w:tcW w:w="3685" w:type="dxa"/>
          </w:tcPr>
          <w:p w:rsidR="007249AF" w:rsidRPr="00CC2AC2" w:rsidRDefault="007249AF" w:rsidP="009A12DC">
            <w:pPr>
              <w:spacing w:after="0" w:line="240" w:lineRule="auto"/>
            </w:pPr>
          </w:p>
        </w:tc>
      </w:tr>
      <w:tr w:rsidR="007249AF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9AF" w:rsidRPr="00CC2AC2" w:rsidRDefault="007249AF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49AF" w:rsidRPr="00CC2AC2" w:rsidRDefault="007249AF" w:rsidP="009A12DC">
            <w:pPr>
              <w:spacing w:after="0" w:line="240" w:lineRule="auto"/>
            </w:pPr>
            <w:r w:rsidRPr="00CC2AC2">
              <w:t>Tip rama</w:t>
            </w:r>
          </w:p>
        </w:tc>
        <w:tc>
          <w:tcPr>
            <w:tcW w:w="3686" w:type="dxa"/>
          </w:tcPr>
          <w:p w:rsidR="007249AF" w:rsidRPr="00CC2AC2" w:rsidRDefault="007249AF" w:rsidP="009A12DC">
            <w:pPr>
              <w:spacing w:after="0" w:line="240" w:lineRule="auto"/>
            </w:pPr>
            <w:r w:rsidRPr="00CC2AC2">
              <w:t>din aluminiu</w:t>
            </w:r>
          </w:p>
        </w:tc>
        <w:tc>
          <w:tcPr>
            <w:tcW w:w="3685" w:type="dxa"/>
          </w:tcPr>
          <w:p w:rsidR="007249AF" w:rsidRPr="00CC2AC2" w:rsidRDefault="007249AF" w:rsidP="009A12DC">
            <w:pPr>
              <w:spacing w:after="0" w:line="240" w:lineRule="auto"/>
            </w:pPr>
          </w:p>
        </w:tc>
      </w:tr>
      <w:tr w:rsidR="007249AF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9AF" w:rsidRPr="00CC2AC2" w:rsidRDefault="007249AF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49AF" w:rsidRPr="00CC2AC2" w:rsidRDefault="007249AF" w:rsidP="009A12DC">
            <w:pPr>
              <w:spacing w:after="0" w:line="240" w:lineRule="auto"/>
            </w:pPr>
            <w:r w:rsidRPr="00CC2AC2">
              <w:t>Culoare</w:t>
            </w:r>
          </w:p>
        </w:tc>
        <w:tc>
          <w:tcPr>
            <w:tcW w:w="3686" w:type="dxa"/>
          </w:tcPr>
          <w:p w:rsidR="007249AF" w:rsidRPr="00CC2AC2" w:rsidRDefault="007249AF" w:rsidP="009A12DC">
            <w:pPr>
              <w:spacing w:after="0" w:line="240" w:lineRule="auto"/>
            </w:pPr>
            <w:r w:rsidRPr="00CC2AC2">
              <w:t>alb</w:t>
            </w:r>
          </w:p>
        </w:tc>
        <w:tc>
          <w:tcPr>
            <w:tcW w:w="3685" w:type="dxa"/>
          </w:tcPr>
          <w:p w:rsidR="007249AF" w:rsidRPr="00CC2AC2" w:rsidRDefault="007249AF" w:rsidP="009A12DC">
            <w:pPr>
              <w:spacing w:after="0" w:line="240" w:lineRule="auto"/>
            </w:pPr>
          </w:p>
        </w:tc>
      </w:tr>
      <w:tr w:rsidR="007249AF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AF" w:rsidRPr="00CC2AC2" w:rsidRDefault="007249AF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49AF" w:rsidRPr="00CC2AC2" w:rsidRDefault="007249AF" w:rsidP="009A12DC">
            <w:pPr>
              <w:spacing w:after="0" w:line="240" w:lineRule="auto"/>
            </w:pPr>
            <w:r w:rsidRPr="00CC2AC2">
              <w:t>Altele</w:t>
            </w:r>
          </w:p>
        </w:tc>
        <w:tc>
          <w:tcPr>
            <w:tcW w:w="3686" w:type="dxa"/>
          </w:tcPr>
          <w:p w:rsidR="007249AF" w:rsidRPr="00CC2AC2" w:rsidRDefault="007249AF" w:rsidP="009A12D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se livreaza cu accesoriile necesare montarii pe perete si tavita pentru markere</w:t>
            </w:r>
          </w:p>
        </w:tc>
        <w:tc>
          <w:tcPr>
            <w:tcW w:w="3685" w:type="dxa"/>
          </w:tcPr>
          <w:p w:rsidR="007249AF" w:rsidRPr="00CC2AC2" w:rsidRDefault="007249AF" w:rsidP="009A12DC">
            <w:pPr>
              <w:spacing w:after="0" w:line="240" w:lineRule="auto"/>
              <w:rPr>
                <w:lang w:val="fr-FR"/>
              </w:rPr>
            </w:pPr>
          </w:p>
        </w:tc>
      </w:tr>
    </w:tbl>
    <w:p w:rsidR="00D34218" w:rsidRPr="00CC2AC2" w:rsidRDefault="00D34218" w:rsidP="00D34218">
      <w:pPr>
        <w:spacing w:after="0" w:line="240" w:lineRule="auto"/>
        <w:rPr>
          <w:lang w:val="fr-F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685"/>
      </w:tblGrid>
      <w:tr w:rsidR="007C19EC" w:rsidRPr="00CC2AC2" w:rsidTr="005C0496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19EC" w:rsidRPr="00CC2AC2" w:rsidRDefault="007C19EC" w:rsidP="009A12DC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7C19EC" w:rsidRPr="00CC2AC2" w:rsidRDefault="007C19EC" w:rsidP="009A12DC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5C0496" w:rsidRPr="00CC2AC2" w:rsidRDefault="005C0496" w:rsidP="005C04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C19EC" w:rsidRPr="00CC2AC2" w:rsidRDefault="005C0496" w:rsidP="005C04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C19EC" w:rsidRPr="00CC2AC2" w:rsidTr="005C0496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C19EC" w:rsidRPr="00CC2AC2" w:rsidRDefault="007C19EC" w:rsidP="009A12DC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7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EC" w:rsidRPr="00CC2AC2" w:rsidRDefault="007C19EC" w:rsidP="009A12DC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r w:rsidRPr="00CC2AC2">
              <w:t xml:space="preserve"> </w:t>
            </w:r>
            <w:r w:rsidRPr="00CC2AC2">
              <w:rPr>
                <w:rFonts w:cstheme="minorHAnsi"/>
                <w:b/>
                <w:lang w:val="ro-RO"/>
              </w:rPr>
              <w:t>Sistem proiectie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C19EC" w:rsidRPr="00CC2AC2" w:rsidRDefault="00925982" w:rsidP="009A12DC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7C19EC" w:rsidRPr="00CC2AC2" w:rsidTr="005C0496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C19EC" w:rsidRPr="00CC2AC2" w:rsidRDefault="007C19EC" w:rsidP="009A12D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C19EC" w:rsidRPr="00CC2AC2" w:rsidRDefault="007C19EC" w:rsidP="009A12DC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 xml:space="preserve">: Sistem proiectie </w:t>
            </w:r>
            <w:r w:rsidRPr="00CC2AC2">
              <w:t>(video proiector, ecran de proiectie si suport in tavan)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C19EC" w:rsidRPr="00CC2AC2" w:rsidRDefault="007C19EC" w:rsidP="009A12D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7C19EC" w:rsidRPr="00CC2AC2" w:rsidTr="005C049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C19EC" w:rsidRPr="00CC2AC2" w:rsidRDefault="007C19EC" w:rsidP="009A12D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C19EC" w:rsidRPr="00CC2AC2" w:rsidRDefault="007C19EC" w:rsidP="009A12D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C19EC" w:rsidRPr="00CC2AC2" w:rsidRDefault="009C5769" w:rsidP="009A12D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Distanta proiectie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Normal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</w:pP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3D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Da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</w:pP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Lumeni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minim 3800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</w:pP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Rezolutie nativa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minim SVGA (800 x 600)</w:t>
            </w:r>
          </w:p>
          <w:p w:rsidR="007C19EC" w:rsidRPr="00CC2AC2" w:rsidRDefault="007C19EC" w:rsidP="009A12DC">
            <w:pPr>
              <w:spacing w:after="0" w:line="240" w:lineRule="auto"/>
            </w:pPr>
            <w:r w:rsidRPr="00CC2AC2">
              <w:t>Resolution — Maximum WUXGA (1920 x 1200)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</w:pP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Contrast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minim 26000:1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</w:pP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Diagonala minima imagine (m)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minim 1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</w:pP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Putere lampa (W)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minim 195W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</w:pP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Durata de viata lampa (ore)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minim 15000 h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</w:pP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Tehnologie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DLP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</w:pP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Zoom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minim 1.1:1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</w:pP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Functii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3D-ready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</w:pP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Aspect imagine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Native 4:3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</w:pP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Conectori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Composite, S-video, VGA, HDMI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</w:pP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Difuzoare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1 x minim 3W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</w:pP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Reproducere culori (milioane)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 xml:space="preserve">minim 1,07 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</w:pP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Accesorii incluse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Telecomanda</w:t>
            </w:r>
          </w:p>
          <w:p w:rsidR="007C19EC" w:rsidRPr="00CC2AC2" w:rsidRDefault="007C19EC" w:rsidP="009A12D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Cablu de alimentare</w:t>
            </w:r>
          </w:p>
          <w:p w:rsidR="007C19EC" w:rsidRPr="00CC2AC2" w:rsidRDefault="007C19EC" w:rsidP="009A12D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Cablu VGA</w:t>
            </w:r>
          </w:p>
          <w:p w:rsidR="007C19EC" w:rsidRPr="00CC2AC2" w:rsidRDefault="007C19EC" w:rsidP="009A12D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Manual de utilizare</w:t>
            </w:r>
          </w:p>
          <w:p w:rsidR="007C19EC" w:rsidRPr="00CC2AC2" w:rsidRDefault="007C19EC" w:rsidP="009A12D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Suport tavan videoproiector (Lungime brat: Variabila (minim 430 – maxim 650 mm))</w:t>
            </w:r>
          </w:p>
          <w:p w:rsidR="007C19EC" w:rsidRPr="00CC2AC2" w:rsidRDefault="007C19EC" w:rsidP="009A12D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Ecran pentru perete/plafon minim 180 x 180cm ; Ecranul din vinil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  <w:rPr>
                <w:lang w:val="fr-FR"/>
              </w:rPr>
            </w:pPr>
          </w:p>
        </w:tc>
      </w:tr>
      <w:tr w:rsidR="007C19EC" w:rsidRPr="00CC2AC2" w:rsidTr="005C049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Garantie:</w:t>
            </w:r>
          </w:p>
        </w:tc>
        <w:tc>
          <w:tcPr>
            <w:tcW w:w="3686" w:type="dxa"/>
          </w:tcPr>
          <w:p w:rsidR="007C19EC" w:rsidRPr="00CC2AC2" w:rsidRDefault="007C19EC" w:rsidP="009A12DC">
            <w:pPr>
              <w:spacing w:after="0" w:line="240" w:lineRule="auto"/>
            </w:pPr>
            <w:r w:rsidRPr="00CC2AC2">
              <w:t>minim 24 luni</w:t>
            </w:r>
          </w:p>
        </w:tc>
        <w:tc>
          <w:tcPr>
            <w:tcW w:w="3685" w:type="dxa"/>
          </w:tcPr>
          <w:p w:rsidR="007C19EC" w:rsidRPr="00CC2AC2" w:rsidRDefault="007C19EC" w:rsidP="009A12DC">
            <w:pPr>
              <w:spacing w:after="0" w:line="240" w:lineRule="auto"/>
            </w:pPr>
          </w:p>
        </w:tc>
      </w:tr>
    </w:tbl>
    <w:p w:rsidR="00D34218" w:rsidRPr="00CC2AC2" w:rsidRDefault="00D34218" w:rsidP="00D34218">
      <w:pPr>
        <w:spacing w:after="0" w:line="240" w:lineRule="auto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685"/>
      </w:tblGrid>
      <w:tr w:rsidR="00873F60" w:rsidRPr="00CC2AC2" w:rsidTr="00E15A7A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F60" w:rsidRPr="00CC2AC2" w:rsidRDefault="00873F60" w:rsidP="00F14483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873F60" w:rsidRPr="00CC2AC2" w:rsidRDefault="00873F60" w:rsidP="00F14483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15A7A" w:rsidRPr="00CC2AC2" w:rsidRDefault="00E15A7A" w:rsidP="00E15A7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73F60" w:rsidRPr="00CC2AC2" w:rsidRDefault="00E15A7A" w:rsidP="00E15A7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3F60" w:rsidRPr="00CC2AC2" w:rsidTr="00E15A7A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73F60" w:rsidRPr="00CC2AC2" w:rsidRDefault="00873F60" w:rsidP="00F14483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8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F60" w:rsidRPr="00CC2AC2" w:rsidRDefault="00873F60" w:rsidP="00F14483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r w:rsidRPr="00CC2AC2">
              <w:t xml:space="preserve"> </w:t>
            </w:r>
            <w:r w:rsidRPr="00CC2AC2">
              <w:rPr>
                <w:rFonts w:cstheme="minorHAnsi"/>
                <w:b/>
                <w:lang w:val="ro-RO"/>
              </w:rPr>
              <w:t>Pachet table magnetice mobile (whiteboard mobil)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73F60" w:rsidRPr="00CC2AC2" w:rsidRDefault="00AE3ED7" w:rsidP="00F14483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873F60" w:rsidRPr="00CC2AC2" w:rsidTr="00E15A7A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73F60" w:rsidRPr="00CC2AC2" w:rsidRDefault="00873F60" w:rsidP="00F144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73F60" w:rsidRPr="00CC2AC2" w:rsidRDefault="00873F60" w:rsidP="00F1448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>:</w:t>
            </w:r>
          </w:p>
          <w:p w:rsidR="00873F60" w:rsidRPr="00CC2AC2" w:rsidRDefault="00873F60" w:rsidP="00F144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lang w:val="ro-RO"/>
              </w:rPr>
              <w:t>Whiteboard mobil – 1 buc.</w:t>
            </w:r>
          </w:p>
          <w:p w:rsidR="00873F60" w:rsidRPr="00CC2AC2" w:rsidRDefault="00873F60" w:rsidP="00F144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lang w:val="ro-RO"/>
              </w:rPr>
              <w:t>Set de 4 markere (culori diferite) – 1 buc.</w:t>
            </w:r>
          </w:p>
          <w:p w:rsidR="00873F60" w:rsidRPr="00CC2AC2" w:rsidRDefault="00873F60" w:rsidP="00F144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lang w:val="ro-RO"/>
              </w:rPr>
              <w:t>Burete – 1 buc.</w:t>
            </w:r>
          </w:p>
          <w:p w:rsidR="00873F60" w:rsidRPr="00CC2AC2" w:rsidRDefault="00873F60" w:rsidP="00F144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lang w:val="ro-RO"/>
              </w:rPr>
              <w:t>Spray pentru curatare – 1 buc.</w:t>
            </w:r>
          </w:p>
          <w:p w:rsidR="00873F60" w:rsidRPr="00CC2AC2" w:rsidRDefault="00873F60" w:rsidP="00F144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lang w:val="ro-RO"/>
              </w:rPr>
              <w:t>Set de 10 magneti (culori diferite) – 1 buc.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73F60" w:rsidRPr="00CC2AC2" w:rsidRDefault="00873F60" w:rsidP="00F14483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873F60" w:rsidRPr="00CC2AC2" w:rsidTr="00E15A7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73F60" w:rsidRPr="00CC2AC2" w:rsidRDefault="00873F60" w:rsidP="00F144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73F60" w:rsidRPr="00CC2AC2" w:rsidRDefault="00873F60" w:rsidP="00F14483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73F60" w:rsidRPr="00CC2AC2" w:rsidRDefault="00227BF8" w:rsidP="00F14483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227BF8" w:rsidRPr="00CC2AC2" w:rsidTr="009157CD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F8" w:rsidRPr="00CC2AC2" w:rsidRDefault="00227BF8" w:rsidP="00F1448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227BF8" w:rsidRPr="00CC2AC2" w:rsidRDefault="00227BF8" w:rsidP="00F14483">
            <w:pPr>
              <w:spacing w:after="0" w:line="240" w:lineRule="auto"/>
            </w:pPr>
            <w:r w:rsidRPr="00CC2AC2">
              <w:rPr>
                <w:b/>
              </w:rPr>
              <w:t>1. Whiteboard mobil</w:t>
            </w:r>
          </w:p>
        </w:tc>
        <w:tc>
          <w:tcPr>
            <w:tcW w:w="3685" w:type="dxa"/>
          </w:tcPr>
          <w:p w:rsidR="00227BF8" w:rsidRPr="00CC2AC2" w:rsidRDefault="00227BF8" w:rsidP="00F14483">
            <w:pPr>
              <w:spacing w:after="0" w:line="240" w:lineRule="auto"/>
            </w:pPr>
          </w:p>
        </w:tc>
      </w:tr>
      <w:tr w:rsidR="00873F60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</w:pPr>
            <w:r w:rsidRPr="00CC2AC2">
              <w:t>Dimensiuni</w:t>
            </w:r>
          </w:p>
        </w:tc>
        <w:tc>
          <w:tcPr>
            <w:tcW w:w="3686" w:type="dxa"/>
          </w:tcPr>
          <w:p w:rsidR="00873F60" w:rsidRPr="00CC2AC2" w:rsidRDefault="00873F60" w:rsidP="00F14483">
            <w:pPr>
              <w:spacing w:after="0" w:line="240" w:lineRule="auto"/>
            </w:pPr>
            <w:r w:rsidRPr="00CC2AC2">
              <w:t>minim 90 x 120 cm</w:t>
            </w:r>
          </w:p>
        </w:tc>
        <w:tc>
          <w:tcPr>
            <w:tcW w:w="3685" w:type="dxa"/>
          </w:tcPr>
          <w:p w:rsidR="00873F60" w:rsidRPr="00CC2AC2" w:rsidRDefault="00873F60" w:rsidP="00F14483">
            <w:pPr>
              <w:spacing w:after="0" w:line="240" w:lineRule="auto"/>
            </w:pPr>
          </w:p>
        </w:tc>
      </w:tr>
      <w:tr w:rsidR="00873F60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Prevazut cu sistem de rotire cu 360 de grade care sa  permita scrierea pe ambele fete ale tablei.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lang w:val="fr-FR"/>
              </w:rPr>
            </w:pPr>
          </w:p>
        </w:tc>
      </w:tr>
      <w:tr w:rsidR="00873F60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Suprafetele tablei magnetice sa fie  tratate special, rezistente la actiunea acizilor si la zgarieturi.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lang w:val="fr-FR"/>
              </w:rPr>
            </w:pPr>
          </w:p>
        </w:tc>
      </w:tr>
      <w:tr w:rsidR="00873F60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Sa poate fi utilizat atat ca tabla alba de scris cat si ca tabla magnetice unde se permita  afisarea informatiilor cu ajutorul magnetilor.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lang w:val="fr-FR"/>
              </w:rPr>
            </w:pPr>
          </w:p>
        </w:tc>
      </w:tr>
      <w:tr w:rsidR="00873F60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Sa fie prevazut cu sistem de blocare a tablei si tavita pentru markere de minim 150cm.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lang w:val="fr-FR"/>
              </w:rPr>
            </w:pPr>
          </w:p>
        </w:tc>
      </w:tr>
      <w:tr w:rsidR="00873F60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Sa fie prevazut cu roti pentru deplasarea standului cu sistem de blocare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lang w:val="fr-FR"/>
              </w:rPr>
            </w:pPr>
          </w:p>
        </w:tc>
      </w:tr>
      <w:tr w:rsidR="00873F60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</w:pPr>
            <w:r w:rsidRPr="00CC2AC2">
              <w:rPr>
                <w:b/>
              </w:rPr>
              <w:t>2. set de 4 markere (culori diferite)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b/>
              </w:rPr>
            </w:pPr>
          </w:p>
        </w:tc>
      </w:tr>
      <w:tr w:rsidR="00873F60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</w:pPr>
            <w:r w:rsidRPr="00CC2AC2">
              <w:rPr>
                <w:b/>
              </w:rPr>
              <w:t>3. burete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b/>
              </w:rPr>
            </w:pPr>
          </w:p>
        </w:tc>
      </w:tr>
      <w:tr w:rsidR="00873F60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</w:pPr>
            <w:r w:rsidRPr="00CC2AC2">
              <w:rPr>
                <w:b/>
              </w:rPr>
              <w:t>4. spray pentru curatare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b/>
              </w:rPr>
            </w:pPr>
          </w:p>
        </w:tc>
      </w:tr>
      <w:tr w:rsidR="00873F60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lang w:val="fr-FR"/>
              </w:rPr>
            </w:pPr>
            <w:r w:rsidRPr="00CC2AC2">
              <w:rPr>
                <w:b/>
                <w:lang w:val="fr-FR"/>
              </w:rPr>
              <w:t>5. set de 10 magneti (culori diferite)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873F60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3F60" w:rsidRPr="00CC2AC2" w:rsidRDefault="00873F60" w:rsidP="00F14483">
            <w:pPr>
              <w:spacing w:after="0" w:line="240" w:lineRule="auto"/>
            </w:pPr>
            <w:r w:rsidRPr="00CC2AC2">
              <w:t>Garantie</w:t>
            </w:r>
          </w:p>
        </w:tc>
        <w:tc>
          <w:tcPr>
            <w:tcW w:w="3686" w:type="dxa"/>
          </w:tcPr>
          <w:p w:rsidR="00873F60" w:rsidRPr="00CC2AC2" w:rsidRDefault="00873F60" w:rsidP="00F14483">
            <w:pPr>
              <w:spacing w:after="0" w:line="240" w:lineRule="auto"/>
            </w:pPr>
            <w:r w:rsidRPr="00CC2AC2">
              <w:t>Minim 24 luni</w:t>
            </w:r>
          </w:p>
        </w:tc>
        <w:tc>
          <w:tcPr>
            <w:tcW w:w="3685" w:type="dxa"/>
          </w:tcPr>
          <w:p w:rsidR="00873F60" w:rsidRPr="00CC2AC2" w:rsidRDefault="00873F60" w:rsidP="00F14483">
            <w:pPr>
              <w:spacing w:after="0" w:line="240" w:lineRule="auto"/>
            </w:pPr>
          </w:p>
        </w:tc>
      </w:tr>
    </w:tbl>
    <w:p w:rsidR="00D34218" w:rsidRPr="00CC2AC2" w:rsidRDefault="00D34218" w:rsidP="00D34218">
      <w:pPr>
        <w:spacing w:after="0" w:line="240" w:lineRule="auto"/>
      </w:pPr>
    </w:p>
    <w:p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685"/>
      </w:tblGrid>
      <w:tr w:rsidR="004F408C" w:rsidRPr="00CC2AC2" w:rsidTr="00E15A7A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408C" w:rsidRPr="00CC2AC2" w:rsidRDefault="004F408C" w:rsidP="004F408C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4F408C" w:rsidRPr="00CC2AC2" w:rsidRDefault="004F408C" w:rsidP="004F408C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15A7A" w:rsidRPr="00CC2AC2" w:rsidRDefault="00E15A7A" w:rsidP="00E15A7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F408C" w:rsidRPr="00CC2AC2" w:rsidRDefault="00E15A7A" w:rsidP="00E15A7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F408C" w:rsidRPr="00CC2AC2" w:rsidTr="00E15A7A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F408C" w:rsidRPr="00CC2AC2" w:rsidRDefault="004F408C" w:rsidP="004F408C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9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08C" w:rsidRPr="00CC2AC2" w:rsidRDefault="004F408C" w:rsidP="004F408C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Denumire produs: Sonometru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408C" w:rsidRPr="00CC2AC2" w:rsidRDefault="00AE3ED7" w:rsidP="004F408C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4F408C" w:rsidRPr="00CC2AC2" w:rsidTr="00E15A7A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F408C" w:rsidRPr="00CC2AC2" w:rsidRDefault="004F408C" w:rsidP="004F408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F408C" w:rsidRPr="00CC2AC2" w:rsidRDefault="004F408C" w:rsidP="004F408C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>: Sonometru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408C" w:rsidRPr="00CC2AC2" w:rsidRDefault="004F408C" w:rsidP="004F408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4F408C" w:rsidRPr="00CC2AC2" w:rsidTr="00E15A7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F408C" w:rsidRPr="00CC2AC2" w:rsidRDefault="004F408C" w:rsidP="004F408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F408C" w:rsidRPr="00CC2AC2" w:rsidRDefault="004F408C" w:rsidP="004F408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408C" w:rsidRPr="00CC2AC2" w:rsidRDefault="00736BEA" w:rsidP="004F408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Măsurarea nivelului de zgomot conform IEC 61672-1 clasa 2 și ANSI S1.4 Tip 2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Evaluarea frecvenței conform curbelor caracteristice A și C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Stocarea datelor de până la 31000 de valori măsurate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Software pentru managementul datelor și măsurări pe termen lung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Evaluare fast/slow în funcție de timp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Display grafic sub formă de bare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Ecran iluminat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Ieșiri AC și DC pentru posibilitatea conectării altor instrumente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Domeniu de măsură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Cel putin in spectrul 30 … 130 dB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Domeniu de frecvențe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Cel putin in spectrul 20 Hz …8 kHz)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Acuratețe ±1 cifră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±1 cifră</w:t>
            </w:r>
          </w:p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±1.4 dB (în condiții de referință: 94 dB, 1 kHz)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Rezoluție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minim 0.1 dB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Ponderare de frecvență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A / C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Microfon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½ inchi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Rata de măsurare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0,5 s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Domeniu dinamic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100 dB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Rata de stocare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Internă (în instrument):</w:t>
            </w:r>
          </w:p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Memoria de valoare unică: 99 seturi de date</w:t>
            </w:r>
          </w:p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memorie serii de măsurare: 31.000 de seturi de date</w:t>
            </w:r>
          </w:p>
          <w:p w:rsidR="004F408C" w:rsidRPr="00CC2AC2" w:rsidRDefault="004F408C" w:rsidP="004F408C">
            <w:pPr>
              <w:spacing w:after="0" w:line="240" w:lineRule="auto"/>
            </w:pPr>
            <w:r w:rsidRPr="00CC2AC2">
              <w:t>Extern (prin intermediul software pentru PC):</w:t>
            </w:r>
          </w:p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măsurare on-line: max. 99999 de seturi de date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Rata de înregistrare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Măsurători offline: min: 1 sec, max: 1 min</w:t>
            </w:r>
          </w:p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lastRenderedPageBreak/>
              <w:t>Măsurători online: min: 0.1 sec, max: 30 sec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Temperatura de operare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0 la +40 °C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Temperatura de stocare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-10 la +60 °C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Tipul baterie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4 x Tip AA baterii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Greutate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maxim 390 g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Dimensiuni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maxim 272 x 83 x 42 mm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Ponderare în timp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FAST 125 ms / SLOW 1 sec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AC/DC output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AC: 1 V RMS la sca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Include microfon, protectie impotriva vantului, software PC, cablu de conectare, manual pe CD, baterii si cutie de transport.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lang w:val="fr-FR"/>
              </w:rPr>
            </w:pPr>
          </w:p>
        </w:tc>
      </w:tr>
      <w:tr w:rsidR="004F408C" w:rsidRPr="00CC2AC2" w:rsidTr="00E15A7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Garantie</w:t>
            </w:r>
          </w:p>
        </w:tc>
        <w:tc>
          <w:tcPr>
            <w:tcW w:w="3686" w:type="dxa"/>
          </w:tcPr>
          <w:p w:rsidR="004F408C" w:rsidRPr="00CC2AC2" w:rsidRDefault="004F408C" w:rsidP="004F408C">
            <w:pPr>
              <w:spacing w:after="0" w:line="240" w:lineRule="auto"/>
            </w:pPr>
            <w:r w:rsidRPr="00CC2AC2">
              <w:t>Minim 24 luni</w:t>
            </w:r>
          </w:p>
        </w:tc>
        <w:tc>
          <w:tcPr>
            <w:tcW w:w="3685" w:type="dxa"/>
          </w:tcPr>
          <w:p w:rsidR="004F408C" w:rsidRPr="00CC2AC2" w:rsidRDefault="004F408C" w:rsidP="004F408C">
            <w:pPr>
              <w:spacing w:after="0" w:line="240" w:lineRule="auto"/>
            </w:pPr>
          </w:p>
        </w:tc>
      </w:tr>
    </w:tbl>
    <w:p w:rsidR="00D34218" w:rsidRPr="00CC2AC2" w:rsidRDefault="00D34218" w:rsidP="00D34218">
      <w:pPr>
        <w:spacing w:after="0" w:line="240" w:lineRule="auto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685"/>
      </w:tblGrid>
      <w:tr w:rsidR="00F01986" w:rsidRPr="00CC2AC2" w:rsidTr="00EC5070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1986" w:rsidRPr="00CC2AC2" w:rsidRDefault="00F01986" w:rsidP="00F01986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F01986" w:rsidRPr="00CC2AC2" w:rsidRDefault="00F01986" w:rsidP="00F01986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C5070" w:rsidRPr="00CC2AC2" w:rsidRDefault="00EC5070" w:rsidP="00EC507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F01986" w:rsidRPr="00CC2AC2" w:rsidRDefault="00EC5070" w:rsidP="00EC507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01986" w:rsidRPr="00CC2AC2" w:rsidTr="00EC5070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01986" w:rsidRPr="00CC2AC2" w:rsidRDefault="00F01986" w:rsidP="00F01986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10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986" w:rsidRPr="00CC2AC2" w:rsidRDefault="00F01986" w:rsidP="00F01986">
            <w:pPr>
              <w:spacing w:after="0" w:line="240" w:lineRule="auto"/>
              <w:rPr>
                <w:b/>
                <w:lang w:val="fr-FR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r w:rsidRPr="00CC2AC2">
              <w:rPr>
                <w:lang w:val="fr-FR"/>
              </w:rPr>
              <w:t xml:space="preserve"> </w:t>
            </w:r>
            <w:r w:rsidRPr="00CC2AC2">
              <w:rPr>
                <w:rFonts w:cstheme="minorHAnsi"/>
                <w:b/>
                <w:lang w:val="ro-RO"/>
              </w:rPr>
              <w:t>Camera infrarosu portabila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01986" w:rsidRPr="00CC2AC2" w:rsidRDefault="00AE3ED7" w:rsidP="00F0198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F01986" w:rsidRPr="00CC2AC2" w:rsidTr="00EC5070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01986" w:rsidRPr="00CC2AC2" w:rsidRDefault="00F01986" w:rsidP="00F019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01986" w:rsidRPr="00CC2AC2" w:rsidRDefault="00F01986" w:rsidP="00F0198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 xml:space="preserve">: </w:t>
            </w:r>
            <w:r w:rsidRPr="00CC2AC2">
              <w:t xml:space="preserve"> </w:t>
            </w:r>
            <w:r w:rsidRPr="00CC2AC2">
              <w:rPr>
                <w:rFonts w:cstheme="minorHAnsi"/>
                <w:lang w:val="ro-RO"/>
              </w:rPr>
              <w:t>Camera infrarosu portabila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01986" w:rsidRPr="00CC2AC2" w:rsidRDefault="00F01986" w:rsidP="00F0198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</w:tr>
      <w:tr w:rsidR="00F01986" w:rsidRPr="00CC2AC2" w:rsidTr="00EC507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01986" w:rsidRPr="00CC2AC2" w:rsidRDefault="00F01986" w:rsidP="00F019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01986" w:rsidRPr="00CC2AC2" w:rsidRDefault="00F01986" w:rsidP="00F0198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01986" w:rsidRPr="00CC2AC2" w:rsidRDefault="00736BEA" w:rsidP="00F0198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lang w:val="fr-FR"/>
              </w:rPr>
            </w:pPr>
            <w:r w:rsidRPr="00CC2AC2">
              <w:rPr>
                <w:b/>
                <w:lang w:val="fr-FR"/>
              </w:rPr>
              <w:t>Funcţii de măsură şi analiză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Domeniu de temperatură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Cel putin in intervalul -20 ºC  …. + 400ºC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Precizie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Cel mult in intervalul ±5%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Tabel emisivităţi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Da – integrat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Setare emisivitate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ajustabilă, din tabel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Măsurare temperatura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Spot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Performanţe IR - Vizibil / Prezentare imagine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Câmp de vedere (FOV):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minim (50º x 43º)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Sensibilitate termică (MRDT):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&lt;0,07ºC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Rezoluţie detector infraroşu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160 x 120 pixeli fizici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Marime pixel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12µm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Frecventa imagine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8.7Hz 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Spectru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8...14µm standard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Focalizare imagine termica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nu necesita focalizare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Camera video in vizibil integrata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minim (1440x1080 pixeli)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Tehnologie de imbunatatire a detaliilor imaginii termice (VividIR)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lang w:val="fr-FR"/>
              </w:rPr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Tehnologie bispectrala de imbunatatire a detaliilor IR + vizibil (MSX) 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lang w:val="fr-FR"/>
              </w:rPr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Memorie: imagini JPEG (radiometric). filme (MPEG-4) 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736BEA" w:rsidRPr="00CC2AC2" w:rsidTr="008A0308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BEA" w:rsidRPr="00CC2AC2" w:rsidRDefault="00736BEA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736BEA" w:rsidRPr="00CC2AC2" w:rsidRDefault="00736BEA" w:rsidP="00F01986">
            <w:pPr>
              <w:spacing w:after="0" w:line="240" w:lineRule="auto"/>
            </w:pPr>
            <w:r w:rsidRPr="00CC2AC2">
              <w:rPr>
                <w:b/>
              </w:rPr>
              <w:t>Caracteristici generale</w:t>
            </w:r>
          </w:p>
        </w:tc>
        <w:tc>
          <w:tcPr>
            <w:tcW w:w="3685" w:type="dxa"/>
          </w:tcPr>
          <w:p w:rsidR="00736BEA" w:rsidRPr="00CC2AC2" w:rsidRDefault="00736BEA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Palete de culoare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alb-negru/ color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Interfaţa telefon/tableta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Conector Lightning (iOS), USB-C (Android) 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Alimentare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acumulator Li-Ion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Autonomie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minim 1 ora de funcţionare continuă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  <w:rPr>
                <w:lang w:val="fr-FR"/>
              </w:rPr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Greutate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maxim 40g, inclusiv acumulatorul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Dimensiuni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maxim 70x35x15 mm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Temperatura ambiantă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Operare cel putin in intervalul 0ºC...+35ºC</w:t>
            </w:r>
          </w:p>
          <w:p w:rsidR="00F01986" w:rsidRPr="00CC2AC2" w:rsidRDefault="00F01986" w:rsidP="00F01986">
            <w:pPr>
              <w:spacing w:after="0" w:line="240" w:lineRule="auto"/>
            </w:pPr>
            <w:r w:rsidRPr="00CC2AC2">
              <w:t>Stocare cel putin in intervalul -20ºC...+60ºC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Rezistenta la soc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caderi accidentale de la cel putin 1.8m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  <w:rPr>
                <w:lang w:val="fr-FR"/>
              </w:rPr>
            </w:pPr>
          </w:p>
        </w:tc>
      </w:tr>
      <w:tr w:rsidR="00F01986" w:rsidRPr="00CC2AC2" w:rsidTr="00EC507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Garantie</w:t>
            </w:r>
          </w:p>
        </w:tc>
        <w:tc>
          <w:tcPr>
            <w:tcW w:w="3686" w:type="dxa"/>
          </w:tcPr>
          <w:p w:rsidR="00F01986" w:rsidRPr="00CC2AC2" w:rsidRDefault="00F01986" w:rsidP="00F01986">
            <w:pPr>
              <w:spacing w:after="0" w:line="240" w:lineRule="auto"/>
            </w:pPr>
            <w:r w:rsidRPr="00CC2AC2">
              <w:t>Minim 12 luni</w:t>
            </w:r>
          </w:p>
        </w:tc>
        <w:tc>
          <w:tcPr>
            <w:tcW w:w="3685" w:type="dxa"/>
          </w:tcPr>
          <w:p w:rsidR="00F01986" w:rsidRPr="00CC2AC2" w:rsidRDefault="00F01986" w:rsidP="00F01986">
            <w:pPr>
              <w:spacing w:after="0" w:line="240" w:lineRule="auto"/>
            </w:pPr>
          </w:p>
        </w:tc>
      </w:tr>
    </w:tbl>
    <w:p w:rsidR="00D34218" w:rsidRPr="00CC2AC2" w:rsidRDefault="00D34218" w:rsidP="00D34218">
      <w:pPr>
        <w:spacing w:after="0" w:line="240" w:lineRule="auto"/>
      </w:pPr>
    </w:p>
    <w:p w:rsidR="00D34218" w:rsidRPr="00CC2AC2" w:rsidRDefault="00D34218" w:rsidP="00D34218">
      <w:pPr>
        <w:spacing w:after="0" w:line="240" w:lineRule="auto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LOT 2 – Dozatoare de apa</w:t>
      </w:r>
    </w:p>
    <w:p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685"/>
      </w:tblGrid>
      <w:tr w:rsidR="00482DCE" w:rsidRPr="00CC2AC2" w:rsidTr="00FF4713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2DCE" w:rsidRPr="00CC2AC2" w:rsidRDefault="00482DCE" w:rsidP="00482DCE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482DCE" w:rsidRPr="00CC2AC2" w:rsidRDefault="00482DCE" w:rsidP="00482DCE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FF4713" w:rsidRPr="00CC2AC2" w:rsidRDefault="00FF4713" w:rsidP="00FF47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82DCE" w:rsidRPr="00CC2AC2" w:rsidRDefault="00FF4713" w:rsidP="00FF47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82DCE" w:rsidRPr="00CC2AC2" w:rsidTr="00FF471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82DCE" w:rsidRPr="00CC2AC2" w:rsidRDefault="00482DCE" w:rsidP="00482DCE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2DCE" w:rsidRPr="00CC2AC2" w:rsidRDefault="00482DCE" w:rsidP="00482DCE">
            <w:pPr>
              <w:spacing w:after="0" w:line="240" w:lineRule="auto"/>
              <w:rPr>
                <w:b/>
                <w:lang w:val="fr-FR"/>
              </w:rPr>
            </w:pPr>
            <w:r w:rsidRPr="00CC2AC2">
              <w:rPr>
                <w:rFonts w:cstheme="minorHAnsi"/>
                <w:b/>
                <w:lang w:val="ro-RO"/>
              </w:rPr>
              <w:t>Denumire produs: Dozator apa cu sistem de filtrare conectat la retea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2DCE" w:rsidRPr="00CC2AC2" w:rsidRDefault="00AE3ED7" w:rsidP="00482DC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482DCE" w:rsidRPr="00CC2AC2" w:rsidTr="00FF471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82DCE" w:rsidRPr="00CC2AC2" w:rsidRDefault="00482DCE" w:rsidP="00482DC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82DCE" w:rsidRPr="00CC2AC2" w:rsidRDefault="00482DCE" w:rsidP="00482DC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>: Dozator apa cu sistem de filtrare conectat la retea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2DCE" w:rsidRPr="00CC2AC2" w:rsidRDefault="00482DCE" w:rsidP="00482DC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</w:tr>
      <w:tr w:rsidR="00482DCE" w:rsidRPr="00CC2AC2" w:rsidTr="00FF471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82DCE" w:rsidRPr="00CC2AC2" w:rsidRDefault="00482DCE" w:rsidP="00482DC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82DCE" w:rsidRPr="00CC2AC2" w:rsidRDefault="00482DCE" w:rsidP="00482DCE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2DCE" w:rsidRPr="00CC2AC2" w:rsidRDefault="00736BEA" w:rsidP="00482DC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482DCE" w:rsidRPr="00CC2AC2" w:rsidTr="00FF471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Alimentare apa</w:t>
            </w:r>
          </w:p>
        </w:tc>
        <w:tc>
          <w:tcPr>
            <w:tcW w:w="3686" w:type="dxa"/>
          </w:tcPr>
          <w:p w:rsidR="00482DCE" w:rsidRPr="00CC2AC2" w:rsidRDefault="00482DCE" w:rsidP="00482DCE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Reteaua de apa a localitatii</w:t>
            </w:r>
          </w:p>
        </w:tc>
        <w:tc>
          <w:tcPr>
            <w:tcW w:w="3685" w:type="dxa"/>
          </w:tcPr>
          <w:p w:rsidR="00482DCE" w:rsidRPr="00CC2AC2" w:rsidRDefault="00482DCE" w:rsidP="00482DCE">
            <w:pPr>
              <w:spacing w:after="0" w:line="240" w:lineRule="auto"/>
              <w:rPr>
                <w:lang w:val="fr-FR"/>
              </w:rPr>
            </w:pPr>
          </w:p>
        </w:tc>
      </w:tr>
      <w:tr w:rsidR="00482DCE" w:rsidRPr="00CC2AC2" w:rsidTr="00FF471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Dimensiuni</w:t>
            </w:r>
          </w:p>
        </w:tc>
        <w:tc>
          <w:tcPr>
            <w:tcW w:w="3686" w:type="dxa"/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maxim (260 x 440 x 430 cm)</w:t>
            </w:r>
          </w:p>
        </w:tc>
        <w:tc>
          <w:tcPr>
            <w:tcW w:w="3685" w:type="dxa"/>
          </w:tcPr>
          <w:p w:rsidR="00482DCE" w:rsidRPr="00CC2AC2" w:rsidRDefault="00482DCE" w:rsidP="00482DCE">
            <w:pPr>
              <w:spacing w:after="0" w:line="240" w:lineRule="auto"/>
            </w:pPr>
          </w:p>
        </w:tc>
      </w:tr>
      <w:tr w:rsidR="00482DCE" w:rsidRPr="00CC2AC2" w:rsidTr="00FF471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Panoul de comanda</w:t>
            </w:r>
          </w:p>
        </w:tc>
        <w:tc>
          <w:tcPr>
            <w:tcW w:w="3686" w:type="dxa"/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Cu display tactil iluminat LED</w:t>
            </w:r>
          </w:p>
        </w:tc>
        <w:tc>
          <w:tcPr>
            <w:tcW w:w="3685" w:type="dxa"/>
          </w:tcPr>
          <w:p w:rsidR="00482DCE" w:rsidRPr="00CC2AC2" w:rsidRDefault="00482DCE" w:rsidP="00482DCE">
            <w:pPr>
              <w:spacing w:after="0" w:line="240" w:lineRule="auto"/>
            </w:pPr>
          </w:p>
        </w:tc>
      </w:tr>
      <w:tr w:rsidR="00482DCE" w:rsidRPr="00CC2AC2" w:rsidTr="00FF471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Prevazut cu</w:t>
            </w:r>
          </w:p>
        </w:tc>
        <w:tc>
          <w:tcPr>
            <w:tcW w:w="3686" w:type="dxa"/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minim 2 filtre</w:t>
            </w:r>
          </w:p>
          <w:p w:rsidR="00482DCE" w:rsidRPr="00CC2AC2" w:rsidRDefault="00482DCE" w:rsidP="00482DCE">
            <w:pPr>
              <w:spacing w:after="0" w:line="240" w:lineRule="auto"/>
            </w:pPr>
            <w:r w:rsidRPr="00CC2AC2">
              <w:t>lampa UV</w:t>
            </w:r>
          </w:p>
        </w:tc>
        <w:tc>
          <w:tcPr>
            <w:tcW w:w="3685" w:type="dxa"/>
          </w:tcPr>
          <w:p w:rsidR="00482DCE" w:rsidRPr="00CC2AC2" w:rsidRDefault="00482DCE" w:rsidP="00482DCE">
            <w:pPr>
              <w:spacing w:after="0" w:line="240" w:lineRule="auto"/>
            </w:pPr>
          </w:p>
        </w:tc>
      </w:tr>
      <w:tr w:rsidR="00482DCE" w:rsidRPr="00CC2AC2" w:rsidTr="00FF471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Tip filtre</w:t>
            </w:r>
          </w:p>
        </w:tc>
        <w:tc>
          <w:tcPr>
            <w:tcW w:w="3686" w:type="dxa"/>
          </w:tcPr>
          <w:p w:rsidR="00482DCE" w:rsidRPr="00CC2AC2" w:rsidRDefault="00482DCE" w:rsidP="00482DCE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filtru PP &amp; Carbon block</w:t>
            </w:r>
          </w:p>
          <w:p w:rsidR="00482DCE" w:rsidRPr="00CC2AC2" w:rsidRDefault="00482DCE" w:rsidP="00482DCE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>filtru UF Membrane</w:t>
            </w:r>
          </w:p>
        </w:tc>
        <w:tc>
          <w:tcPr>
            <w:tcW w:w="3685" w:type="dxa"/>
          </w:tcPr>
          <w:p w:rsidR="00482DCE" w:rsidRPr="00CC2AC2" w:rsidRDefault="00482DCE" w:rsidP="00482DCE">
            <w:pPr>
              <w:spacing w:after="0" w:line="240" w:lineRule="auto"/>
              <w:rPr>
                <w:lang w:val="fr-FR"/>
              </w:rPr>
            </w:pPr>
          </w:p>
        </w:tc>
      </w:tr>
      <w:tr w:rsidR="00482DCE" w:rsidRPr="00CC2AC2" w:rsidTr="00FF471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Putere totala</w:t>
            </w:r>
          </w:p>
        </w:tc>
        <w:tc>
          <w:tcPr>
            <w:tcW w:w="3686" w:type="dxa"/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minim 555W</w:t>
            </w:r>
          </w:p>
        </w:tc>
        <w:tc>
          <w:tcPr>
            <w:tcW w:w="3685" w:type="dxa"/>
          </w:tcPr>
          <w:p w:rsidR="00482DCE" w:rsidRPr="00CC2AC2" w:rsidRDefault="00482DCE" w:rsidP="00482DCE">
            <w:pPr>
              <w:spacing w:after="0" w:line="240" w:lineRule="auto"/>
            </w:pPr>
          </w:p>
        </w:tc>
      </w:tr>
      <w:tr w:rsidR="00482DCE" w:rsidRPr="00CC2AC2" w:rsidTr="00FF471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Putere incalzire</w:t>
            </w:r>
          </w:p>
        </w:tc>
        <w:tc>
          <w:tcPr>
            <w:tcW w:w="3686" w:type="dxa"/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minim 420W</w:t>
            </w:r>
          </w:p>
        </w:tc>
        <w:tc>
          <w:tcPr>
            <w:tcW w:w="3685" w:type="dxa"/>
          </w:tcPr>
          <w:p w:rsidR="00482DCE" w:rsidRPr="00CC2AC2" w:rsidRDefault="00482DCE" w:rsidP="00482DCE">
            <w:pPr>
              <w:spacing w:after="0" w:line="240" w:lineRule="auto"/>
            </w:pPr>
          </w:p>
        </w:tc>
      </w:tr>
      <w:tr w:rsidR="00482DCE" w:rsidRPr="00CC2AC2" w:rsidTr="00FF471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Intensitate curent racire</w:t>
            </w:r>
          </w:p>
        </w:tc>
        <w:tc>
          <w:tcPr>
            <w:tcW w:w="3686" w:type="dxa"/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minim 1.0A</w:t>
            </w:r>
          </w:p>
        </w:tc>
        <w:tc>
          <w:tcPr>
            <w:tcW w:w="3685" w:type="dxa"/>
          </w:tcPr>
          <w:p w:rsidR="00482DCE" w:rsidRPr="00CC2AC2" w:rsidRDefault="00482DCE" w:rsidP="00482DCE">
            <w:pPr>
              <w:spacing w:after="0" w:line="240" w:lineRule="auto"/>
            </w:pPr>
          </w:p>
        </w:tc>
      </w:tr>
      <w:tr w:rsidR="00482DCE" w:rsidRPr="00CC2AC2" w:rsidTr="00FF471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Debit apa filtrata</w:t>
            </w:r>
          </w:p>
        </w:tc>
        <w:tc>
          <w:tcPr>
            <w:tcW w:w="3686" w:type="dxa"/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1.2L/min(0.3MPa)</w:t>
            </w:r>
          </w:p>
        </w:tc>
        <w:tc>
          <w:tcPr>
            <w:tcW w:w="3685" w:type="dxa"/>
          </w:tcPr>
          <w:p w:rsidR="00482DCE" w:rsidRPr="00CC2AC2" w:rsidRDefault="00482DCE" w:rsidP="00482DCE">
            <w:pPr>
              <w:spacing w:after="0" w:line="240" w:lineRule="auto"/>
            </w:pPr>
          </w:p>
        </w:tc>
      </w:tr>
      <w:tr w:rsidR="00482DCE" w:rsidRPr="00CC2AC2" w:rsidTr="00FF471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Capacitate rezervor apa calda</w:t>
            </w:r>
          </w:p>
        </w:tc>
        <w:tc>
          <w:tcPr>
            <w:tcW w:w="3686" w:type="dxa"/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minim 4L (³85°C)</w:t>
            </w:r>
          </w:p>
        </w:tc>
        <w:tc>
          <w:tcPr>
            <w:tcW w:w="3685" w:type="dxa"/>
          </w:tcPr>
          <w:p w:rsidR="00482DCE" w:rsidRPr="00CC2AC2" w:rsidRDefault="00482DCE" w:rsidP="00482DCE">
            <w:pPr>
              <w:spacing w:after="0" w:line="240" w:lineRule="auto"/>
            </w:pPr>
          </w:p>
        </w:tc>
      </w:tr>
      <w:tr w:rsidR="00482DCE" w:rsidRPr="00CC2AC2" w:rsidTr="00FF471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Capacitate rezervor apa rece</w:t>
            </w:r>
          </w:p>
        </w:tc>
        <w:tc>
          <w:tcPr>
            <w:tcW w:w="3686" w:type="dxa"/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minim 3L(10°C)</w:t>
            </w:r>
          </w:p>
        </w:tc>
        <w:tc>
          <w:tcPr>
            <w:tcW w:w="3685" w:type="dxa"/>
          </w:tcPr>
          <w:p w:rsidR="00482DCE" w:rsidRPr="00CC2AC2" w:rsidRDefault="00482DCE" w:rsidP="00482DCE">
            <w:pPr>
              <w:spacing w:after="0" w:line="240" w:lineRule="auto"/>
            </w:pPr>
          </w:p>
        </w:tc>
      </w:tr>
      <w:tr w:rsidR="00482DCE" w:rsidRPr="00CC2AC2" w:rsidTr="00FF471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Conditii de utilizare</w:t>
            </w:r>
          </w:p>
        </w:tc>
        <w:tc>
          <w:tcPr>
            <w:tcW w:w="3686" w:type="dxa"/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4-38°C humidity £90%</w:t>
            </w:r>
          </w:p>
        </w:tc>
        <w:tc>
          <w:tcPr>
            <w:tcW w:w="3685" w:type="dxa"/>
          </w:tcPr>
          <w:p w:rsidR="00482DCE" w:rsidRPr="00CC2AC2" w:rsidRDefault="00482DCE" w:rsidP="00482DCE">
            <w:pPr>
              <w:spacing w:after="0" w:line="240" w:lineRule="auto"/>
            </w:pPr>
          </w:p>
        </w:tc>
      </w:tr>
      <w:tr w:rsidR="00482DCE" w:rsidRPr="00CC2AC2" w:rsidTr="00FF471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Presiunea apei la intrare</w:t>
            </w:r>
          </w:p>
        </w:tc>
        <w:tc>
          <w:tcPr>
            <w:tcW w:w="3686" w:type="dxa"/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0.1-0.4MPa</w:t>
            </w:r>
          </w:p>
        </w:tc>
        <w:tc>
          <w:tcPr>
            <w:tcW w:w="3685" w:type="dxa"/>
          </w:tcPr>
          <w:p w:rsidR="00482DCE" w:rsidRPr="00CC2AC2" w:rsidRDefault="00482DCE" w:rsidP="00482DCE">
            <w:pPr>
              <w:spacing w:after="0" w:line="240" w:lineRule="auto"/>
            </w:pPr>
          </w:p>
        </w:tc>
      </w:tr>
      <w:tr w:rsidR="00482DCE" w:rsidRPr="00CC2AC2" w:rsidTr="00FF471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  <w:rPr>
                <w:lang w:val="fr-FR"/>
              </w:rPr>
            </w:pPr>
            <w:r w:rsidRPr="00CC2AC2">
              <w:rPr>
                <w:lang w:val="fr-FR"/>
              </w:rPr>
              <w:t xml:space="preserve">Se livreaza cu accesoriile necesare instalarii </w:t>
            </w:r>
          </w:p>
        </w:tc>
        <w:tc>
          <w:tcPr>
            <w:tcW w:w="3686" w:type="dxa"/>
          </w:tcPr>
          <w:p w:rsidR="00482DCE" w:rsidRPr="00CC2AC2" w:rsidRDefault="00482DCE" w:rsidP="00482DCE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685" w:type="dxa"/>
          </w:tcPr>
          <w:p w:rsidR="00482DCE" w:rsidRPr="00CC2AC2" w:rsidRDefault="00482DCE" w:rsidP="00482DCE">
            <w:pPr>
              <w:spacing w:after="0" w:line="240" w:lineRule="auto"/>
              <w:rPr>
                <w:lang w:val="fr-FR"/>
              </w:rPr>
            </w:pPr>
          </w:p>
        </w:tc>
      </w:tr>
      <w:tr w:rsidR="00482DCE" w:rsidRPr="00CC2AC2" w:rsidTr="00FF471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Garantie:</w:t>
            </w:r>
          </w:p>
        </w:tc>
        <w:tc>
          <w:tcPr>
            <w:tcW w:w="3686" w:type="dxa"/>
          </w:tcPr>
          <w:p w:rsidR="00482DCE" w:rsidRPr="00CC2AC2" w:rsidRDefault="00482DCE" w:rsidP="00482DCE">
            <w:pPr>
              <w:spacing w:after="0" w:line="240" w:lineRule="auto"/>
            </w:pPr>
            <w:r w:rsidRPr="00CC2AC2">
              <w:t>minim 24 luni</w:t>
            </w:r>
          </w:p>
        </w:tc>
        <w:tc>
          <w:tcPr>
            <w:tcW w:w="3685" w:type="dxa"/>
          </w:tcPr>
          <w:p w:rsidR="00482DCE" w:rsidRPr="00CC2AC2" w:rsidRDefault="00482DCE" w:rsidP="00482DCE">
            <w:pPr>
              <w:spacing w:after="0" w:line="240" w:lineRule="auto"/>
            </w:pPr>
          </w:p>
        </w:tc>
      </w:tr>
    </w:tbl>
    <w:p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685"/>
      </w:tblGrid>
      <w:tr w:rsidR="001264AE" w:rsidRPr="00CC2AC2" w:rsidTr="00D45C7E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64AE" w:rsidRPr="00CC2AC2" w:rsidRDefault="001264AE" w:rsidP="001264AE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1264AE" w:rsidRPr="00CC2AC2" w:rsidRDefault="001264AE" w:rsidP="001264AE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D45C7E" w:rsidRPr="00CC2AC2" w:rsidRDefault="00D45C7E" w:rsidP="00D45C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1264AE" w:rsidRPr="00CC2AC2" w:rsidRDefault="00D45C7E" w:rsidP="00D45C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264AE" w:rsidRPr="00CC2AC2" w:rsidTr="00D45C7E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264AE" w:rsidRPr="00CC2AC2" w:rsidRDefault="001264AE" w:rsidP="001264AE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2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64AE" w:rsidRPr="00CC2AC2" w:rsidRDefault="001264AE" w:rsidP="001264AE">
            <w:pPr>
              <w:spacing w:after="0" w:line="240" w:lineRule="auto"/>
              <w:rPr>
                <w:b/>
                <w:lang w:val="fr-FR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r w:rsidRPr="00CC2AC2">
              <w:rPr>
                <w:lang w:val="fr-FR"/>
              </w:rPr>
              <w:t xml:space="preserve"> </w:t>
            </w:r>
            <w:r w:rsidRPr="00CC2AC2">
              <w:rPr>
                <w:rFonts w:cstheme="minorHAnsi"/>
                <w:b/>
                <w:lang w:val="ro-RO"/>
              </w:rPr>
              <w:t>Dozator de apă mobil (cu bidon)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264AE" w:rsidRPr="00CC2AC2" w:rsidRDefault="00AE3ED7" w:rsidP="001264A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1264AE" w:rsidRPr="00CC2AC2" w:rsidTr="00D45C7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264AE" w:rsidRPr="00CC2AC2" w:rsidRDefault="001264AE" w:rsidP="001264A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64AE" w:rsidRPr="00CC2AC2" w:rsidRDefault="001264AE" w:rsidP="001264A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 xml:space="preserve">: </w:t>
            </w:r>
            <w:r w:rsidR="00736BEA" w:rsidRPr="00CC2AC2">
              <w:rPr>
                <w:rFonts w:cstheme="minorHAnsi"/>
                <w:lang w:val="ro-RO"/>
              </w:rPr>
              <w:t>Dozator de apă mobil (cu bidon)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264AE" w:rsidRPr="00CC2AC2" w:rsidRDefault="001264AE" w:rsidP="001264A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</w:tr>
      <w:tr w:rsidR="001264AE" w:rsidRPr="00CC2AC2" w:rsidTr="00D45C7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264AE" w:rsidRPr="00CC2AC2" w:rsidRDefault="001264AE" w:rsidP="001264A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64AE" w:rsidRPr="00CC2AC2" w:rsidRDefault="001264AE" w:rsidP="001264AE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264AE" w:rsidRPr="00CC2AC2" w:rsidRDefault="00736BEA" w:rsidP="001264A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1264AE" w:rsidRPr="00CC2AC2" w:rsidTr="00D45C7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Putere incalzire (W):</w:t>
            </w:r>
          </w:p>
        </w:tc>
        <w:tc>
          <w:tcPr>
            <w:tcW w:w="3686" w:type="dxa"/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Minim 550</w:t>
            </w:r>
          </w:p>
        </w:tc>
        <w:tc>
          <w:tcPr>
            <w:tcW w:w="3685" w:type="dxa"/>
          </w:tcPr>
          <w:p w:rsidR="001264AE" w:rsidRPr="00CC2AC2" w:rsidRDefault="001264AE" w:rsidP="001264AE">
            <w:pPr>
              <w:spacing w:after="0" w:line="240" w:lineRule="auto"/>
            </w:pPr>
          </w:p>
        </w:tc>
      </w:tr>
      <w:tr w:rsidR="001264AE" w:rsidRPr="00CC2AC2" w:rsidTr="00D45C7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Functii</w:t>
            </w:r>
          </w:p>
        </w:tc>
        <w:tc>
          <w:tcPr>
            <w:tcW w:w="3686" w:type="dxa"/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Incalzire apa; Racire apa</w:t>
            </w:r>
          </w:p>
        </w:tc>
        <w:tc>
          <w:tcPr>
            <w:tcW w:w="3685" w:type="dxa"/>
          </w:tcPr>
          <w:p w:rsidR="001264AE" w:rsidRPr="00CC2AC2" w:rsidRDefault="001264AE" w:rsidP="001264AE">
            <w:pPr>
              <w:spacing w:after="0" w:line="240" w:lineRule="auto"/>
            </w:pPr>
          </w:p>
        </w:tc>
      </w:tr>
      <w:tr w:rsidR="001264AE" w:rsidRPr="00CC2AC2" w:rsidTr="00D45C7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Capacitate incalzire (L/h)</w:t>
            </w:r>
          </w:p>
        </w:tc>
        <w:tc>
          <w:tcPr>
            <w:tcW w:w="3686" w:type="dxa"/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Minim 5</w:t>
            </w:r>
          </w:p>
        </w:tc>
        <w:tc>
          <w:tcPr>
            <w:tcW w:w="3685" w:type="dxa"/>
          </w:tcPr>
          <w:p w:rsidR="001264AE" w:rsidRPr="00CC2AC2" w:rsidRDefault="001264AE" w:rsidP="001264AE">
            <w:pPr>
              <w:spacing w:after="0" w:line="240" w:lineRule="auto"/>
            </w:pPr>
          </w:p>
        </w:tc>
      </w:tr>
      <w:tr w:rsidR="001264AE" w:rsidRPr="00CC2AC2" w:rsidTr="00D45C7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Material rezervor:</w:t>
            </w:r>
          </w:p>
        </w:tc>
        <w:tc>
          <w:tcPr>
            <w:tcW w:w="3686" w:type="dxa"/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inox</w:t>
            </w:r>
          </w:p>
        </w:tc>
        <w:tc>
          <w:tcPr>
            <w:tcW w:w="3685" w:type="dxa"/>
          </w:tcPr>
          <w:p w:rsidR="001264AE" w:rsidRPr="00CC2AC2" w:rsidRDefault="001264AE" w:rsidP="001264AE">
            <w:pPr>
              <w:spacing w:after="0" w:line="240" w:lineRule="auto"/>
            </w:pPr>
          </w:p>
        </w:tc>
      </w:tr>
      <w:tr w:rsidR="001264AE" w:rsidRPr="00CC2AC2" w:rsidTr="00D45C7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Temperatura ambianta (°C)</w:t>
            </w:r>
          </w:p>
        </w:tc>
        <w:tc>
          <w:tcPr>
            <w:tcW w:w="3686" w:type="dxa"/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intre 10ºC si 38ºC</w:t>
            </w:r>
          </w:p>
        </w:tc>
        <w:tc>
          <w:tcPr>
            <w:tcW w:w="3685" w:type="dxa"/>
          </w:tcPr>
          <w:p w:rsidR="001264AE" w:rsidRPr="00CC2AC2" w:rsidRDefault="001264AE" w:rsidP="001264AE">
            <w:pPr>
              <w:spacing w:after="0" w:line="240" w:lineRule="auto"/>
            </w:pPr>
          </w:p>
        </w:tc>
      </w:tr>
      <w:tr w:rsidR="001264AE" w:rsidRPr="00CC2AC2" w:rsidTr="00D45C7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Putere racire (W)</w:t>
            </w:r>
          </w:p>
        </w:tc>
        <w:tc>
          <w:tcPr>
            <w:tcW w:w="3686" w:type="dxa"/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Minim 90</w:t>
            </w:r>
          </w:p>
        </w:tc>
        <w:tc>
          <w:tcPr>
            <w:tcW w:w="3685" w:type="dxa"/>
          </w:tcPr>
          <w:p w:rsidR="001264AE" w:rsidRPr="00CC2AC2" w:rsidRDefault="001264AE" w:rsidP="001264AE">
            <w:pPr>
              <w:spacing w:after="0" w:line="240" w:lineRule="auto"/>
            </w:pPr>
          </w:p>
        </w:tc>
      </w:tr>
      <w:tr w:rsidR="001264AE" w:rsidRPr="00CC2AC2" w:rsidTr="00D45C7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Termostat</w:t>
            </w:r>
          </w:p>
        </w:tc>
        <w:tc>
          <w:tcPr>
            <w:tcW w:w="3686" w:type="dxa"/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automat</w:t>
            </w:r>
          </w:p>
        </w:tc>
        <w:tc>
          <w:tcPr>
            <w:tcW w:w="3685" w:type="dxa"/>
          </w:tcPr>
          <w:p w:rsidR="001264AE" w:rsidRPr="00CC2AC2" w:rsidRDefault="001264AE" w:rsidP="001264AE">
            <w:pPr>
              <w:spacing w:after="0" w:line="240" w:lineRule="auto"/>
            </w:pPr>
          </w:p>
        </w:tc>
      </w:tr>
      <w:tr w:rsidR="001264AE" w:rsidRPr="00CC2AC2" w:rsidTr="00D45C7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Capacitate racire (L/h)</w:t>
            </w:r>
          </w:p>
        </w:tc>
        <w:tc>
          <w:tcPr>
            <w:tcW w:w="3686" w:type="dxa"/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Minim 2.5</w:t>
            </w:r>
          </w:p>
        </w:tc>
        <w:tc>
          <w:tcPr>
            <w:tcW w:w="3685" w:type="dxa"/>
          </w:tcPr>
          <w:p w:rsidR="001264AE" w:rsidRPr="00CC2AC2" w:rsidRDefault="001264AE" w:rsidP="001264AE">
            <w:pPr>
              <w:spacing w:after="0" w:line="240" w:lineRule="auto"/>
            </w:pPr>
          </w:p>
        </w:tc>
      </w:tr>
      <w:tr w:rsidR="001264AE" w:rsidRPr="00CC2AC2" w:rsidTr="00D45C7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Clasa de protectie</w:t>
            </w:r>
          </w:p>
        </w:tc>
        <w:tc>
          <w:tcPr>
            <w:tcW w:w="3686" w:type="dxa"/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I</w:t>
            </w:r>
          </w:p>
        </w:tc>
        <w:tc>
          <w:tcPr>
            <w:tcW w:w="3685" w:type="dxa"/>
          </w:tcPr>
          <w:p w:rsidR="001264AE" w:rsidRPr="00CC2AC2" w:rsidRDefault="001264AE" w:rsidP="001264AE">
            <w:pPr>
              <w:spacing w:after="0" w:line="240" w:lineRule="auto"/>
            </w:pPr>
          </w:p>
        </w:tc>
      </w:tr>
      <w:tr w:rsidR="001264AE" w:rsidRPr="00CC2AC2" w:rsidTr="00D45C7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Nivel zgomot dB(A)</w:t>
            </w:r>
          </w:p>
        </w:tc>
        <w:tc>
          <w:tcPr>
            <w:tcW w:w="3686" w:type="dxa"/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maxim 36</w:t>
            </w:r>
          </w:p>
        </w:tc>
        <w:tc>
          <w:tcPr>
            <w:tcW w:w="3685" w:type="dxa"/>
          </w:tcPr>
          <w:p w:rsidR="001264AE" w:rsidRPr="00CC2AC2" w:rsidRDefault="001264AE" w:rsidP="001264AE">
            <w:pPr>
              <w:spacing w:after="0" w:line="240" w:lineRule="auto"/>
            </w:pPr>
          </w:p>
        </w:tc>
      </w:tr>
      <w:tr w:rsidR="001264AE" w:rsidRPr="00CC2AC2" w:rsidTr="00D45C7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Garantie</w:t>
            </w:r>
          </w:p>
        </w:tc>
        <w:tc>
          <w:tcPr>
            <w:tcW w:w="3686" w:type="dxa"/>
          </w:tcPr>
          <w:p w:rsidR="001264AE" w:rsidRPr="00CC2AC2" w:rsidRDefault="001264AE" w:rsidP="001264AE">
            <w:pPr>
              <w:spacing w:after="0" w:line="240" w:lineRule="auto"/>
            </w:pPr>
            <w:r w:rsidRPr="00CC2AC2">
              <w:t>Minim 12 luni</w:t>
            </w:r>
          </w:p>
        </w:tc>
        <w:tc>
          <w:tcPr>
            <w:tcW w:w="3685" w:type="dxa"/>
          </w:tcPr>
          <w:p w:rsidR="001264AE" w:rsidRPr="00CC2AC2" w:rsidRDefault="001264AE" w:rsidP="001264AE">
            <w:pPr>
              <w:spacing w:after="0" w:line="240" w:lineRule="auto"/>
            </w:pPr>
          </w:p>
        </w:tc>
      </w:tr>
    </w:tbl>
    <w:p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p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  <w:r w:rsidRPr="00CC2AC2">
        <w:rPr>
          <w:rFonts w:cstheme="minorHAnsi"/>
          <w:b/>
          <w:sz w:val="20"/>
          <w:szCs w:val="20"/>
          <w:lang w:val="ro-RO"/>
        </w:rPr>
        <w:t>8. Valabilitatea ofertei este de……………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>..(</w:t>
      </w:r>
      <w:r w:rsidRPr="00CC2AC2">
        <w:rPr>
          <w:rFonts w:cstheme="minorHAnsi"/>
          <w:sz w:val="20"/>
          <w:szCs w:val="20"/>
          <w:u w:val="single"/>
          <w:lang w:val="ro-RO"/>
        </w:rPr>
        <w:t xml:space="preserve"> cel puțin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 xml:space="preserve">30 zile </w:t>
      </w:r>
      <w:r w:rsidRPr="00CC2AC2">
        <w:rPr>
          <w:rFonts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  <w:t>)</w:t>
      </w:r>
    </w:p>
    <w:p w:rsidR="00D34218" w:rsidRPr="00CC2AC2" w:rsidRDefault="00D34218" w:rsidP="00B435C2">
      <w:pPr>
        <w:spacing w:after="0" w:line="240" w:lineRule="auto"/>
        <w:rPr>
          <w:rFonts w:cstheme="minorHAnsi"/>
          <w:b/>
          <w:lang w:val="ro-RO"/>
        </w:rPr>
      </w:pPr>
    </w:p>
    <w:p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NUMELE OFERTANTULUI_____________________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Semnătură autorizată___________________________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Locul:</w:t>
      </w:r>
    </w:p>
    <w:p w:rsidR="00B435C2" w:rsidRPr="00A52C69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Data:</w:t>
      </w:r>
    </w:p>
    <w:p w:rsidR="00880524" w:rsidRDefault="00880524"/>
    <w:sectPr w:rsidR="00880524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5C" w:rsidRDefault="005A395C" w:rsidP="00B435C2">
      <w:pPr>
        <w:spacing w:after="0" w:line="240" w:lineRule="auto"/>
      </w:pPr>
      <w:r>
        <w:separator/>
      </w:r>
    </w:p>
  </w:endnote>
  <w:endnote w:type="continuationSeparator" w:id="0">
    <w:p w:rsidR="005A395C" w:rsidRDefault="005A395C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5C" w:rsidRDefault="005A395C" w:rsidP="00B435C2">
      <w:pPr>
        <w:spacing w:after="0" w:line="240" w:lineRule="auto"/>
      </w:pPr>
      <w:r>
        <w:separator/>
      </w:r>
    </w:p>
  </w:footnote>
  <w:footnote w:type="continuationSeparator" w:id="0">
    <w:p w:rsidR="005A395C" w:rsidRDefault="005A395C" w:rsidP="00B435C2">
      <w:pPr>
        <w:spacing w:after="0" w:line="240" w:lineRule="auto"/>
      </w:pPr>
      <w:r>
        <w:continuationSeparator/>
      </w:r>
    </w:p>
  </w:footnote>
  <w:footnote w:id="1">
    <w:p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0"/>
  </w:num>
  <w:num w:numId="13">
    <w:abstractNumId w:val="15"/>
  </w:num>
  <w:num w:numId="14">
    <w:abstractNumId w:val="19"/>
  </w:num>
  <w:num w:numId="15">
    <w:abstractNumId w:val="22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C2"/>
    <w:rsid w:val="00040CA7"/>
    <w:rsid w:val="00063326"/>
    <w:rsid w:val="00092531"/>
    <w:rsid w:val="00092601"/>
    <w:rsid w:val="000978E3"/>
    <w:rsid w:val="001264AE"/>
    <w:rsid w:val="001863A5"/>
    <w:rsid w:val="001E2D4B"/>
    <w:rsid w:val="001E5980"/>
    <w:rsid w:val="00227BF8"/>
    <w:rsid w:val="00297C25"/>
    <w:rsid w:val="002A2121"/>
    <w:rsid w:val="002A605B"/>
    <w:rsid w:val="003B1C5D"/>
    <w:rsid w:val="003E361F"/>
    <w:rsid w:val="00423E3A"/>
    <w:rsid w:val="00437E91"/>
    <w:rsid w:val="004430E1"/>
    <w:rsid w:val="00481F58"/>
    <w:rsid w:val="00482DCE"/>
    <w:rsid w:val="004B1DDA"/>
    <w:rsid w:val="004B284B"/>
    <w:rsid w:val="004F408C"/>
    <w:rsid w:val="0053007B"/>
    <w:rsid w:val="005324A6"/>
    <w:rsid w:val="005470DD"/>
    <w:rsid w:val="00555BBF"/>
    <w:rsid w:val="00585AC2"/>
    <w:rsid w:val="005A395C"/>
    <w:rsid w:val="005C0496"/>
    <w:rsid w:val="005C6C81"/>
    <w:rsid w:val="005E1101"/>
    <w:rsid w:val="00635DF5"/>
    <w:rsid w:val="00643A9D"/>
    <w:rsid w:val="0068041F"/>
    <w:rsid w:val="0068715F"/>
    <w:rsid w:val="006B4794"/>
    <w:rsid w:val="006D001A"/>
    <w:rsid w:val="007249AF"/>
    <w:rsid w:val="007364AB"/>
    <w:rsid w:val="00736BEA"/>
    <w:rsid w:val="007C19EC"/>
    <w:rsid w:val="007D7321"/>
    <w:rsid w:val="00816EB7"/>
    <w:rsid w:val="00873F60"/>
    <w:rsid w:val="00880524"/>
    <w:rsid w:val="00895580"/>
    <w:rsid w:val="008A0D52"/>
    <w:rsid w:val="00925982"/>
    <w:rsid w:val="009474F0"/>
    <w:rsid w:val="009A12DC"/>
    <w:rsid w:val="009B5ED7"/>
    <w:rsid w:val="009C5769"/>
    <w:rsid w:val="009E1A28"/>
    <w:rsid w:val="00AD2690"/>
    <w:rsid w:val="00AE17D3"/>
    <w:rsid w:val="00AE3ED7"/>
    <w:rsid w:val="00AE479D"/>
    <w:rsid w:val="00AF512C"/>
    <w:rsid w:val="00B16EB2"/>
    <w:rsid w:val="00B22781"/>
    <w:rsid w:val="00B435C2"/>
    <w:rsid w:val="00B552D9"/>
    <w:rsid w:val="00B76994"/>
    <w:rsid w:val="00BC4D4E"/>
    <w:rsid w:val="00BF1FD8"/>
    <w:rsid w:val="00BF6278"/>
    <w:rsid w:val="00C77EA0"/>
    <w:rsid w:val="00C90B66"/>
    <w:rsid w:val="00CC2AC2"/>
    <w:rsid w:val="00CC303A"/>
    <w:rsid w:val="00CF177B"/>
    <w:rsid w:val="00D34218"/>
    <w:rsid w:val="00D3631D"/>
    <w:rsid w:val="00D45C7E"/>
    <w:rsid w:val="00D7326E"/>
    <w:rsid w:val="00D83641"/>
    <w:rsid w:val="00E15A7A"/>
    <w:rsid w:val="00E21CCA"/>
    <w:rsid w:val="00E3219F"/>
    <w:rsid w:val="00E41356"/>
    <w:rsid w:val="00E74F7F"/>
    <w:rsid w:val="00EA1D76"/>
    <w:rsid w:val="00EB51AC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4</cp:revision>
  <dcterms:created xsi:type="dcterms:W3CDTF">2019-05-24T11:06:00Z</dcterms:created>
  <dcterms:modified xsi:type="dcterms:W3CDTF">2019-05-28T07:08:00Z</dcterms:modified>
</cp:coreProperties>
</file>