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PROIECTUL PRIVIND ÎNVĂȚĂMÂNTUL SECUNDAR (ROSE)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SCHEMA DE GRANTURI PENTRU UNIVERSITĂȚI – Programe de vară de tip punte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BENEFICIAR: Universitatea Tehnică ”Gheorghe Asachi” din Iași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TITLUL PROIECTULUI: Academia de vară pentru viitori Ingineri Constructori (AcademICa)</w:t>
      </w:r>
      <w:r w:rsidRPr="00EA3ABC">
        <w:rPr>
          <w:rFonts w:cstheme="minorHAnsi"/>
          <w:lang w:val="ro-RO"/>
        </w:rPr>
        <w:tab/>
      </w:r>
      <w:r w:rsidRPr="00EA3ABC">
        <w:rPr>
          <w:rFonts w:cstheme="minorHAnsi"/>
          <w:lang w:val="ro-RO"/>
        </w:rPr>
        <w:tab/>
      </w:r>
    </w:p>
    <w:p w:rsidR="000D1062" w:rsidRPr="00EA3ABC" w:rsidRDefault="000D1062" w:rsidP="000D1062">
      <w:pPr>
        <w:spacing w:after="0" w:line="240" w:lineRule="auto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Acord de grant nr. 114/SGU/PV/11</w:t>
      </w:r>
    </w:p>
    <w:p w:rsidR="000D1062" w:rsidRPr="00EA3ABC" w:rsidRDefault="000D1062"/>
    <w:p w:rsidR="000D1062" w:rsidRPr="00EA3ABC" w:rsidRDefault="000D1062" w:rsidP="000D1062">
      <w:pPr>
        <w:spacing w:after="0" w:line="240" w:lineRule="auto"/>
        <w:jc w:val="center"/>
        <w:rPr>
          <w:rFonts w:cstheme="minorHAnsi"/>
          <w:lang w:val="ro-RO"/>
        </w:rPr>
      </w:pPr>
      <w:r w:rsidRPr="00EA3ABC">
        <w:rPr>
          <w:rFonts w:cstheme="minorHAnsi"/>
          <w:b/>
          <w:lang w:val="ro-RO"/>
        </w:rPr>
        <w:t>Servicii de consultanță</w:t>
      </w:r>
    </w:p>
    <w:p w:rsidR="000D1062" w:rsidRPr="00EA3ABC" w:rsidRDefault="000D1062" w:rsidP="000D1062">
      <w:pPr>
        <w:jc w:val="center"/>
        <w:rPr>
          <w:rFonts w:cstheme="minorHAnsi"/>
          <w:b/>
          <w:lang w:val="ro-RO"/>
        </w:rPr>
      </w:pPr>
      <w:r w:rsidRPr="00EA3ABC">
        <w:rPr>
          <w:rFonts w:cstheme="minorHAnsi"/>
          <w:b/>
          <w:lang w:val="ro-RO"/>
        </w:rPr>
        <w:t xml:space="preserve">Consultanți individuali </w:t>
      </w:r>
      <w:r w:rsidR="00A57E65">
        <w:rPr>
          <w:rFonts w:cstheme="minorHAnsi"/>
          <w:b/>
          <w:lang w:val="ro-RO"/>
        </w:rPr>
        <w:t>–</w:t>
      </w:r>
      <w:r w:rsidRPr="00EA3ABC">
        <w:rPr>
          <w:rFonts w:cstheme="minorHAnsi"/>
          <w:b/>
          <w:lang w:val="ro-RO"/>
        </w:rPr>
        <w:t xml:space="preserve"> </w:t>
      </w:r>
      <w:r w:rsidR="00A57E65">
        <w:rPr>
          <w:rFonts w:cstheme="minorHAnsi"/>
          <w:b/>
          <w:lang w:val="ro-RO"/>
        </w:rPr>
        <w:t>Profesori supraveghetori</w:t>
      </w:r>
      <w:r w:rsidRPr="00EA3ABC">
        <w:rPr>
          <w:rFonts w:cstheme="minorHAnsi"/>
          <w:b/>
          <w:lang w:val="ro-RO"/>
        </w:rPr>
        <w:t xml:space="preserve"> (an I de implementare)</w:t>
      </w:r>
    </w:p>
    <w:p w:rsidR="000D1062" w:rsidRPr="00EA3ABC" w:rsidRDefault="000D1062" w:rsidP="000D1062">
      <w:pPr>
        <w:jc w:val="center"/>
        <w:rPr>
          <w:rFonts w:cstheme="minorHAnsi"/>
          <w:b/>
          <w:lang w:val="ro-RO"/>
        </w:rPr>
      </w:pPr>
      <w:r w:rsidRPr="00EA3ABC">
        <w:rPr>
          <w:rFonts w:cstheme="minorHAnsi"/>
          <w:b/>
          <w:lang w:val="ro-RO"/>
        </w:rPr>
        <w:t>Atribuirea contractelor de consultanță</w:t>
      </w:r>
    </w:p>
    <w:p w:rsidR="00EA3ABC" w:rsidRPr="00EA3ABC" w:rsidRDefault="00EA3ABC" w:rsidP="00EA3ABC">
      <w:pPr>
        <w:spacing w:after="0" w:line="240" w:lineRule="auto"/>
        <w:jc w:val="both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>Metoda de achiziție aplicată: Selecție Consultanți Individuali (SCI)</w:t>
      </w:r>
    </w:p>
    <w:p w:rsidR="00EA3ABC" w:rsidRPr="00EA3ABC" w:rsidRDefault="00EA3ABC" w:rsidP="00EA3ABC">
      <w:pPr>
        <w:spacing w:after="0" w:line="240" w:lineRule="auto"/>
        <w:jc w:val="both"/>
        <w:rPr>
          <w:rFonts w:cstheme="minorHAnsi"/>
          <w:lang w:val="ro-RO"/>
        </w:rPr>
      </w:pPr>
      <w:r w:rsidRPr="00EA3ABC">
        <w:rPr>
          <w:rFonts w:cstheme="minorHAnsi"/>
          <w:lang w:val="ro-RO"/>
        </w:rPr>
        <w:t xml:space="preserve">Obiectul contractului de consultanță: servicii de </w:t>
      </w:r>
      <w:r w:rsidR="008B4894">
        <w:rPr>
          <w:rFonts w:cstheme="minorHAnsi"/>
          <w:lang w:val="ro-RO"/>
        </w:rPr>
        <w:t>mentorat</w:t>
      </w:r>
      <w:r w:rsidRPr="00EA3ABC">
        <w:rPr>
          <w:rFonts w:cstheme="minorHAnsi"/>
          <w:lang w:val="ro-RO"/>
        </w:rPr>
        <w:t xml:space="preserve"> pentru elevii care constituie grupul țintă</w:t>
      </w:r>
    </w:p>
    <w:p w:rsidR="00EA3ABC" w:rsidRPr="00EA3ABC" w:rsidRDefault="00652F68" w:rsidP="00EA3ABC">
      <w:pPr>
        <w:spacing w:after="0" w:line="240" w:lineRule="auto"/>
      </w:pPr>
      <w:r>
        <w:t xml:space="preserve">Durata contractului: </w:t>
      </w:r>
      <w:r w:rsidR="00171287">
        <w:t xml:space="preserve">14 zile in perioada iunie-iulie 2019 </w:t>
      </w:r>
      <w:bookmarkStart w:id="0" w:name="_GoBack"/>
      <w:bookmarkEnd w:id="0"/>
      <w:r w:rsidR="00EA3ABC" w:rsidRPr="00EA3ABC">
        <w:t>(</w:t>
      </w:r>
      <w:r w:rsidR="00361DD3">
        <w:t>4 ore/zi</w:t>
      </w:r>
      <w:r w:rsidR="00EA3ABC" w:rsidRPr="00EA3ABC">
        <w:t>)</w:t>
      </w:r>
    </w:p>
    <w:p w:rsidR="00EA3ABC" w:rsidRPr="00EA3ABC" w:rsidRDefault="00EA3ABC" w:rsidP="00EA3ABC">
      <w:pPr>
        <w:spacing w:after="0" w:line="240" w:lineRule="auto"/>
      </w:pPr>
      <w:r w:rsidRPr="00EA3ABC">
        <w:t xml:space="preserve">Valoarea contractului: </w:t>
      </w:r>
      <w:r w:rsidR="00361DD3">
        <w:t>2352</w:t>
      </w:r>
      <w:r w:rsidRPr="00EA3ABC">
        <w:t>,00 lei</w:t>
      </w:r>
    </w:p>
    <w:p w:rsidR="00EA3ABC" w:rsidRPr="00EA3ABC" w:rsidRDefault="00EA3ABC" w:rsidP="00EA3ABC">
      <w:pPr>
        <w:spacing w:after="0" w:line="240" w:lineRule="auto"/>
      </w:pPr>
      <w:r w:rsidRPr="00EA3ABC">
        <w:t xml:space="preserve">Castigatori si numere </w:t>
      </w:r>
      <w:r>
        <w:t xml:space="preserve">de </w:t>
      </w:r>
      <w:r w:rsidRPr="00EA3ABC">
        <w:t>contract:</w:t>
      </w:r>
    </w:p>
    <w:p w:rsidR="008B498B" w:rsidRPr="007A3FFF" w:rsidRDefault="008B498B" w:rsidP="008B498B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986"/>
      </w:tblGrid>
      <w:tr w:rsidR="000D1062" w:rsidRPr="007A3FFF" w:rsidTr="00625234">
        <w:tc>
          <w:tcPr>
            <w:tcW w:w="1129" w:type="dxa"/>
          </w:tcPr>
          <w:p w:rsidR="000D1062" w:rsidRPr="007A3FFF" w:rsidRDefault="000D1062" w:rsidP="00E2780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7A3FFF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117" w:type="dxa"/>
          </w:tcPr>
          <w:p w:rsidR="000D1062" w:rsidRPr="007A3FFF" w:rsidRDefault="00FF2101" w:rsidP="00E2780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Profesor supraveghetor</w:t>
            </w:r>
          </w:p>
        </w:tc>
        <w:tc>
          <w:tcPr>
            <w:tcW w:w="1986" w:type="dxa"/>
          </w:tcPr>
          <w:p w:rsidR="000D1062" w:rsidRPr="007A3FFF" w:rsidRDefault="000D1062" w:rsidP="00E2780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7A3FFF">
              <w:rPr>
                <w:rFonts w:cstheme="minorHAnsi"/>
                <w:b/>
                <w:lang w:val="ro-RO"/>
              </w:rPr>
              <w:t>Nr. contract</w:t>
            </w:r>
          </w:p>
        </w:tc>
      </w:tr>
      <w:tr w:rsidR="00E27803" w:rsidRPr="007A3FFF" w:rsidTr="0080214E">
        <w:tc>
          <w:tcPr>
            <w:tcW w:w="1129" w:type="dxa"/>
          </w:tcPr>
          <w:p w:rsidR="00E27803" w:rsidRPr="007A3FFF" w:rsidRDefault="00E27803" w:rsidP="00E27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Elena Savu</w:t>
            </w:r>
          </w:p>
        </w:tc>
        <w:tc>
          <w:tcPr>
            <w:tcW w:w="1986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14513/28.06.2019</w:t>
            </w:r>
          </w:p>
        </w:tc>
      </w:tr>
      <w:tr w:rsidR="00E27803" w:rsidRPr="007A3FFF" w:rsidTr="0080214E">
        <w:tc>
          <w:tcPr>
            <w:tcW w:w="1129" w:type="dxa"/>
          </w:tcPr>
          <w:p w:rsidR="00E27803" w:rsidRPr="007A3FFF" w:rsidRDefault="00E27803" w:rsidP="00E27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Elvira Maftei</w:t>
            </w:r>
          </w:p>
        </w:tc>
        <w:tc>
          <w:tcPr>
            <w:tcW w:w="1986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14514/28.06.2019</w:t>
            </w:r>
          </w:p>
        </w:tc>
      </w:tr>
      <w:tr w:rsidR="00E27803" w:rsidRPr="007A3FFF" w:rsidTr="0080214E">
        <w:tc>
          <w:tcPr>
            <w:tcW w:w="1129" w:type="dxa"/>
          </w:tcPr>
          <w:p w:rsidR="00E27803" w:rsidRPr="007A3FFF" w:rsidRDefault="00E27803" w:rsidP="00E27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Ioan-Cătălin Maxim</w:t>
            </w:r>
          </w:p>
        </w:tc>
        <w:tc>
          <w:tcPr>
            <w:tcW w:w="1986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14515/28.06.2019</w:t>
            </w:r>
          </w:p>
        </w:tc>
      </w:tr>
      <w:tr w:rsidR="00E27803" w:rsidRPr="007A3FFF" w:rsidTr="0080214E">
        <w:tc>
          <w:tcPr>
            <w:tcW w:w="1129" w:type="dxa"/>
          </w:tcPr>
          <w:p w:rsidR="00E27803" w:rsidRPr="007A3FFF" w:rsidRDefault="00E27803" w:rsidP="00E27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Dana-Mihaela Bereholschi</w:t>
            </w:r>
          </w:p>
        </w:tc>
        <w:tc>
          <w:tcPr>
            <w:tcW w:w="1986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14516/28.06.2019</w:t>
            </w:r>
          </w:p>
        </w:tc>
      </w:tr>
      <w:tr w:rsidR="00E27803" w:rsidRPr="007A3FFF" w:rsidTr="0080214E">
        <w:tc>
          <w:tcPr>
            <w:tcW w:w="1129" w:type="dxa"/>
          </w:tcPr>
          <w:p w:rsidR="00E27803" w:rsidRPr="007A3FFF" w:rsidRDefault="00E27803" w:rsidP="00E27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117" w:type="dxa"/>
          </w:tcPr>
          <w:p w:rsidR="00E27803" w:rsidRPr="009430AF" w:rsidRDefault="00E27803" w:rsidP="00E27803">
            <w:pPr>
              <w:spacing w:after="0" w:line="240" w:lineRule="auto"/>
            </w:pPr>
            <w:r w:rsidRPr="009430AF">
              <w:t>Suzana Șestac</w:t>
            </w:r>
          </w:p>
        </w:tc>
        <w:tc>
          <w:tcPr>
            <w:tcW w:w="1986" w:type="dxa"/>
          </w:tcPr>
          <w:p w:rsidR="00E27803" w:rsidRDefault="00E27803" w:rsidP="00E27803">
            <w:pPr>
              <w:spacing w:after="0" w:line="240" w:lineRule="auto"/>
            </w:pPr>
            <w:r w:rsidRPr="009430AF">
              <w:t>14517/28.06.2019</w:t>
            </w:r>
          </w:p>
        </w:tc>
      </w:tr>
    </w:tbl>
    <w:p w:rsidR="000D1062" w:rsidRPr="007A3FFF" w:rsidRDefault="000D1062" w:rsidP="000D1062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D1062" w:rsidRPr="007A3FFF" w:rsidRDefault="000D1062" w:rsidP="000D1062">
      <w:pPr>
        <w:spacing w:after="0" w:line="240" w:lineRule="auto"/>
        <w:jc w:val="both"/>
        <w:rPr>
          <w:rFonts w:cstheme="minorHAnsi"/>
          <w:b/>
          <w:lang w:val="ro-RO"/>
        </w:rPr>
      </w:pPr>
    </w:p>
    <w:sectPr w:rsidR="000D1062" w:rsidRPr="007A3FFF" w:rsidSect="00C407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652"/>
    <w:multiLevelType w:val="hybridMultilevel"/>
    <w:tmpl w:val="AD20336E"/>
    <w:lvl w:ilvl="0" w:tplc="52200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A"/>
    <w:rsid w:val="000D1062"/>
    <w:rsid w:val="00171287"/>
    <w:rsid w:val="00361DD3"/>
    <w:rsid w:val="006152E1"/>
    <w:rsid w:val="00625234"/>
    <w:rsid w:val="00652368"/>
    <w:rsid w:val="00652F68"/>
    <w:rsid w:val="006C4EA7"/>
    <w:rsid w:val="007A3FFF"/>
    <w:rsid w:val="008B4894"/>
    <w:rsid w:val="008B498B"/>
    <w:rsid w:val="008C7BB7"/>
    <w:rsid w:val="00A57E65"/>
    <w:rsid w:val="00C4079D"/>
    <w:rsid w:val="00E27803"/>
    <w:rsid w:val="00E6125A"/>
    <w:rsid w:val="00EA3ABC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3B59-B728-4319-BE19-A699ECF9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1062"/>
    <w:rPr>
      <w:b/>
      <w:bCs/>
    </w:rPr>
  </w:style>
  <w:style w:type="table" w:styleId="TableGrid">
    <w:name w:val="Table Grid"/>
    <w:basedOn w:val="TableNormal"/>
    <w:uiPriority w:val="39"/>
    <w:rsid w:val="000D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17</cp:revision>
  <dcterms:created xsi:type="dcterms:W3CDTF">2019-07-10T11:43:00Z</dcterms:created>
  <dcterms:modified xsi:type="dcterms:W3CDTF">2019-07-12T07:22:00Z</dcterms:modified>
</cp:coreProperties>
</file>