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2420E" w14:textId="77777777" w:rsidR="00A04031" w:rsidRDefault="00A0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E8CD339" w14:textId="77777777" w:rsidR="00B343D3" w:rsidRDefault="00B3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839F276" w14:textId="77777777" w:rsidR="00D158B4" w:rsidRPr="009E65CA" w:rsidRDefault="00D158B4" w:rsidP="00D158B4">
      <w:pPr>
        <w:spacing w:after="0" w:line="240" w:lineRule="auto"/>
        <w:jc w:val="center"/>
        <w:rPr>
          <w:rFonts w:ascii="Trebuchet MS" w:eastAsia="Times New Roman" w:hAnsi="Trebuchet MS" w:cs="Times New Roman"/>
          <w:color w:val="000000"/>
        </w:rPr>
      </w:pPr>
      <w:r w:rsidRPr="009E65CA">
        <w:rPr>
          <w:rFonts w:ascii="Trebuchet MS" w:eastAsia="Times New Roman" w:hAnsi="Trebuchet MS" w:cs="Times New Roman"/>
          <w:b/>
          <w:color w:val="000000"/>
        </w:rPr>
        <w:t>GRILA DE VERIFICARE A CONFORMITĂȚII ADMINISTRATIVE</w:t>
      </w:r>
    </w:p>
    <w:p w14:paraId="6217A0B6" w14:textId="77777777" w:rsidR="00D158B4" w:rsidRPr="009E65CA" w:rsidRDefault="00D158B4" w:rsidP="00D158B4">
      <w:pPr>
        <w:jc w:val="both"/>
        <w:rPr>
          <w:rFonts w:ascii="Trebuchet MS" w:eastAsia="Times New Roman" w:hAnsi="Trebuchet MS" w:cs="Times New Roman"/>
        </w:rPr>
      </w:pPr>
    </w:p>
    <w:p w14:paraId="3F7D4C18" w14:textId="77777777" w:rsidR="00D158B4" w:rsidRPr="009E65CA" w:rsidRDefault="00D158B4" w:rsidP="00D158B4">
      <w:pPr>
        <w:jc w:val="both"/>
        <w:rPr>
          <w:rFonts w:ascii="Trebuchet MS" w:eastAsia="Times New Roman" w:hAnsi="Trebuchet MS" w:cs="Times New Roman"/>
        </w:rPr>
      </w:pPr>
      <w:proofErr w:type="spellStart"/>
      <w:proofErr w:type="gramStart"/>
      <w:r w:rsidRPr="009E65CA">
        <w:rPr>
          <w:rFonts w:ascii="Trebuchet MS" w:eastAsia="Times New Roman" w:hAnsi="Trebuchet MS" w:cs="Times New Roman"/>
        </w:rPr>
        <w:t>Candidat</w:t>
      </w:r>
      <w:proofErr w:type="spellEnd"/>
      <w:r w:rsidRPr="009E65CA">
        <w:rPr>
          <w:rFonts w:ascii="Trebuchet MS" w:eastAsia="Times New Roman" w:hAnsi="Trebuchet MS" w:cs="Times New Roman"/>
        </w:rPr>
        <w:t xml:space="preserve"> :</w:t>
      </w:r>
      <w:proofErr w:type="gramEnd"/>
      <w:r w:rsidRPr="009E65CA">
        <w:rPr>
          <w:rFonts w:ascii="Trebuchet MS" w:eastAsia="Times New Roman" w:hAnsi="Trebuchet MS" w:cs="Times New Roman"/>
        </w:rPr>
        <w:t xml:space="preserve"> …………………………………………….</w:t>
      </w:r>
    </w:p>
    <w:p w14:paraId="44DD16BA" w14:textId="77777777" w:rsidR="00D158B4" w:rsidRPr="009E65CA" w:rsidRDefault="00D158B4" w:rsidP="00D158B4">
      <w:pPr>
        <w:jc w:val="both"/>
        <w:rPr>
          <w:rFonts w:ascii="Trebuchet MS" w:eastAsia="Times New Roman" w:hAnsi="Trebuchet MS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51"/>
        <w:gridCol w:w="985"/>
        <w:gridCol w:w="932"/>
      </w:tblGrid>
      <w:tr w:rsidR="00D158B4" w:rsidRPr="009E65CA" w14:paraId="1D8A2D69" w14:textId="77777777" w:rsidTr="00483D32">
        <w:tc>
          <w:tcPr>
            <w:tcW w:w="7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0BDA786" w14:textId="77777777" w:rsidR="00D158B4" w:rsidRPr="009E65CA" w:rsidRDefault="00D158B4" w:rsidP="00483D32">
            <w:pPr>
              <w:spacing w:after="0" w:line="240" w:lineRule="auto"/>
              <w:rPr>
                <w:rFonts w:ascii="Trebuchet MS" w:hAnsi="Trebuchet MS"/>
              </w:rPr>
            </w:pP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Criteriu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conformitate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administrativă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6D0A43C" w14:textId="77777777" w:rsidR="00D158B4" w:rsidRPr="009E65CA" w:rsidRDefault="00D158B4" w:rsidP="00483D32">
            <w:pPr>
              <w:spacing w:after="0" w:line="240" w:lineRule="auto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DA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D3962A4" w14:textId="77777777" w:rsidR="00D158B4" w:rsidRPr="009E65CA" w:rsidRDefault="00D158B4" w:rsidP="00483D32">
            <w:pPr>
              <w:spacing w:after="0" w:line="240" w:lineRule="auto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NU</w:t>
            </w:r>
          </w:p>
        </w:tc>
      </w:tr>
      <w:tr w:rsidR="00D158B4" w:rsidRPr="009E65CA" w14:paraId="1903929E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8FCC420" w14:textId="77777777" w:rsidR="00D158B4" w:rsidRPr="009E65CA" w:rsidRDefault="00D158B4" w:rsidP="00483D32">
            <w:pPr>
              <w:spacing w:after="0" w:line="240" w:lineRule="auto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I.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Conformitatea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documentelor</w:t>
            </w:r>
            <w:proofErr w:type="spellEnd"/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3FCD531" w14:textId="77777777" w:rsidR="00D158B4" w:rsidRPr="009E65CA" w:rsidRDefault="00D158B4" w:rsidP="00483D32">
            <w:pPr>
              <w:spacing w:after="0" w:line="240" w:lineRule="auto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58BA346" w14:textId="77777777" w:rsidR="00D158B4" w:rsidRPr="009E65CA" w:rsidRDefault="00D158B4" w:rsidP="00483D32">
            <w:pPr>
              <w:spacing w:after="0" w:line="240" w:lineRule="auto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</w:tr>
      <w:tr w:rsidR="00D158B4" w:rsidRPr="009E65CA" w14:paraId="5E0A036E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91C773D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Au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fost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depuse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toate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documentele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solicitate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prin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prezentul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anunt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de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selecţie</w:t>
            </w:r>
            <w:proofErr w:type="spellEnd"/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4172FB6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88E16B5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</w:tr>
      <w:tr w:rsidR="00D158B4" w:rsidRPr="009E65CA" w14:paraId="7F5A8617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1327F75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A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fost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respectat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termenul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limită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specificat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prin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prezentul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anunț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de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selecție</w:t>
            </w:r>
            <w:proofErr w:type="spellEnd"/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95085F1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12F519B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</w:tr>
      <w:tr w:rsidR="00D158B4" w:rsidRPr="009E65CA" w14:paraId="00658F14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ED717F1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Documentele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solicitate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respectă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modelul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publicat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de Solicitant</w:t>
            </w:r>
            <w:r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</w:rPr>
              <w:t>și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</w:rPr>
              <w:t>indică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</w:rPr>
              <w:t>eligibilitatea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</w:rPr>
              <w:t>candidatului</w:t>
            </w:r>
            <w:proofErr w:type="spellEnd"/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CBE4E7F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BD61EBA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</w:tr>
      <w:tr w:rsidR="00D158B4" w:rsidRPr="009E65CA" w14:paraId="2D3F3326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32EAD02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Formularele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sunt integral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și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corect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completate</w:t>
            </w:r>
            <w:proofErr w:type="spellEnd"/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0B00F27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D4222D6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</w:tr>
      <w:tr w:rsidR="00D158B4" w:rsidRPr="009E65CA" w14:paraId="1C8EFB84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C9A169D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II.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Capacitatea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candidatului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de a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furniza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servicii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corespunzător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activităţilor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proiectului</w:t>
            </w:r>
            <w:proofErr w:type="spellEnd"/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E626EC2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13FEDB4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</w:tr>
      <w:tr w:rsidR="00D158B4" w:rsidRPr="009E65CA" w14:paraId="671A8724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453CAB9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Are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în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obiectul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de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activitate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prestarea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de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servicii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de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natura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celor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care sunt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necesare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implementării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proiectului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, conform cu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activitatea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>/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activităţile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la care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doreşte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să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fie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partener</w:t>
            </w:r>
            <w:proofErr w:type="spellEnd"/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D94F7E6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6F6DA1E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</w:tr>
      <w:tr w:rsidR="00D158B4" w:rsidRPr="009E65CA" w14:paraId="2ACC1C29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FBF4C89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Are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experiență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în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domeniul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activităților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pe care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doreste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să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le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implementeze</w:t>
            </w:r>
            <w:proofErr w:type="spellEnd"/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8E82984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D8D8FA3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</w:tr>
      <w:tr w:rsidR="00D158B4" w:rsidRPr="009E65CA" w14:paraId="008169B8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361105B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Are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capacitatea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financiară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şi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operaţională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de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realizare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gram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a</w:t>
            </w:r>
            <w:proofErr w:type="gram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activităţilor</w:t>
            </w:r>
            <w:proofErr w:type="spellEnd"/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 din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proiect</w:t>
            </w:r>
            <w:proofErr w:type="spellEnd"/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DBD6D7D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71E4D1F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</w:tr>
      <w:tr w:rsidR="00D158B4" w:rsidRPr="009E65CA" w14:paraId="2AB5D709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FC167F2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 xml:space="preserve">III. Status </w:t>
            </w:r>
            <w:proofErr w:type="spellStart"/>
            <w:r w:rsidRPr="009E65CA">
              <w:rPr>
                <w:rFonts w:ascii="Trebuchet MS" w:eastAsia="Times New Roman" w:hAnsi="Trebuchet MS" w:cs="Times New Roman"/>
                <w:color w:val="000000"/>
              </w:rPr>
              <w:t>eligibilitate</w:t>
            </w:r>
            <w:proofErr w:type="spellEnd"/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9BDA048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ABAC8CB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</w:tr>
      <w:tr w:rsidR="00D158B4" w:rsidRPr="009E65CA" w14:paraId="74156617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D072C18" w14:textId="77777777" w:rsidR="00D158B4" w:rsidRPr="00630A74" w:rsidRDefault="00D158B4" w:rsidP="00483D3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Face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parte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din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categoriile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de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parteneri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eligibili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menționate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în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prezentul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anunț</w:t>
            </w:r>
            <w:proofErr w:type="spellEnd"/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733548F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73FC27F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E65CA">
              <w:rPr>
                <w:rFonts w:ascii="Trebuchet MS" w:eastAsia="Times New Roman" w:hAnsi="Trebuchet MS" w:cs="Times New Roman"/>
                <w:color w:val="000000"/>
              </w:rPr>
              <w:t> </w:t>
            </w:r>
          </w:p>
        </w:tc>
      </w:tr>
      <w:tr w:rsidR="00D158B4" w:rsidRPr="009E65CA" w14:paraId="5720D860" w14:textId="77777777" w:rsidTr="00483D32">
        <w:tc>
          <w:tcPr>
            <w:tcW w:w="7551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3FA6608" w14:textId="77777777" w:rsidR="00D158B4" w:rsidRPr="00630A74" w:rsidRDefault="00D158B4" w:rsidP="0048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color w:val="000000"/>
              </w:rPr>
            </w:pPr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Nu se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încadrează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în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situaţiile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de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excludere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prevăzute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în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cadrul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Regulilor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generale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privind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eligibilitatea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solicitanţilor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menționate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în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color w:val="000000"/>
              </w:rPr>
              <w:t>capitolul</w:t>
            </w:r>
            <w:proofErr w:type="spellEnd"/>
            <w:r w:rsidRPr="00630A74">
              <w:rPr>
                <w:rFonts w:ascii="Trebuchet MS" w:eastAsia="Times New Roman" w:hAnsi="Trebuchet MS" w:cs="Times New Roman"/>
                <w:color w:val="000000"/>
              </w:rPr>
              <w:t xml:space="preserve"> 4.1.1 </w:t>
            </w:r>
            <w:r>
              <w:rPr>
                <w:rFonts w:ascii="Trebuchet MS" w:eastAsia="Times New Roman" w:hAnsi="Trebuchet MS" w:cs="Times New Roman"/>
                <w:color w:val="000000"/>
              </w:rPr>
              <w:t xml:space="preserve">din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</w:rPr>
              <w:t>Ghidul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>Orientări</w:t>
            </w:r>
            <w:proofErr w:type="spellEnd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>privind</w:t>
            </w:r>
            <w:proofErr w:type="spellEnd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>accesarea</w:t>
            </w:r>
            <w:proofErr w:type="spellEnd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>finanțărilor</w:t>
            </w:r>
            <w:proofErr w:type="spellEnd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>în</w:t>
            </w:r>
            <w:proofErr w:type="spellEnd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>cadrul</w:t>
            </w:r>
            <w:proofErr w:type="spellEnd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>Programului</w:t>
            </w:r>
            <w:proofErr w:type="spellEnd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>Operațional</w:t>
            </w:r>
            <w:proofErr w:type="spellEnd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 xml:space="preserve"> Capital </w:t>
            </w:r>
            <w:proofErr w:type="spellStart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>Uman</w:t>
            </w:r>
            <w:proofErr w:type="spellEnd"/>
            <w:r w:rsidRPr="00630A74">
              <w:rPr>
                <w:rFonts w:ascii="Trebuchet MS" w:eastAsia="Times New Roman" w:hAnsi="Trebuchet MS" w:cs="Times New Roman"/>
                <w:i/>
                <w:iCs/>
                <w:color w:val="000000"/>
              </w:rPr>
              <w:t xml:space="preserve"> 2014-2020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8292D7A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</w:p>
        </w:tc>
        <w:tc>
          <w:tcPr>
            <w:tcW w:w="9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EC282CE" w14:textId="77777777" w:rsidR="00D158B4" w:rsidRPr="009E65CA" w:rsidRDefault="00D158B4" w:rsidP="00483D3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</w:p>
        </w:tc>
      </w:tr>
    </w:tbl>
    <w:p w14:paraId="2219B5EA" w14:textId="77777777" w:rsidR="00D158B4" w:rsidRPr="009E65CA" w:rsidRDefault="00D158B4" w:rsidP="00D158B4">
      <w:pPr>
        <w:jc w:val="both"/>
        <w:rPr>
          <w:rFonts w:ascii="Trebuchet MS" w:eastAsia="Times New Roman" w:hAnsi="Trebuchet MS" w:cs="Times New Roman"/>
        </w:rPr>
      </w:pPr>
    </w:p>
    <w:p w14:paraId="4F64A015" w14:textId="77777777" w:rsidR="00D158B4" w:rsidRPr="009E65CA" w:rsidRDefault="00D158B4" w:rsidP="00D158B4">
      <w:pPr>
        <w:jc w:val="both"/>
        <w:rPr>
          <w:rFonts w:ascii="Trebuchet MS" w:eastAsia="Times New Roman" w:hAnsi="Trebuchet MS" w:cs="Times New Roman"/>
          <w:b/>
        </w:rPr>
      </w:pPr>
      <w:proofErr w:type="spellStart"/>
      <w:r w:rsidRPr="009E65CA">
        <w:rPr>
          <w:rFonts w:ascii="Trebuchet MS" w:eastAsia="Times New Roman" w:hAnsi="Trebuchet MS" w:cs="Times New Roman"/>
          <w:b/>
        </w:rPr>
        <w:t>Observație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: </w:t>
      </w:r>
      <w:proofErr w:type="spellStart"/>
      <w:r w:rsidRPr="009E65CA">
        <w:rPr>
          <w:rFonts w:ascii="Trebuchet MS" w:eastAsia="Times New Roman" w:hAnsi="Trebuchet MS" w:cs="Times New Roman"/>
          <w:b/>
        </w:rPr>
        <w:t>Candidatul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se </w:t>
      </w:r>
      <w:proofErr w:type="spellStart"/>
      <w:r w:rsidRPr="009E65CA">
        <w:rPr>
          <w:rFonts w:ascii="Trebuchet MS" w:eastAsia="Times New Roman" w:hAnsi="Trebuchet MS" w:cs="Times New Roman"/>
          <w:b/>
        </w:rPr>
        <w:t>consideră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eligibil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din </w:t>
      </w:r>
      <w:proofErr w:type="spellStart"/>
      <w:r w:rsidRPr="009E65CA">
        <w:rPr>
          <w:rFonts w:ascii="Trebuchet MS" w:eastAsia="Times New Roman" w:hAnsi="Trebuchet MS" w:cs="Times New Roman"/>
          <w:b/>
        </w:rPr>
        <w:t>punct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de </w:t>
      </w:r>
      <w:proofErr w:type="spellStart"/>
      <w:r w:rsidRPr="009E65CA">
        <w:rPr>
          <w:rFonts w:ascii="Trebuchet MS" w:eastAsia="Times New Roman" w:hAnsi="Trebuchet MS" w:cs="Times New Roman"/>
          <w:b/>
        </w:rPr>
        <w:t>vedere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administrativ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numai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în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cazul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în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care la </w:t>
      </w:r>
      <w:proofErr w:type="spellStart"/>
      <w:r w:rsidRPr="009E65CA">
        <w:rPr>
          <w:rFonts w:ascii="Trebuchet MS" w:eastAsia="Times New Roman" w:hAnsi="Trebuchet MS" w:cs="Times New Roman"/>
          <w:b/>
        </w:rPr>
        <w:t>toate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criteriile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de </w:t>
      </w:r>
      <w:proofErr w:type="spellStart"/>
      <w:r w:rsidRPr="009E65CA">
        <w:rPr>
          <w:rFonts w:ascii="Trebuchet MS" w:eastAsia="Times New Roman" w:hAnsi="Trebuchet MS" w:cs="Times New Roman"/>
          <w:b/>
        </w:rPr>
        <w:t>mai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sus a </w:t>
      </w:r>
      <w:proofErr w:type="spellStart"/>
      <w:r w:rsidRPr="009E65CA">
        <w:rPr>
          <w:rFonts w:ascii="Trebuchet MS" w:eastAsia="Times New Roman" w:hAnsi="Trebuchet MS" w:cs="Times New Roman"/>
          <w:b/>
        </w:rPr>
        <w:t>fost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bifată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rubrica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“DA”. </w:t>
      </w:r>
      <w:proofErr w:type="spellStart"/>
      <w:r w:rsidRPr="009E65CA">
        <w:rPr>
          <w:rFonts w:ascii="Trebuchet MS" w:eastAsia="Times New Roman" w:hAnsi="Trebuchet MS" w:cs="Times New Roman"/>
          <w:b/>
        </w:rPr>
        <w:t>Doar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candidații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declarați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eligibili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trec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în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etapa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următoare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, </w:t>
      </w:r>
      <w:proofErr w:type="spellStart"/>
      <w:r w:rsidRPr="009E65CA">
        <w:rPr>
          <w:rFonts w:ascii="Trebuchet MS" w:eastAsia="Times New Roman" w:hAnsi="Trebuchet MS" w:cs="Times New Roman"/>
          <w:b/>
        </w:rPr>
        <w:t>cea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gramStart"/>
      <w:r w:rsidRPr="009E65CA">
        <w:rPr>
          <w:rFonts w:ascii="Trebuchet MS" w:eastAsia="Times New Roman" w:hAnsi="Trebuchet MS" w:cs="Times New Roman"/>
          <w:b/>
        </w:rPr>
        <w:t>a</w:t>
      </w:r>
      <w:proofErr w:type="gram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evaluării</w:t>
      </w:r>
      <w:proofErr w:type="spellEnd"/>
      <w:r w:rsidRPr="009E65CA">
        <w:rPr>
          <w:rFonts w:ascii="Trebuchet MS" w:eastAsia="Times New Roman" w:hAnsi="Trebuchet MS" w:cs="Times New Roman"/>
          <w:b/>
        </w:rPr>
        <w:t xml:space="preserve"> </w:t>
      </w:r>
      <w:proofErr w:type="spellStart"/>
      <w:r w:rsidRPr="009E65CA">
        <w:rPr>
          <w:rFonts w:ascii="Trebuchet MS" w:eastAsia="Times New Roman" w:hAnsi="Trebuchet MS" w:cs="Times New Roman"/>
          <w:b/>
        </w:rPr>
        <w:t>tehnice</w:t>
      </w:r>
      <w:proofErr w:type="spellEnd"/>
      <w:r w:rsidRPr="009E65CA">
        <w:rPr>
          <w:rFonts w:ascii="Trebuchet MS" w:eastAsia="Times New Roman" w:hAnsi="Trebuchet MS" w:cs="Times New Roman"/>
          <w:b/>
        </w:rPr>
        <w:t>.</w:t>
      </w:r>
    </w:p>
    <w:p w14:paraId="625E29CE" w14:textId="77777777" w:rsidR="00D158B4" w:rsidRPr="009E65CA" w:rsidRDefault="00D158B4" w:rsidP="00D158B4">
      <w:pPr>
        <w:spacing w:after="0" w:line="240" w:lineRule="auto"/>
        <w:jc w:val="center"/>
        <w:rPr>
          <w:rFonts w:ascii="Trebuchet MS" w:eastAsia="Times New Roman" w:hAnsi="Trebuchet MS" w:cs="Times New Roman"/>
          <w:b/>
          <w:color w:val="000000"/>
        </w:rPr>
      </w:pPr>
    </w:p>
    <w:p w14:paraId="5176BE6B" w14:textId="77777777" w:rsidR="00D158B4" w:rsidRPr="009E65CA" w:rsidRDefault="00D158B4" w:rsidP="00D158B4">
      <w:pPr>
        <w:spacing w:after="0" w:line="240" w:lineRule="auto"/>
        <w:jc w:val="center"/>
        <w:rPr>
          <w:rFonts w:ascii="Trebuchet MS" w:eastAsia="Times New Roman" w:hAnsi="Trebuchet MS" w:cs="Times New Roman"/>
          <w:b/>
          <w:color w:val="000000"/>
        </w:rPr>
      </w:pPr>
    </w:p>
    <w:p w14:paraId="386FA61A" w14:textId="77777777" w:rsidR="00A04031" w:rsidRDefault="00A04031" w:rsidP="00D15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bookmarkEnd w:id="0"/>
    </w:p>
    <w:sectPr w:rsidR="00A040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1427C"/>
    <w:multiLevelType w:val="multilevel"/>
    <w:tmpl w:val="A58677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3942D1"/>
    <w:multiLevelType w:val="multilevel"/>
    <w:tmpl w:val="19A647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7204F0"/>
    <w:multiLevelType w:val="hybridMultilevel"/>
    <w:tmpl w:val="33745316"/>
    <w:lvl w:ilvl="0" w:tplc="F72E64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00DF8"/>
    <w:multiLevelType w:val="multilevel"/>
    <w:tmpl w:val="2946A9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3A23AD"/>
    <w:multiLevelType w:val="multilevel"/>
    <w:tmpl w:val="B6BCE7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ED6B39"/>
    <w:multiLevelType w:val="multilevel"/>
    <w:tmpl w:val="711A93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D24F93"/>
    <w:multiLevelType w:val="multilevel"/>
    <w:tmpl w:val="0B2A97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F8B7335"/>
    <w:multiLevelType w:val="hybridMultilevel"/>
    <w:tmpl w:val="8C4CC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7468C6"/>
    <w:multiLevelType w:val="hybridMultilevel"/>
    <w:tmpl w:val="79D6A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031"/>
    <w:rsid w:val="00172615"/>
    <w:rsid w:val="00324FD6"/>
    <w:rsid w:val="0066067F"/>
    <w:rsid w:val="008A0E46"/>
    <w:rsid w:val="008E7008"/>
    <w:rsid w:val="00A04031"/>
    <w:rsid w:val="00AF54EA"/>
    <w:rsid w:val="00B343D3"/>
    <w:rsid w:val="00D158B4"/>
    <w:rsid w:val="00D902CD"/>
    <w:rsid w:val="00E02B09"/>
    <w:rsid w:val="00E60777"/>
    <w:rsid w:val="00EF0D25"/>
    <w:rsid w:val="00F7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B648"/>
  <w15:docId w15:val="{95F56FA5-82FD-4538-9073-F7B03A00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B09"/>
    <w:pPr>
      <w:ind w:left="720"/>
      <w:contextualSpacing/>
    </w:pPr>
  </w:style>
  <w:style w:type="paragraph" w:customStyle="1" w:styleId="Default">
    <w:name w:val="Default"/>
    <w:rsid w:val="00EF0D25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230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Alina Jijie</cp:lastModifiedBy>
  <cp:revision>2</cp:revision>
  <dcterms:created xsi:type="dcterms:W3CDTF">2017-05-03T05:11:00Z</dcterms:created>
  <dcterms:modified xsi:type="dcterms:W3CDTF">2019-06-30T16:49:00Z</dcterms:modified>
</cp:coreProperties>
</file>