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2B" w:rsidRPr="008F0B6D" w:rsidRDefault="006D062B" w:rsidP="006D062B">
      <w:pPr>
        <w:pStyle w:val="Header"/>
        <w:tabs>
          <w:tab w:val="center" w:pos="4982"/>
        </w:tabs>
        <w:rPr>
          <w:b/>
          <w:color w:val="1F4E7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-398145</wp:posOffset>
                </wp:positionV>
                <wp:extent cx="3896995" cy="819150"/>
                <wp:effectExtent l="0" t="0" r="635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62B" w:rsidRDefault="006D062B" w:rsidP="006D062B">
                            <w:pPr>
                              <w:jc w:val="center"/>
                              <w:rPr>
                                <w:rFonts w:ascii="Myriad Pro" w:hAnsi="Myriad Pro" w:cs="Myriad Pro"/>
                                <w:b/>
                                <w:bCs/>
                                <w:color w:val="366091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366091"/>
                              </w:rPr>
                              <w:t>MINISTERUL EDUCAȚIEI NAȚIONALE</w:t>
                            </w:r>
                          </w:p>
                          <w:p w:rsidR="006D062B" w:rsidRPr="006D6B14" w:rsidRDefault="006D062B" w:rsidP="006D062B">
                            <w:pPr>
                              <w:jc w:val="center"/>
                              <w:rPr>
                                <w:rFonts w:ascii="Myriad Pro" w:hAnsi="Myriad Pro" w:cs="Myriad Pro"/>
                                <w:b/>
                                <w:bCs/>
                                <w:color w:val="366091"/>
                              </w:rPr>
                            </w:pPr>
                            <w:r w:rsidRPr="006D6B14">
                              <w:rPr>
                                <w:rFonts w:ascii="Myriad Pro" w:hAnsi="Myriad Pro" w:cs="Myriad Pro"/>
                                <w:b/>
                                <w:bCs/>
                                <w:color w:val="366091"/>
                              </w:rPr>
                              <w:t>UNIVERSITATEA TEHNICĂ „GHEORGHE ASACHI” DIN IAȘI</w:t>
                            </w:r>
                          </w:p>
                          <w:p w:rsidR="006D062B" w:rsidRPr="006D6B14" w:rsidRDefault="00AD2C5F" w:rsidP="006D062B">
                            <w:pPr>
                              <w:jc w:val="center"/>
                              <w:rPr>
                                <w:rFonts w:ascii="Myriad Pro" w:hAnsi="Myriad Pro" w:cs="Myriad Pro"/>
                                <w:b/>
                                <w:color w:val="366091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color w:val="366091"/>
                              </w:rPr>
                              <w:t>Pror</w:t>
                            </w:r>
                            <w:r w:rsidR="006D062B" w:rsidRPr="006D6B14">
                              <w:rPr>
                                <w:rFonts w:ascii="Myriad Pro" w:hAnsi="Myriad Pro" w:cs="Myriad Pro"/>
                                <w:b/>
                                <w:color w:val="366091"/>
                              </w:rPr>
                              <w:t>ectoratul</w:t>
                            </w:r>
                            <w:r>
                              <w:rPr>
                                <w:rFonts w:ascii="Myriad Pro" w:hAnsi="Myriad Pro" w:cs="Myriad Pro"/>
                                <w:b/>
                                <w:color w:val="366091"/>
                              </w:rPr>
                              <w:t xml:space="preserve"> Relații Internaționale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94pt;margin-top:-31.35pt;width:306.8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" filled="f" stroked="f">
                <v:textbox>
                  <w:txbxContent>
                    <w:p w:rsidR="006D062B" w:rsidRDefault="006D062B" w:rsidP="006D062B">
                      <w:pPr>
                        <w:jc w:val="center"/>
                        <w:rPr>
                          <w:rFonts w:ascii="Myriad Pro" w:hAnsi="Myriad Pro" w:cs="Myriad Pro"/>
                          <w:b/>
                          <w:bCs/>
                          <w:color w:val="366091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366091"/>
                        </w:rPr>
                        <w:t>MINISTERUL EDUCAȚIEI NAȚIONALE</w:t>
                      </w:r>
                    </w:p>
                    <w:p w:rsidR="006D062B" w:rsidRPr="006D6B14" w:rsidRDefault="006D062B" w:rsidP="006D062B">
                      <w:pPr>
                        <w:jc w:val="center"/>
                        <w:rPr>
                          <w:rFonts w:ascii="Myriad Pro" w:hAnsi="Myriad Pro" w:cs="Myriad Pro"/>
                          <w:b/>
                          <w:bCs/>
                          <w:color w:val="366091"/>
                        </w:rPr>
                      </w:pPr>
                      <w:r w:rsidRPr="006D6B14">
                        <w:rPr>
                          <w:rFonts w:ascii="Myriad Pro" w:hAnsi="Myriad Pro" w:cs="Myriad Pro"/>
                          <w:b/>
                          <w:bCs/>
                          <w:color w:val="366091"/>
                        </w:rPr>
                        <w:t>UNIVERSITATEA TEHNICĂ „GHEORGHE ASACHI” DIN IAȘI</w:t>
                      </w:r>
                    </w:p>
                    <w:p w:rsidR="006D062B" w:rsidRPr="006D6B14" w:rsidRDefault="00AD2C5F" w:rsidP="006D062B">
                      <w:pPr>
                        <w:jc w:val="center"/>
                        <w:rPr>
                          <w:rFonts w:ascii="Myriad Pro" w:hAnsi="Myriad Pro" w:cs="Myriad Pro"/>
                          <w:b/>
                          <w:color w:val="366091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color w:val="366091"/>
                        </w:rPr>
                        <w:t>Pror</w:t>
                      </w:r>
                      <w:r w:rsidR="006D062B" w:rsidRPr="006D6B14">
                        <w:rPr>
                          <w:rFonts w:ascii="Myriad Pro" w:hAnsi="Myriad Pro" w:cs="Myriad Pro"/>
                          <w:b/>
                          <w:color w:val="366091"/>
                        </w:rPr>
                        <w:t>ectoratul</w:t>
                      </w:r>
                      <w:r>
                        <w:rPr>
                          <w:rFonts w:ascii="Myriad Pro" w:hAnsi="Myriad Pro" w:cs="Myriad Pro"/>
                          <w:b/>
                          <w:color w:val="366091"/>
                        </w:rPr>
                        <w:t xml:space="preserve"> Relații Internaționale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-636529</wp:posOffset>
            </wp:positionV>
            <wp:extent cx="7484745" cy="775536"/>
            <wp:effectExtent l="0" t="0" r="1905" b="0"/>
            <wp:wrapNone/>
            <wp:docPr id="1" name="Imagine 1" descr="antet-uti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tet-uti-2019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77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</w:p>
    <w:p w:rsidR="006D062B" w:rsidRDefault="006D062B" w:rsidP="006D062B">
      <w:pPr>
        <w:pStyle w:val="Header"/>
      </w:pPr>
    </w:p>
    <w:p w:rsidR="006D062B" w:rsidRDefault="006D062B" w:rsidP="006D062B">
      <w:pPr>
        <w:pStyle w:val="Header"/>
      </w:pPr>
    </w:p>
    <w:p w:rsidR="001735A6" w:rsidRPr="00A40DE5" w:rsidRDefault="001735A6" w:rsidP="001735A6">
      <w:pPr>
        <w:pStyle w:val="Header"/>
        <w:tabs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A40DE5">
        <w:rPr>
          <w:rFonts w:ascii="Arial" w:hAnsi="Arial" w:cs="Arial"/>
          <w:b/>
          <w:szCs w:val="28"/>
        </w:rPr>
        <w:t>Anexa nr. 12</w:t>
      </w:r>
    </w:p>
    <w:p w:rsidR="009726F4" w:rsidRPr="009726F4" w:rsidRDefault="009726F4" w:rsidP="009726F4">
      <w:pPr>
        <w:jc w:val="center"/>
        <w:rPr>
          <w:sz w:val="24"/>
          <w:szCs w:val="24"/>
        </w:rPr>
      </w:pPr>
      <w:bookmarkStart w:id="0" w:name="_GoBack"/>
      <w:bookmarkEnd w:id="0"/>
      <w:r w:rsidRPr="009726F4">
        <w:rPr>
          <w:sz w:val="24"/>
          <w:szCs w:val="24"/>
        </w:rPr>
        <w:t>TITLU</w:t>
      </w:r>
      <w:r>
        <w:rPr>
          <w:sz w:val="24"/>
          <w:szCs w:val="24"/>
        </w:rPr>
        <w:t>L RAPORTULUI</w:t>
      </w:r>
    </w:p>
    <w:p w:rsidR="009726F4" w:rsidRPr="009726F4" w:rsidRDefault="009726F4" w:rsidP="009726F4">
      <w:pPr>
        <w:jc w:val="center"/>
        <w:rPr>
          <w:sz w:val="24"/>
          <w:szCs w:val="24"/>
        </w:rPr>
      </w:pPr>
      <w:r w:rsidRPr="009726F4">
        <w:rPr>
          <w:sz w:val="24"/>
          <w:szCs w:val="24"/>
        </w:rPr>
        <w:t>(</w:t>
      </w:r>
      <w:r w:rsidR="00857184">
        <w:rPr>
          <w:sz w:val="24"/>
          <w:szCs w:val="24"/>
        </w:rPr>
        <w:t>A</w:t>
      </w:r>
      <w:r w:rsidRPr="009726F4">
        <w:rPr>
          <w:sz w:val="24"/>
          <w:szCs w:val="24"/>
        </w:rPr>
        <w:t>leg</w:t>
      </w:r>
      <w:r w:rsidR="00857184">
        <w:rPr>
          <w:sz w:val="24"/>
          <w:szCs w:val="24"/>
        </w:rPr>
        <w:t>e</w:t>
      </w:r>
      <w:r w:rsidRPr="009726F4">
        <w:rPr>
          <w:sz w:val="24"/>
          <w:szCs w:val="24"/>
        </w:rPr>
        <w:t xml:space="preserve"> </w:t>
      </w:r>
      <w:r w:rsidR="00857184">
        <w:rPr>
          <w:sz w:val="24"/>
          <w:szCs w:val="24"/>
        </w:rPr>
        <w:t>TU</w:t>
      </w:r>
      <w:r w:rsidRPr="009726F4">
        <w:rPr>
          <w:sz w:val="24"/>
          <w:szCs w:val="24"/>
        </w:rPr>
        <w:t xml:space="preserve"> titlul </w:t>
      </w:r>
      <w:r w:rsidR="00E652A5">
        <w:rPr>
          <w:sz w:val="24"/>
          <w:szCs w:val="24"/>
        </w:rPr>
        <w:t>poveștii tale Erasmus +</w:t>
      </w:r>
      <w:r w:rsidR="00857184">
        <w:rPr>
          <w:sz w:val="24"/>
          <w:szCs w:val="24"/>
        </w:rPr>
        <w:t>!</w:t>
      </w:r>
      <w:r w:rsidRPr="009726F4">
        <w:rPr>
          <w:sz w:val="24"/>
          <w:szCs w:val="24"/>
        </w:rPr>
        <w:t>)</w:t>
      </w:r>
    </w:p>
    <w:p w:rsidR="00AD2C5F" w:rsidRDefault="00AD2C5F" w:rsidP="00544234">
      <w:pPr>
        <w:jc w:val="both"/>
      </w:pP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83"/>
      </w:tblGrid>
      <w:tr w:rsidR="006D062B" w:rsidRPr="002E4715" w:rsidTr="00576A67">
        <w:trPr>
          <w:jc w:val="center"/>
        </w:trPr>
        <w:tc>
          <w:tcPr>
            <w:tcW w:w="3402" w:type="dxa"/>
          </w:tcPr>
          <w:p w:rsidR="006D062B" w:rsidRPr="002E4715" w:rsidRDefault="006D062B" w:rsidP="001408F0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 xml:space="preserve">Nume, prenume </w:t>
            </w:r>
            <w:r w:rsidR="00212861">
              <w:rPr>
                <w:sz w:val="24"/>
                <w:szCs w:val="24"/>
              </w:rPr>
              <w:t xml:space="preserve">student </w:t>
            </w:r>
          </w:p>
        </w:tc>
        <w:tc>
          <w:tcPr>
            <w:tcW w:w="7083" w:type="dxa"/>
          </w:tcPr>
          <w:p w:rsidR="006D062B" w:rsidRPr="002E4715" w:rsidRDefault="00DD07E1" w:rsidP="00576A67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..................................................................</w:t>
            </w:r>
            <w:r w:rsidR="00576A67">
              <w:rPr>
                <w:sz w:val="24"/>
                <w:szCs w:val="24"/>
              </w:rPr>
              <w:t>............................</w:t>
            </w:r>
          </w:p>
        </w:tc>
      </w:tr>
      <w:tr w:rsidR="008D7599" w:rsidRPr="002E4715" w:rsidTr="00576A67">
        <w:trPr>
          <w:jc w:val="center"/>
        </w:trPr>
        <w:tc>
          <w:tcPr>
            <w:tcW w:w="3402" w:type="dxa"/>
          </w:tcPr>
          <w:p w:rsidR="008D7599" w:rsidRPr="002E4715" w:rsidRDefault="008D7599" w:rsidP="00576A6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contact (tel., email)</w:t>
            </w:r>
          </w:p>
        </w:tc>
        <w:tc>
          <w:tcPr>
            <w:tcW w:w="7083" w:type="dxa"/>
          </w:tcPr>
          <w:p w:rsidR="008D7599" w:rsidRPr="00E5108B" w:rsidRDefault="008D7599" w:rsidP="00576A67">
            <w:pPr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..................................................................</w:t>
            </w:r>
            <w:r>
              <w:rPr>
                <w:sz w:val="24"/>
                <w:szCs w:val="24"/>
              </w:rPr>
              <w:t>............................</w:t>
            </w:r>
          </w:p>
        </w:tc>
      </w:tr>
      <w:tr w:rsidR="00576A67" w:rsidRPr="002E4715" w:rsidTr="00576A67">
        <w:trPr>
          <w:jc w:val="center"/>
        </w:trPr>
        <w:tc>
          <w:tcPr>
            <w:tcW w:w="3402" w:type="dxa"/>
          </w:tcPr>
          <w:p w:rsidR="00576A67" w:rsidRPr="002E4715" w:rsidRDefault="00576A67" w:rsidP="00576A67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Facultatea din cadrul TUIASI unde studiezi / anul de studiu</w:t>
            </w:r>
          </w:p>
        </w:tc>
        <w:tc>
          <w:tcPr>
            <w:tcW w:w="7083" w:type="dxa"/>
          </w:tcPr>
          <w:p w:rsidR="00576A67" w:rsidRDefault="00576A67" w:rsidP="00576A67">
            <w:r w:rsidRPr="00E5108B"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576A67" w:rsidRPr="002E4715" w:rsidTr="00576A67">
        <w:trPr>
          <w:jc w:val="center"/>
        </w:trPr>
        <w:tc>
          <w:tcPr>
            <w:tcW w:w="3402" w:type="dxa"/>
          </w:tcPr>
          <w:p w:rsidR="00576A67" w:rsidRPr="002E4715" w:rsidRDefault="00576A67" w:rsidP="00576A67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Țara</w:t>
            </w:r>
            <w:r>
              <w:rPr>
                <w:sz w:val="24"/>
                <w:szCs w:val="24"/>
              </w:rPr>
              <w:t xml:space="preserve"> și orașul</w:t>
            </w:r>
            <w:r w:rsidRPr="002E4715">
              <w:rPr>
                <w:sz w:val="24"/>
                <w:szCs w:val="24"/>
              </w:rPr>
              <w:t xml:space="preserve"> în care ai desfășurat mobilitatea</w:t>
            </w:r>
          </w:p>
        </w:tc>
        <w:tc>
          <w:tcPr>
            <w:tcW w:w="7083" w:type="dxa"/>
          </w:tcPr>
          <w:p w:rsidR="00576A67" w:rsidRDefault="00576A67" w:rsidP="00576A67">
            <w:r w:rsidRPr="00E5108B"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576A67" w:rsidRPr="002E4715" w:rsidTr="00576A67">
        <w:trPr>
          <w:jc w:val="center"/>
        </w:trPr>
        <w:tc>
          <w:tcPr>
            <w:tcW w:w="3402" w:type="dxa"/>
          </w:tcPr>
          <w:p w:rsidR="00576A67" w:rsidRPr="002E4715" w:rsidRDefault="00576A67" w:rsidP="00576A67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Tip mobilitate (studiu / plasament)</w:t>
            </w:r>
          </w:p>
        </w:tc>
        <w:tc>
          <w:tcPr>
            <w:tcW w:w="7083" w:type="dxa"/>
          </w:tcPr>
          <w:p w:rsidR="00576A67" w:rsidRDefault="00576A67" w:rsidP="00576A67">
            <w:r w:rsidRPr="00E5108B"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576A67" w:rsidRPr="002E4715" w:rsidTr="00576A67">
        <w:trPr>
          <w:jc w:val="center"/>
        </w:trPr>
        <w:tc>
          <w:tcPr>
            <w:tcW w:w="3402" w:type="dxa"/>
          </w:tcPr>
          <w:p w:rsidR="00576A67" w:rsidRPr="002E4715" w:rsidRDefault="00576A67" w:rsidP="00576A67">
            <w:pPr>
              <w:spacing w:after="120"/>
              <w:jc w:val="both"/>
              <w:rPr>
                <w:sz w:val="24"/>
                <w:szCs w:val="24"/>
              </w:rPr>
            </w:pPr>
            <w:r w:rsidRPr="002E4715">
              <w:rPr>
                <w:sz w:val="24"/>
                <w:szCs w:val="24"/>
              </w:rPr>
              <w:t>Universitatea</w:t>
            </w:r>
            <w:r w:rsidR="00AB2C8E">
              <w:rPr>
                <w:sz w:val="24"/>
                <w:szCs w:val="24"/>
              </w:rPr>
              <w:t xml:space="preserve"> (</w:t>
            </w:r>
            <w:r w:rsidR="00AB2C8E" w:rsidRPr="002E4715">
              <w:rPr>
                <w:sz w:val="24"/>
                <w:szCs w:val="24"/>
              </w:rPr>
              <w:t>facultatea</w:t>
            </w:r>
            <w:r w:rsidR="00AB2C8E">
              <w:rPr>
                <w:sz w:val="24"/>
                <w:szCs w:val="24"/>
              </w:rPr>
              <w:t>) / firma</w:t>
            </w:r>
            <w:r w:rsidRPr="002E4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 ai efectuat stagiu</w:t>
            </w:r>
            <w:r w:rsidR="00AB2C8E">
              <w:rPr>
                <w:sz w:val="24"/>
                <w:szCs w:val="24"/>
              </w:rPr>
              <w:t xml:space="preserve">l și </w:t>
            </w:r>
            <w:r w:rsidRPr="002E4715">
              <w:rPr>
                <w:sz w:val="24"/>
                <w:szCs w:val="24"/>
              </w:rPr>
              <w:t xml:space="preserve"> perioada</w:t>
            </w:r>
          </w:p>
        </w:tc>
        <w:tc>
          <w:tcPr>
            <w:tcW w:w="7083" w:type="dxa"/>
          </w:tcPr>
          <w:p w:rsidR="00576A67" w:rsidRDefault="00576A67" w:rsidP="00576A67">
            <w:r w:rsidRPr="00E5108B"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ED0F8C" w:rsidRPr="002E4715" w:rsidTr="00576A67">
        <w:trPr>
          <w:jc w:val="center"/>
        </w:trPr>
        <w:tc>
          <w:tcPr>
            <w:tcW w:w="3402" w:type="dxa"/>
          </w:tcPr>
          <w:p w:rsidR="00ED0F8C" w:rsidRPr="002E4715" w:rsidRDefault="00ED0F8C" w:rsidP="00576A6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Sprijinul financiar / lună primit prin programul Erasmus + </w:t>
            </w:r>
          </w:p>
        </w:tc>
        <w:tc>
          <w:tcPr>
            <w:tcW w:w="7083" w:type="dxa"/>
          </w:tcPr>
          <w:p w:rsidR="00ED0F8C" w:rsidRPr="00E5108B" w:rsidRDefault="00ED0F8C" w:rsidP="00576A67">
            <w:pPr>
              <w:rPr>
                <w:sz w:val="24"/>
                <w:szCs w:val="24"/>
              </w:rPr>
            </w:pPr>
            <w:r w:rsidRPr="00E5108B"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</w:tbl>
    <w:p w:rsidR="006D062B" w:rsidRDefault="006D062B" w:rsidP="00544234">
      <w:pPr>
        <w:jc w:val="both"/>
      </w:pPr>
    </w:p>
    <w:p w:rsidR="00354307" w:rsidRDefault="006F372C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2E4715">
        <w:rPr>
          <w:iCs/>
          <w:sz w:val="24"/>
          <w:szCs w:val="24"/>
        </w:rPr>
        <w:t xml:space="preserve">Care au fost motivele pentru care ai aplicat pentru </w:t>
      </w:r>
      <w:r w:rsidR="009726F4">
        <w:rPr>
          <w:iCs/>
          <w:sz w:val="24"/>
          <w:szCs w:val="24"/>
        </w:rPr>
        <w:t xml:space="preserve">o mobilitate </w:t>
      </w:r>
      <w:r w:rsidRPr="002E4715">
        <w:rPr>
          <w:iCs/>
          <w:sz w:val="24"/>
          <w:szCs w:val="24"/>
        </w:rPr>
        <w:t>Erasmus</w:t>
      </w:r>
      <w:r w:rsidR="009726F4">
        <w:rPr>
          <w:iCs/>
          <w:sz w:val="24"/>
          <w:szCs w:val="24"/>
        </w:rPr>
        <w:t>+</w:t>
      </w:r>
      <w:r w:rsidRPr="002E4715">
        <w:rPr>
          <w:iCs/>
          <w:sz w:val="24"/>
          <w:szCs w:val="24"/>
        </w:rPr>
        <w:t>? 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6F372C" w:rsidRDefault="0021260F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Cum ai ales </w:t>
      </w:r>
      <w:r w:rsidRPr="002E4715">
        <w:rPr>
          <w:iCs/>
          <w:sz w:val="24"/>
          <w:szCs w:val="24"/>
        </w:rPr>
        <w:t>universitatea</w:t>
      </w:r>
      <w:r w:rsidR="00AB2C8E">
        <w:rPr>
          <w:iCs/>
          <w:sz w:val="24"/>
          <w:szCs w:val="24"/>
        </w:rPr>
        <w:t xml:space="preserve"> / firma</w:t>
      </w:r>
      <w:r w:rsidRPr="002E471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la </w:t>
      </w:r>
      <w:r w:rsidRPr="002E4715">
        <w:rPr>
          <w:iCs/>
          <w:sz w:val="24"/>
          <w:szCs w:val="24"/>
        </w:rPr>
        <w:t>care ai mers</w:t>
      </w:r>
      <w:r>
        <w:rPr>
          <w:iCs/>
          <w:sz w:val="24"/>
          <w:szCs w:val="24"/>
        </w:rPr>
        <w:t xml:space="preserve"> </w:t>
      </w:r>
      <w:r w:rsidR="009726F4">
        <w:rPr>
          <w:iCs/>
          <w:sz w:val="24"/>
          <w:szCs w:val="24"/>
        </w:rPr>
        <w:t xml:space="preserve">pentru </w:t>
      </w:r>
      <w:r>
        <w:rPr>
          <w:iCs/>
          <w:sz w:val="24"/>
          <w:szCs w:val="24"/>
        </w:rPr>
        <w:t xml:space="preserve">efectuarea </w:t>
      </w:r>
      <w:r w:rsidR="009726F4">
        <w:rPr>
          <w:iCs/>
          <w:sz w:val="24"/>
          <w:szCs w:val="24"/>
        </w:rPr>
        <w:t>mobilit</w:t>
      </w:r>
      <w:r>
        <w:rPr>
          <w:iCs/>
          <w:sz w:val="24"/>
          <w:szCs w:val="24"/>
        </w:rPr>
        <w:t>ății</w:t>
      </w:r>
      <w:r w:rsidR="006141F8" w:rsidRPr="002E4715">
        <w:rPr>
          <w:iCs/>
          <w:sz w:val="24"/>
          <w:szCs w:val="24"/>
        </w:rPr>
        <w:t>?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21260F" w:rsidRDefault="0021260F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21260F">
        <w:rPr>
          <w:iCs/>
          <w:sz w:val="24"/>
          <w:szCs w:val="24"/>
        </w:rPr>
        <w:t>Cum te-ai pregătit înainte de efectuarea stagiului</w:t>
      </w:r>
      <w:r w:rsidR="00B618B8">
        <w:rPr>
          <w:iCs/>
          <w:sz w:val="24"/>
          <w:szCs w:val="24"/>
        </w:rPr>
        <w:t>?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21260F" w:rsidRDefault="0021260F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Descrie câteva aspecte practice referitoare la sosirea la universitate</w:t>
      </w:r>
      <w:r w:rsidR="00AB2C8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(au organizat reprezentanții universității activități </w:t>
      </w:r>
      <w:r w:rsidR="003E7D1E">
        <w:rPr>
          <w:iCs/>
          <w:sz w:val="24"/>
          <w:szCs w:val="24"/>
        </w:rPr>
        <w:t xml:space="preserve">de orientare </w:t>
      </w:r>
      <w:r>
        <w:rPr>
          <w:iCs/>
          <w:sz w:val="24"/>
          <w:szCs w:val="24"/>
        </w:rPr>
        <w:t>pentru studenții Erasmus+?; ai beneficiat de sprijin din partea studenților colegi</w:t>
      </w:r>
      <w:r w:rsidR="0019429F">
        <w:rPr>
          <w:iCs/>
          <w:sz w:val="24"/>
          <w:szCs w:val="24"/>
        </w:rPr>
        <w:t>, de ex Buddy</w:t>
      </w:r>
      <w:r w:rsidR="003E7D1E">
        <w:rPr>
          <w:iCs/>
          <w:sz w:val="24"/>
          <w:szCs w:val="24"/>
        </w:rPr>
        <w:t>?</w:t>
      </w:r>
      <w:r>
        <w:rPr>
          <w:iCs/>
          <w:sz w:val="24"/>
          <w:szCs w:val="24"/>
        </w:rPr>
        <w:t xml:space="preserve"> </w:t>
      </w:r>
      <w:r w:rsidR="00F86206">
        <w:rPr>
          <w:iCs/>
          <w:sz w:val="24"/>
          <w:szCs w:val="24"/>
        </w:rPr>
        <w:t>ai urmat cursuri de limbă</w:t>
      </w:r>
      <w:r w:rsidR="007B0CD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etc)</w:t>
      </w:r>
      <w:r w:rsidR="00AB2C8E">
        <w:rPr>
          <w:iCs/>
          <w:sz w:val="24"/>
          <w:szCs w:val="24"/>
        </w:rPr>
        <w:t>, respectiv la firmă (în cazul plasamentelor)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3E7D1E" w:rsidRDefault="003E7D1E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Spune-ne câteva cuvinte despre cazarea pe care ai ales-o</w:t>
      </w:r>
      <w:r w:rsidR="00B9376F">
        <w:rPr>
          <w:iCs/>
          <w:sz w:val="24"/>
          <w:szCs w:val="24"/>
        </w:rPr>
        <w:t xml:space="preserve"> și de ce ai optat pentru acest tip de cazare</w:t>
      </w:r>
      <w:r w:rsidR="00174EC6">
        <w:rPr>
          <w:iCs/>
          <w:sz w:val="24"/>
          <w:szCs w:val="24"/>
        </w:rPr>
        <w:t>.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21260F" w:rsidRDefault="0021260F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Descrie-ne </w:t>
      </w:r>
      <w:r w:rsidR="007B0CD6">
        <w:rPr>
          <w:iCs/>
          <w:sz w:val="24"/>
          <w:szCs w:val="24"/>
        </w:rPr>
        <w:t xml:space="preserve">activitatea academică </w:t>
      </w:r>
      <w:r w:rsidR="00174EC6">
        <w:rPr>
          <w:iCs/>
          <w:sz w:val="24"/>
          <w:szCs w:val="24"/>
        </w:rPr>
        <w:t xml:space="preserve">pe parcursul mobilității </w:t>
      </w:r>
      <w:r>
        <w:rPr>
          <w:iCs/>
          <w:sz w:val="24"/>
          <w:szCs w:val="24"/>
        </w:rPr>
        <w:t>(din punct de vedere al conținutului</w:t>
      </w:r>
      <w:r w:rsidR="007B0CD6">
        <w:rPr>
          <w:iCs/>
          <w:sz w:val="24"/>
          <w:szCs w:val="24"/>
        </w:rPr>
        <w:t xml:space="preserve"> cursurilor</w:t>
      </w:r>
      <w:r>
        <w:rPr>
          <w:iCs/>
          <w:sz w:val="24"/>
          <w:szCs w:val="24"/>
        </w:rPr>
        <w:t>, al stilului de predare al profesor</w:t>
      </w:r>
      <w:r w:rsidR="007B0CD6">
        <w:rPr>
          <w:iCs/>
          <w:sz w:val="24"/>
          <w:szCs w:val="24"/>
        </w:rPr>
        <w:t xml:space="preserve">ilor, al folosirii de noi tehnologii, metode, proiecte, </w:t>
      </w:r>
      <w:r w:rsidR="003E7D1E">
        <w:rPr>
          <w:iCs/>
          <w:sz w:val="24"/>
          <w:szCs w:val="24"/>
        </w:rPr>
        <w:t>etc)</w:t>
      </w:r>
      <w:r w:rsidR="00AB2C8E">
        <w:rPr>
          <w:iCs/>
          <w:sz w:val="24"/>
          <w:szCs w:val="24"/>
        </w:rPr>
        <w:t>, respectiv activitatea în firmă.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2B5225" w:rsidRDefault="002B5225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Descrie-</w:t>
      </w:r>
      <w:r w:rsidR="005A20A2">
        <w:rPr>
          <w:iCs/>
          <w:sz w:val="24"/>
          <w:szCs w:val="24"/>
        </w:rPr>
        <w:t xml:space="preserve">impresiile tale referitoare la viața de zi cu zi a </w:t>
      </w:r>
      <w:r>
        <w:rPr>
          <w:iCs/>
          <w:sz w:val="24"/>
          <w:szCs w:val="24"/>
        </w:rPr>
        <w:t>unui student Erasmus+</w:t>
      </w:r>
      <w:r w:rsidR="005A20A2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în afara activității la universitate</w:t>
      </w:r>
      <w:r w:rsidR="00AB2C8E">
        <w:rPr>
          <w:iCs/>
          <w:sz w:val="24"/>
          <w:szCs w:val="24"/>
        </w:rPr>
        <w:t xml:space="preserve"> / firmă</w:t>
      </w:r>
      <w:r>
        <w:rPr>
          <w:iCs/>
          <w:sz w:val="24"/>
          <w:szCs w:val="24"/>
        </w:rPr>
        <w:t>.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3E7D1E" w:rsidRDefault="003E7D1E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Oferă-ne câteva sume orientative referitoare la cheltuielile generale pe durata mobilității (legate de chirie, de asigurarea meselor, </w:t>
      </w:r>
      <w:r w:rsidR="007B0CD6">
        <w:rPr>
          <w:iCs/>
          <w:sz w:val="24"/>
          <w:szCs w:val="24"/>
        </w:rPr>
        <w:t>transport, facilități oferite de universitate, de ex. sportive, telefonie, internet</w:t>
      </w:r>
      <w:r w:rsidR="00174EC6">
        <w:rPr>
          <w:iCs/>
          <w:sz w:val="24"/>
          <w:szCs w:val="24"/>
        </w:rPr>
        <w:t>, viață socială, excursii</w:t>
      </w:r>
      <w:r w:rsidR="007B0CD6">
        <w:rPr>
          <w:iCs/>
          <w:sz w:val="24"/>
          <w:szCs w:val="24"/>
        </w:rPr>
        <w:t xml:space="preserve"> etc)</w:t>
      </w:r>
      <w:r>
        <w:rPr>
          <w:iCs/>
          <w:sz w:val="24"/>
          <w:szCs w:val="24"/>
        </w:rPr>
        <w:t xml:space="preserve"> 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501C2D" w:rsidRDefault="00501C2D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501C2D">
        <w:rPr>
          <w:iCs/>
          <w:sz w:val="24"/>
          <w:szCs w:val="24"/>
        </w:rPr>
        <w:lastRenderedPageBreak/>
        <w:t>Ai întâmpinat probleme de orice natură în derularea mobilității? Ce nu ți-a plăcut? Care au fost cele mai dificile momente?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9726F4" w:rsidRDefault="001A62DA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 a reprezentat pentru tine experiența Erasmus +? </w:t>
      </w:r>
      <w:r w:rsidR="003C082C" w:rsidRPr="00501C2D">
        <w:rPr>
          <w:iCs/>
          <w:sz w:val="24"/>
          <w:szCs w:val="24"/>
        </w:rPr>
        <w:t>Ce ai învățat despre tine pe perioada stagiului?</w:t>
      </w:r>
      <w:r w:rsidR="00E652A5">
        <w:rPr>
          <w:iCs/>
          <w:sz w:val="24"/>
          <w:szCs w:val="24"/>
        </w:rPr>
        <w:t xml:space="preserve"> Care sunt competențele pe care le-ai dezvoltat?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6141F8" w:rsidRDefault="006141F8" w:rsidP="0085718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2E4715">
        <w:rPr>
          <w:iCs/>
          <w:sz w:val="24"/>
          <w:szCs w:val="24"/>
        </w:rPr>
        <w:t>Ce ai recomanda studenților de la TUIASI referitor la experiența ERASMUS</w:t>
      </w:r>
      <w:r w:rsidR="00E652A5">
        <w:rPr>
          <w:iCs/>
          <w:sz w:val="24"/>
          <w:szCs w:val="24"/>
        </w:rPr>
        <w:t>+</w:t>
      </w:r>
      <w:r w:rsidRPr="002E4715">
        <w:rPr>
          <w:iCs/>
          <w:sz w:val="24"/>
          <w:szCs w:val="24"/>
        </w:rPr>
        <w:t>?</w:t>
      </w:r>
    </w:p>
    <w:p w:rsidR="00857184" w:rsidRPr="00857184" w:rsidRDefault="00857184" w:rsidP="00857184">
      <w:pPr>
        <w:spacing w:after="0" w:line="240" w:lineRule="auto"/>
        <w:jc w:val="both"/>
        <w:rPr>
          <w:iCs/>
          <w:sz w:val="24"/>
          <w:szCs w:val="24"/>
        </w:rPr>
      </w:pPr>
      <w:r w:rsidRPr="00857184">
        <w:rPr>
          <w:iCs/>
          <w:sz w:val="24"/>
          <w:szCs w:val="24"/>
        </w:rPr>
        <w:t>.....................................................................................................................................</w:t>
      </w:r>
    </w:p>
    <w:p w:rsidR="00857184" w:rsidRPr="00857184" w:rsidRDefault="00857184" w:rsidP="00857184">
      <w:pPr>
        <w:ind w:left="360"/>
        <w:jc w:val="both"/>
        <w:rPr>
          <w:iCs/>
          <w:sz w:val="24"/>
          <w:szCs w:val="24"/>
        </w:rPr>
      </w:pPr>
    </w:p>
    <w:p w:rsidR="00CF674C" w:rsidRPr="00454BEE" w:rsidRDefault="00454BEE" w:rsidP="00544234">
      <w:pPr>
        <w:jc w:val="both"/>
        <w:rPr>
          <w:rStyle w:val="Strong"/>
          <w:b w:val="0"/>
        </w:rPr>
      </w:pPr>
      <w:r w:rsidRPr="00454BEE">
        <w:rPr>
          <w:rStyle w:val="Strong"/>
          <w:b w:val="0"/>
        </w:rPr>
        <w:t>Pe o scală de la 1 la 5, cum apreciezi următoarele aspecte:</w:t>
      </w:r>
    </w:p>
    <w:tbl>
      <w:tblPr>
        <w:tblStyle w:val="TableGrid"/>
        <w:tblW w:w="8993" w:type="dxa"/>
        <w:tblLook w:val="04A0" w:firstRow="1" w:lastRow="0" w:firstColumn="1" w:lastColumn="0" w:noHBand="0" w:noVBand="1"/>
      </w:tblPr>
      <w:tblGrid>
        <w:gridCol w:w="3506"/>
        <w:gridCol w:w="1273"/>
        <w:gridCol w:w="1273"/>
        <w:gridCol w:w="845"/>
        <w:gridCol w:w="1048"/>
        <w:gridCol w:w="1048"/>
      </w:tblGrid>
      <w:tr w:rsidR="001122F5" w:rsidRPr="00454BEE" w:rsidTr="001122F5">
        <w:tc>
          <w:tcPr>
            <w:tcW w:w="3511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273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Foarte nemulțumit</w:t>
            </w:r>
          </w:p>
        </w:tc>
        <w:tc>
          <w:tcPr>
            <w:tcW w:w="1273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nemulțumit</w:t>
            </w:r>
          </w:p>
        </w:tc>
        <w:tc>
          <w:tcPr>
            <w:tcW w:w="846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Așa și așa</w:t>
            </w:r>
          </w:p>
        </w:tc>
        <w:tc>
          <w:tcPr>
            <w:tcW w:w="1048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mulțumit</w:t>
            </w:r>
          </w:p>
        </w:tc>
        <w:tc>
          <w:tcPr>
            <w:tcW w:w="1042" w:type="dxa"/>
          </w:tcPr>
          <w:p w:rsidR="002F0D82" w:rsidRPr="00454BEE" w:rsidRDefault="002F0D82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Foarte mulțumit</w:t>
            </w:r>
          </w:p>
        </w:tc>
      </w:tr>
      <w:tr w:rsidR="001122F5" w:rsidRPr="00454BEE" w:rsidTr="001122F5">
        <w:tc>
          <w:tcPr>
            <w:tcW w:w="3511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273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1</w:t>
            </w:r>
          </w:p>
        </w:tc>
        <w:tc>
          <w:tcPr>
            <w:tcW w:w="1273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2</w:t>
            </w:r>
          </w:p>
        </w:tc>
        <w:tc>
          <w:tcPr>
            <w:tcW w:w="846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3</w:t>
            </w:r>
          </w:p>
        </w:tc>
        <w:tc>
          <w:tcPr>
            <w:tcW w:w="1048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4</w:t>
            </w:r>
          </w:p>
        </w:tc>
        <w:tc>
          <w:tcPr>
            <w:tcW w:w="1042" w:type="dxa"/>
          </w:tcPr>
          <w:p w:rsidR="00454BEE" w:rsidRPr="00454BEE" w:rsidRDefault="00454BEE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454BEE">
              <w:rPr>
                <w:rStyle w:val="Strong"/>
                <w:b w:val="0"/>
              </w:rPr>
              <w:t>5</w:t>
            </w:r>
          </w:p>
        </w:tc>
      </w:tr>
      <w:tr w:rsidR="001122F5" w:rsidRPr="00454BEE" w:rsidTr="001122F5">
        <w:tc>
          <w:tcPr>
            <w:tcW w:w="3511" w:type="dxa"/>
          </w:tcPr>
          <w:p w:rsidR="005C78C7" w:rsidRPr="00212861" w:rsidRDefault="00162E52" w:rsidP="00A804F8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212861">
              <w:rPr>
                <w:rStyle w:val="Strong"/>
                <w:b w:val="0"/>
              </w:rPr>
              <w:t>Sprijinul</w:t>
            </w:r>
            <w:r w:rsidR="005C78C7" w:rsidRPr="00212861">
              <w:rPr>
                <w:rStyle w:val="Strong"/>
                <w:b w:val="0"/>
              </w:rPr>
              <w:t xml:space="preserve"> primit de la coordonatorul Erasmus + pe facultate</w:t>
            </w: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846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8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2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</w:tr>
      <w:tr w:rsidR="001122F5" w:rsidRPr="00454BEE" w:rsidTr="001122F5">
        <w:tc>
          <w:tcPr>
            <w:tcW w:w="3511" w:type="dxa"/>
          </w:tcPr>
          <w:p w:rsidR="005C78C7" w:rsidRPr="00212861" w:rsidRDefault="00A804F8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212861">
              <w:rPr>
                <w:rStyle w:val="Strong"/>
                <w:b w:val="0"/>
              </w:rPr>
              <w:t>S</w:t>
            </w:r>
            <w:r w:rsidR="005C78C7" w:rsidRPr="00212861">
              <w:rPr>
                <w:rStyle w:val="Strong"/>
                <w:b w:val="0"/>
              </w:rPr>
              <w:t xml:space="preserve">prijinul primit de la </w:t>
            </w:r>
            <w:r w:rsidR="007B5C9F" w:rsidRPr="00212861">
              <w:rPr>
                <w:rStyle w:val="Strong"/>
                <w:b w:val="0"/>
              </w:rPr>
              <w:t>Biroul</w:t>
            </w:r>
            <w:r w:rsidR="005C78C7" w:rsidRPr="00212861">
              <w:rPr>
                <w:rStyle w:val="Strong"/>
                <w:b w:val="0"/>
              </w:rPr>
              <w:t xml:space="preserve"> Relații Internaționale TUIASI</w:t>
            </w:r>
            <w:r w:rsidR="007B5C9F" w:rsidRPr="00212861">
              <w:rPr>
                <w:rStyle w:val="Strong"/>
                <w:b w:val="0"/>
              </w:rPr>
              <w:t xml:space="preserve"> – Erasmus +</w:t>
            </w: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846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8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2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</w:tr>
      <w:tr w:rsidR="001122F5" w:rsidRPr="00454BEE" w:rsidTr="001122F5">
        <w:tc>
          <w:tcPr>
            <w:tcW w:w="3511" w:type="dxa"/>
          </w:tcPr>
          <w:p w:rsidR="005C78C7" w:rsidRPr="00212861" w:rsidRDefault="00A804F8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  <w:r w:rsidRPr="00212861">
              <w:rPr>
                <w:rStyle w:val="Strong"/>
                <w:b w:val="0"/>
              </w:rPr>
              <w:t>S</w:t>
            </w:r>
            <w:r w:rsidR="005C78C7" w:rsidRPr="00212861">
              <w:rPr>
                <w:rStyle w:val="Strong"/>
                <w:b w:val="0"/>
              </w:rPr>
              <w:t xml:space="preserve">prijinul primit de la </w:t>
            </w:r>
            <w:r w:rsidR="007B5C9F" w:rsidRPr="00212861">
              <w:rPr>
                <w:rStyle w:val="Strong"/>
                <w:b w:val="0"/>
              </w:rPr>
              <w:t>Biroul</w:t>
            </w:r>
            <w:r w:rsidR="005C78C7" w:rsidRPr="00212861">
              <w:rPr>
                <w:rStyle w:val="Strong"/>
                <w:b w:val="0"/>
              </w:rPr>
              <w:t xml:space="preserve"> Relații Internaționale al universității gazdă / respectiv firmă</w:t>
            </w: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273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846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8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  <w:tc>
          <w:tcPr>
            <w:tcW w:w="1042" w:type="dxa"/>
          </w:tcPr>
          <w:p w:rsidR="005C78C7" w:rsidRPr="00454BEE" w:rsidRDefault="005C78C7" w:rsidP="00454BEE">
            <w:pPr>
              <w:spacing w:after="160" w:line="259" w:lineRule="auto"/>
              <w:jc w:val="both"/>
              <w:rPr>
                <w:rStyle w:val="Strong"/>
                <w:b w:val="0"/>
              </w:rPr>
            </w:pPr>
          </w:p>
        </w:tc>
      </w:tr>
    </w:tbl>
    <w:p w:rsidR="00CF674C" w:rsidRDefault="00CF674C" w:rsidP="00544234">
      <w:pPr>
        <w:jc w:val="both"/>
        <w:rPr>
          <w:rStyle w:val="Strong"/>
          <w:b w:val="0"/>
          <w:sz w:val="24"/>
          <w:szCs w:val="24"/>
        </w:rPr>
      </w:pPr>
    </w:p>
    <w:p w:rsidR="008420BD" w:rsidRDefault="00454BEE" w:rsidP="00544234">
      <w:pPr>
        <w:jc w:val="both"/>
        <w:rPr>
          <w:rStyle w:val="Strong"/>
          <w:b w:val="0"/>
        </w:rPr>
      </w:pPr>
      <w:r w:rsidRPr="00454BEE">
        <w:rPr>
          <w:rStyle w:val="Strong"/>
          <w:b w:val="0"/>
        </w:rPr>
        <w:t>Ce a</w:t>
      </w:r>
      <w:r w:rsidR="00A804F8">
        <w:rPr>
          <w:rStyle w:val="Strong"/>
          <w:b w:val="0"/>
        </w:rPr>
        <w:t>m</w:t>
      </w:r>
      <w:r w:rsidRPr="00454BEE">
        <w:rPr>
          <w:rStyle w:val="Strong"/>
          <w:b w:val="0"/>
        </w:rPr>
        <w:t xml:space="preserve"> putea îmbunătăți în relația cu studentul Erasmus +?</w:t>
      </w:r>
    </w:p>
    <w:p w:rsidR="00D87519" w:rsidRPr="001735A6" w:rsidRDefault="001122F5" w:rsidP="0054423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..............................................................................................................................................................</w:t>
      </w:r>
    </w:p>
    <w:p w:rsidR="003C082C" w:rsidRDefault="00B226BF" w:rsidP="0054423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Detalii privind completarea:</w:t>
      </w:r>
    </w:p>
    <w:p w:rsidR="00212861" w:rsidRDefault="00212861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>Raportul se va completa de către fiecare student TUIASI care a efectuat o mobilitate Erasmus +</w:t>
      </w:r>
    </w:p>
    <w:p w:rsidR="001F1FAF" w:rsidRDefault="001F1FAF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>Template-ul raportului este unul orientativ, ne bucurăm să ne împărtășești orice dorești cu privire la mobilitatea efectuată.</w:t>
      </w:r>
      <w:r w:rsidR="007B31DA">
        <w:rPr>
          <w:rStyle w:val="Strong"/>
          <w:b w:val="0"/>
        </w:rPr>
        <w:t xml:space="preserve"> Povestea ta ne va ajuta să oferim informații și altor studenți TUASI interesați în efectuarea de mobilități Erasmus+.</w:t>
      </w:r>
    </w:p>
    <w:p w:rsidR="00B226BF" w:rsidRPr="001408F0" w:rsidRDefault="00B226BF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 w:rsidRPr="001408F0">
        <w:rPr>
          <w:rStyle w:val="Strong"/>
          <w:b w:val="0"/>
        </w:rPr>
        <w:t xml:space="preserve">Raportul va fi completat și trimis în format editabil, la adresa </w:t>
      </w:r>
      <w:hyperlink r:id="rId8" w:history="1">
        <w:r w:rsidRPr="00DC564D">
          <w:rPr>
            <w:rStyle w:val="Hyperlink"/>
          </w:rPr>
          <w:t>international@tuiasi.ro</w:t>
        </w:r>
      </w:hyperlink>
      <w:r w:rsidR="001F1FAF">
        <w:rPr>
          <w:rStyle w:val="Strong"/>
          <w:b w:val="0"/>
        </w:rPr>
        <w:t>.</w:t>
      </w:r>
      <w:r w:rsidR="007B31DA">
        <w:rPr>
          <w:rStyle w:val="Strong"/>
          <w:b w:val="0"/>
        </w:rPr>
        <w:t xml:space="preserve"> Prin transmiterea raportului, îți dai acordul ca fotografiile și textul trimise să fie publicate sub forma unor testimoniale, pentru promovarea universității și a programului Erasmus +, on-line și off-line.</w:t>
      </w:r>
    </w:p>
    <w:p w:rsidR="00B226BF" w:rsidRPr="001408F0" w:rsidRDefault="00B226BF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 w:rsidRPr="001408F0">
        <w:rPr>
          <w:rStyle w:val="Strong"/>
          <w:b w:val="0"/>
        </w:rPr>
        <w:t>Fotografiile relevante pentru mobilitatea efectuată (minimum 5 fotografii</w:t>
      </w:r>
      <w:r w:rsidR="001408F0">
        <w:rPr>
          <w:rStyle w:val="Strong"/>
          <w:b w:val="0"/>
        </w:rPr>
        <w:t xml:space="preserve">, atât de la activități academice </w:t>
      </w:r>
      <w:r w:rsidR="00E0287A">
        <w:rPr>
          <w:rStyle w:val="Strong"/>
          <w:b w:val="0"/>
        </w:rPr>
        <w:t xml:space="preserve">sau de plasament, </w:t>
      </w:r>
      <w:r w:rsidR="001408F0">
        <w:rPr>
          <w:rStyle w:val="Strong"/>
          <w:b w:val="0"/>
        </w:rPr>
        <w:t>cât și de la activități culturale sau cu prietenii</w:t>
      </w:r>
      <w:r w:rsidRPr="001408F0">
        <w:rPr>
          <w:rStyle w:val="Strong"/>
          <w:b w:val="0"/>
        </w:rPr>
        <w:t>) vor fi anexate mesajului (nu incluse în documentul editabil)</w:t>
      </w:r>
      <w:r w:rsidR="001F1FAF">
        <w:rPr>
          <w:rStyle w:val="Strong"/>
          <w:b w:val="0"/>
        </w:rPr>
        <w:t>.</w:t>
      </w:r>
    </w:p>
    <w:p w:rsidR="00B226BF" w:rsidRDefault="00B226BF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 w:rsidRPr="001408F0">
        <w:rPr>
          <w:rStyle w:val="Strong"/>
          <w:b w:val="0"/>
        </w:rPr>
        <w:t xml:space="preserve">Trimiterea raportului la adresa de email menționară este obligatorie, </w:t>
      </w:r>
      <w:r w:rsidR="007B5C9F">
        <w:rPr>
          <w:rStyle w:val="Strong"/>
          <w:b w:val="0"/>
        </w:rPr>
        <w:t xml:space="preserve">conform contractului financiar semnat anterior plecării, </w:t>
      </w:r>
      <w:r w:rsidRPr="001408F0">
        <w:rPr>
          <w:rStyle w:val="Strong"/>
          <w:b w:val="0"/>
        </w:rPr>
        <w:t xml:space="preserve">după </w:t>
      </w:r>
      <w:r w:rsidR="001408F0">
        <w:rPr>
          <w:rStyle w:val="Strong"/>
          <w:b w:val="0"/>
        </w:rPr>
        <w:t>întoarcerea</w:t>
      </w:r>
      <w:r w:rsidRPr="001408F0">
        <w:rPr>
          <w:rStyle w:val="Strong"/>
          <w:b w:val="0"/>
        </w:rPr>
        <w:t xml:space="preserve"> în țară și înainte de prezentarea la </w:t>
      </w:r>
      <w:r w:rsidR="007B5C9F">
        <w:rPr>
          <w:rStyle w:val="Strong"/>
          <w:b w:val="0"/>
        </w:rPr>
        <w:t xml:space="preserve">Biroul </w:t>
      </w:r>
      <w:r w:rsidRPr="001408F0">
        <w:rPr>
          <w:rStyle w:val="Strong"/>
          <w:b w:val="0"/>
        </w:rPr>
        <w:t>Relații Internaționale</w:t>
      </w:r>
      <w:r w:rsidR="007B5C9F">
        <w:rPr>
          <w:rStyle w:val="Strong"/>
          <w:b w:val="0"/>
        </w:rPr>
        <w:t xml:space="preserve"> – Erasmus +</w:t>
      </w:r>
      <w:r w:rsidRPr="001408F0">
        <w:rPr>
          <w:rStyle w:val="Strong"/>
          <w:b w:val="0"/>
        </w:rPr>
        <w:t xml:space="preserve">, pentru </w:t>
      </w:r>
      <w:r w:rsidR="001408F0">
        <w:rPr>
          <w:rStyle w:val="Strong"/>
          <w:b w:val="0"/>
        </w:rPr>
        <w:t>depunerea documentelor aferente stagiului</w:t>
      </w:r>
      <w:r w:rsidR="001F1FAF">
        <w:rPr>
          <w:rStyle w:val="Strong"/>
          <w:b w:val="0"/>
        </w:rPr>
        <w:t>.</w:t>
      </w:r>
    </w:p>
    <w:p w:rsidR="001408F0" w:rsidRDefault="0021260F" w:rsidP="001408F0">
      <w:pPr>
        <w:pStyle w:val="ListParagraph"/>
        <w:numPr>
          <w:ilvl w:val="0"/>
          <w:numId w:val="3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>Pentru fiecare întrebare alocă spațiul de care ai nevoie pentru a răspunde</w:t>
      </w:r>
      <w:r w:rsidR="001F1FAF">
        <w:rPr>
          <w:rStyle w:val="Strong"/>
          <w:b w:val="0"/>
        </w:rPr>
        <w:t>.</w:t>
      </w:r>
    </w:p>
    <w:p w:rsidR="009A7D0E" w:rsidRPr="008B355A" w:rsidRDefault="009A7D0E" w:rsidP="008B355A">
      <w:pPr>
        <w:ind w:left="360"/>
        <w:jc w:val="center"/>
        <w:rPr>
          <w:bCs/>
          <w:iCs/>
          <w:sz w:val="24"/>
          <w:szCs w:val="24"/>
        </w:rPr>
      </w:pPr>
    </w:p>
    <w:p w:rsidR="009A7D0E" w:rsidRPr="008B355A" w:rsidRDefault="009A7D0E" w:rsidP="008B355A">
      <w:pPr>
        <w:ind w:left="360"/>
        <w:jc w:val="center"/>
        <w:rPr>
          <w:bCs/>
          <w:iCs/>
          <w:sz w:val="24"/>
          <w:szCs w:val="24"/>
        </w:rPr>
      </w:pPr>
      <w:r w:rsidRPr="008B355A">
        <w:rPr>
          <w:bCs/>
          <w:iCs/>
          <w:sz w:val="24"/>
          <w:szCs w:val="24"/>
        </w:rPr>
        <w:t>Cu mulțumiri,</w:t>
      </w:r>
    </w:p>
    <w:p w:rsidR="00B226BF" w:rsidRDefault="007B5C9F" w:rsidP="00857184">
      <w:pPr>
        <w:ind w:left="360"/>
        <w:jc w:val="center"/>
        <w:rPr>
          <w:rStyle w:val="Strong"/>
          <w:b w:val="0"/>
        </w:rPr>
      </w:pPr>
      <w:r>
        <w:rPr>
          <w:bCs/>
          <w:iCs/>
          <w:sz w:val="24"/>
          <w:szCs w:val="24"/>
        </w:rPr>
        <w:t xml:space="preserve">Echipa Biroului </w:t>
      </w:r>
      <w:r w:rsidR="009A7D0E" w:rsidRPr="008B355A">
        <w:rPr>
          <w:bCs/>
          <w:iCs/>
          <w:sz w:val="24"/>
          <w:szCs w:val="24"/>
        </w:rPr>
        <w:t>Relații Internaționale</w:t>
      </w:r>
      <w:r>
        <w:rPr>
          <w:bCs/>
          <w:iCs/>
          <w:sz w:val="24"/>
          <w:szCs w:val="24"/>
        </w:rPr>
        <w:t xml:space="preserve"> – Erasmus +</w:t>
      </w:r>
    </w:p>
    <w:sectPr w:rsidR="00B226BF" w:rsidSect="00576A6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E0" w:rsidRDefault="00683BE0" w:rsidP="006D062B">
      <w:pPr>
        <w:spacing w:after="0" w:line="240" w:lineRule="auto"/>
      </w:pPr>
      <w:r>
        <w:separator/>
      </w:r>
    </w:p>
  </w:endnote>
  <w:endnote w:type="continuationSeparator" w:id="0">
    <w:p w:rsidR="00683BE0" w:rsidRDefault="00683BE0" w:rsidP="006D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E0" w:rsidRDefault="00683BE0" w:rsidP="006D062B">
      <w:pPr>
        <w:spacing w:after="0" w:line="240" w:lineRule="auto"/>
      </w:pPr>
      <w:r>
        <w:separator/>
      </w:r>
    </w:p>
  </w:footnote>
  <w:footnote w:type="continuationSeparator" w:id="0">
    <w:p w:rsidR="00683BE0" w:rsidRDefault="00683BE0" w:rsidP="006D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0BA"/>
    <w:multiLevelType w:val="hybridMultilevel"/>
    <w:tmpl w:val="CD4A2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352"/>
    <w:multiLevelType w:val="hybridMultilevel"/>
    <w:tmpl w:val="AD3C6F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D08"/>
    <w:multiLevelType w:val="hybridMultilevel"/>
    <w:tmpl w:val="8ACC335A"/>
    <w:lvl w:ilvl="0" w:tplc="30E67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C"/>
    <w:rsid w:val="001122F5"/>
    <w:rsid w:val="001408F0"/>
    <w:rsid w:val="00162E52"/>
    <w:rsid w:val="001735A6"/>
    <w:rsid w:val="00174EC6"/>
    <w:rsid w:val="0019429F"/>
    <w:rsid w:val="001A62DA"/>
    <w:rsid w:val="001F1FAF"/>
    <w:rsid w:val="0021260F"/>
    <w:rsid w:val="00212861"/>
    <w:rsid w:val="002B5225"/>
    <w:rsid w:val="002E0ED1"/>
    <w:rsid w:val="002E4715"/>
    <w:rsid w:val="002F0D82"/>
    <w:rsid w:val="00354307"/>
    <w:rsid w:val="00367E0C"/>
    <w:rsid w:val="00382781"/>
    <w:rsid w:val="00382E62"/>
    <w:rsid w:val="003B5F3F"/>
    <w:rsid w:val="003C082C"/>
    <w:rsid w:val="003E7D1E"/>
    <w:rsid w:val="00454BEE"/>
    <w:rsid w:val="004A6C25"/>
    <w:rsid w:val="004C114D"/>
    <w:rsid w:val="00501C2D"/>
    <w:rsid w:val="00544234"/>
    <w:rsid w:val="00576A67"/>
    <w:rsid w:val="005A1743"/>
    <w:rsid w:val="005A20A2"/>
    <w:rsid w:val="005C78C7"/>
    <w:rsid w:val="005D7806"/>
    <w:rsid w:val="006141F8"/>
    <w:rsid w:val="00683BE0"/>
    <w:rsid w:val="00692A80"/>
    <w:rsid w:val="006D062B"/>
    <w:rsid w:val="006E7B7F"/>
    <w:rsid w:val="006F372C"/>
    <w:rsid w:val="007B0CD6"/>
    <w:rsid w:val="007B31DA"/>
    <w:rsid w:val="007B5C9F"/>
    <w:rsid w:val="008420BD"/>
    <w:rsid w:val="00857184"/>
    <w:rsid w:val="00864304"/>
    <w:rsid w:val="008B355A"/>
    <w:rsid w:val="008D7599"/>
    <w:rsid w:val="008E1B26"/>
    <w:rsid w:val="008F7027"/>
    <w:rsid w:val="0090028C"/>
    <w:rsid w:val="009726F4"/>
    <w:rsid w:val="00985936"/>
    <w:rsid w:val="009A7D0E"/>
    <w:rsid w:val="00A804F8"/>
    <w:rsid w:val="00AB2C8E"/>
    <w:rsid w:val="00AD2C5F"/>
    <w:rsid w:val="00B226BF"/>
    <w:rsid w:val="00B618B8"/>
    <w:rsid w:val="00B9376F"/>
    <w:rsid w:val="00BF33F6"/>
    <w:rsid w:val="00C936FD"/>
    <w:rsid w:val="00CF674C"/>
    <w:rsid w:val="00D22E5A"/>
    <w:rsid w:val="00D33B7E"/>
    <w:rsid w:val="00D87519"/>
    <w:rsid w:val="00DD07E1"/>
    <w:rsid w:val="00E0287A"/>
    <w:rsid w:val="00E652A5"/>
    <w:rsid w:val="00EB47A9"/>
    <w:rsid w:val="00ED0F8C"/>
    <w:rsid w:val="00F159CA"/>
    <w:rsid w:val="00F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C91F"/>
  <w15:chartTrackingRefBased/>
  <w15:docId w15:val="{AC549695-4D7E-4CA9-A806-542B7B8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F372C"/>
    <w:rPr>
      <w:i/>
      <w:iCs/>
    </w:rPr>
  </w:style>
  <w:style w:type="character" w:styleId="Strong">
    <w:name w:val="Strong"/>
    <w:basedOn w:val="DefaultParagraphFont"/>
    <w:uiPriority w:val="22"/>
    <w:qFormat/>
    <w:rsid w:val="005D7806"/>
    <w:rPr>
      <w:b/>
      <w:bCs/>
    </w:rPr>
  </w:style>
  <w:style w:type="paragraph" w:styleId="ListParagraph">
    <w:name w:val="List Paragraph"/>
    <w:basedOn w:val="Normal"/>
    <w:uiPriority w:val="34"/>
    <w:qFormat/>
    <w:rsid w:val="003C08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062B"/>
  </w:style>
  <w:style w:type="paragraph" w:styleId="Footer">
    <w:name w:val="footer"/>
    <w:basedOn w:val="Normal"/>
    <w:link w:val="FooterChar"/>
    <w:uiPriority w:val="99"/>
    <w:unhideWhenUsed/>
    <w:rsid w:val="006D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2B"/>
  </w:style>
  <w:style w:type="table" w:styleId="TableGrid">
    <w:name w:val="Table Grid"/>
    <w:basedOn w:val="TableNormal"/>
    <w:uiPriority w:val="39"/>
    <w:rsid w:val="006D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6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tuias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RIIU</dc:creator>
  <cp:keywords/>
  <dc:description/>
  <cp:lastModifiedBy>Windows User</cp:lastModifiedBy>
  <cp:revision>2</cp:revision>
  <cp:lastPrinted>2019-02-12T08:20:00Z</cp:lastPrinted>
  <dcterms:created xsi:type="dcterms:W3CDTF">2019-09-18T10:39:00Z</dcterms:created>
  <dcterms:modified xsi:type="dcterms:W3CDTF">2019-09-18T10:39:00Z</dcterms:modified>
</cp:coreProperties>
</file>