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4D36FE" w:rsidRPr="004D36FE">
        <w:rPr>
          <w:rFonts w:ascii="Times New Roman" w:eastAsia="Times New Roman" w:hAnsi="Times New Roman" w:cs="Times New Roman"/>
          <w:b/>
          <w:szCs w:val="20"/>
          <w:lang w:val="ro-RO"/>
        </w:rPr>
        <w:t xml:space="preserve">,, </w:t>
      </w:r>
      <w:r w:rsidR="00C107FD">
        <w:rPr>
          <w:rFonts w:ascii="Times New Roman" w:eastAsia="Times New Roman" w:hAnsi="Times New Roman" w:cs="Times New Roman"/>
          <w:b/>
          <w:szCs w:val="20"/>
          <w:lang w:val="ro-RO"/>
        </w:rPr>
        <w:t>Mobilier</w:t>
      </w:r>
      <w:r w:rsidR="004D36FE" w:rsidRPr="004D36FE">
        <w:rPr>
          <w:rFonts w:ascii="Times New Roman" w:eastAsia="Times New Roman" w:hAnsi="Times New Roman" w:cs="Times New Roman"/>
          <w:b/>
          <w:szCs w:val="20"/>
          <w:lang w:val="ro-RO"/>
        </w:rPr>
        <w:t xml:space="preserve"> pentru ROSE-RCM TUIASI</w:t>
      </w:r>
      <w:r w:rsidR="004D36FE" w:rsidRPr="004D36FE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150"/>
        <w:gridCol w:w="689"/>
        <w:gridCol w:w="1111"/>
        <w:gridCol w:w="1350"/>
        <w:gridCol w:w="1170"/>
        <w:gridCol w:w="1553"/>
      </w:tblGrid>
      <w:tr w:rsidR="00023245" w:rsidRPr="00023245" w:rsidTr="00A32FA9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689" w:type="dxa"/>
            <w:vAlign w:val="center"/>
          </w:tcPr>
          <w:p w:rsidR="00023245" w:rsidRPr="00F94CD9" w:rsidRDefault="00A32FA9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Cant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111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17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A32FA9">
        <w:trPr>
          <w:trHeight w:val="1862"/>
        </w:trPr>
        <w:tc>
          <w:tcPr>
            <w:tcW w:w="810" w:type="dxa"/>
            <w:shd w:val="clear" w:color="auto" w:fill="auto"/>
            <w:noWrap/>
            <w:vAlign w:val="bottom"/>
          </w:tcPr>
          <w:p w:rsidR="00023245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A32FA9" w:rsidRDefault="00A32FA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A32FA9" w:rsidRDefault="00A32FA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A32FA9" w:rsidRDefault="00A32FA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C107FD" w:rsidRPr="00F94CD9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4D36FE" w:rsidRDefault="004D36FE" w:rsidP="00C10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4D36F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,, </w:t>
            </w:r>
            <w:r w:rsidR="00C107F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Mobilier</w:t>
            </w:r>
            <w:r w:rsidRPr="004D36F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pentru ROSE-RCM TUIASI</w:t>
            </w:r>
            <w:r w:rsidRPr="004D36FE">
              <w:rPr>
                <w:rFonts w:ascii="Times New Roman" w:eastAsia="Calibri" w:hAnsi="Times New Roman" w:cs="Times New Roman"/>
                <w:b/>
                <w:spacing w:val="-2"/>
              </w:rPr>
              <w:t>”</w:t>
            </w:r>
          </w:p>
          <w:p w:rsidR="00C107FD" w:rsidRPr="00A32FA9" w:rsidRDefault="00C107FD" w:rsidP="00C107FD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 va conține :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Masa de lectura – 2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Banca individuala cu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inaltimea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reglabila – 1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Scaun  vizitator– 10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Scaun  – 27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Ecran de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proiectie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1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Dulap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Fiset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Dulap Modular – 1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Dulap depozitare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substante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chimice cu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usi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metalice si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flansa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Suport proiector, de perete – 1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Cuier de perete- 1 buc</w:t>
            </w:r>
          </w:p>
          <w:p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Avizier din pluta cu rama din aluminiu – 1buc</w:t>
            </w:r>
          </w:p>
          <w:p w:rsidR="004D36FE" w:rsidRDefault="00C107FD" w:rsidP="00A32F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Avizier securizat cu geam securizat vertical(pluta)- 1 buc</w:t>
            </w:r>
          </w:p>
          <w:p w:rsidR="00C107FD" w:rsidRPr="00F94CD9" w:rsidRDefault="00C107FD" w:rsidP="00C107F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9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11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A32FA9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689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11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10"/>
        <w:gridCol w:w="899"/>
        <w:gridCol w:w="3624"/>
      </w:tblGrid>
      <w:tr w:rsidR="00023245" w:rsidRPr="00F94CD9" w:rsidTr="00A32FA9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99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A32FA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023245" w:rsidRPr="00F94CD9" w:rsidRDefault="00A32FA9" w:rsidP="00A32FA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32FA9">
              <w:rPr>
                <w:rFonts w:ascii="Times New Roman" w:hAnsi="Times New Roman" w:cs="Times New Roman"/>
                <w:b/>
                <w:lang w:val="ro-RO"/>
              </w:rPr>
              <w:t>,, Mobilier pentru ROSE-RCM TUIASI</w:t>
            </w:r>
            <w:r w:rsidRPr="00A32FA9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899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4A16DB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A16DB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23245" w:rsidRPr="00F90BA0" w:rsidRDefault="00A32FA9" w:rsidP="00A32F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32FA9">
              <w:rPr>
                <w:rFonts w:ascii="Times New Roman" w:hAnsi="Times New Roman" w:cs="Times New Roman"/>
                <w:b/>
                <w:lang w:val="ro-RO"/>
              </w:rPr>
              <w:t>,, Mobilier pentru ROSE-RCM TUIASI</w:t>
            </w:r>
            <w:r w:rsidRPr="00A32FA9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761FA" w:rsidRPr="004115A1" w:rsidRDefault="00023245" w:rsidP="00A76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</w:t>
            </w:r>
            <w:r w:rsidR="00F90BA0" w:rsidRPr="004115A1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="00F90BA0"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761FA"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 va conține :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Masa de lectura – 2 buc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Banca individuala cu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inaltimea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reglabila – 1 buc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Scaun  vizitator– 10 buc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Scaun  – 27 buc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Ecran de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proiectie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1 buc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Dulap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Fiset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buc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Dulap Modular – 1 buc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Dulap depozitare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substante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chimice cu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usi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metalice si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flansa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Suport proiector, de perete – 1 buc</w:t>
            </w:r>
          </w:p>
          <w:p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Cuier de perete- 1 buc</w:t>
            </w:r>
          </w:p>
          <w:p w:rsid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Avizier din pluta cu rama din aluminiu – 1buc</w:t>
            </w:r>
          </w:p>
          <w:p w:rsidR="00023245" w:rsidRPr="00F90BA0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Avizier securizat cu geam securizat vertical(pluta)- 1 buc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761FA" w:rsidRPr="004A16DB" w:rsidRDefault="00023245" w:rsidP="00954102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4A16DB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4115A1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954102" w:rsidRPr="00954102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541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 w:rsidRPr="009541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Masa de </w:t>
            </w:r>
            <w:proofErr w:type="spellStart"/>
            <w:r w:rsidRPr="009541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lectura</w:t>
            </w:r>
            <w:proofErr w:type="spellEnd"/>
            <w:r w:rsidRPr="009541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- 2 </w:t>
            </w:r>
            <w:proofErr w:type="spellStart"/>
            <w:r w:rsidRPr="009541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954102" w:rsidRPr="00954102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Structura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metalica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robusta</w:t>
            </w:r>
            <w:proofErr w:type="spellEnd"/>
            <w:r w:rsidRPr="009541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Blat din MDF </w:t>
            </w: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laminat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min. 25mm.</w:t>
            </w:r>
            <w:r w:rsidRPr="009541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Dimensiuni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54102">
              <w:rPr>
                <w:rFonts w:ascii="Times New Roman" w:hAnsi="Times New Roman" w:cs="Times New Roman"/>
                <w:sz w:val="20"/>
                <w:szCs w:val="20"/>
              </w:rPr>
              <w:t> 1800x900x h760mm</w:t>
            </w:r>
          </w:p>
          <w:p w:rsidR="00954102" w:rsidRPr="00954102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Culoare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541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954102">
              <w:rPr>
                <w:rFonts w:ascii="Times New Roman" w:hAnsi="Times New Roman" w:cs="Times New Roman"/>
                <w:sz w:val="20"/>
                <w:szCs w:val="20"/>
              </w:rPr>
              <w:t>gri</w:t>
            </w:r>
            <w:proofErr w:type="spellEnd"/>
          </w:p>
          <w:p w:rsidR="00954102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5B60BF0" wp14:editId="53F4C550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93980</wp:posOffset>
                  </wp:positionV>
                  <wp:extent cx="1428750" cy="952500"/>
                  <wp:effectExtent l="0" t="0" r="0" b="0"/>
                  <wp:wrapSquare wrapText="bothSides"/>
                  <wp:docPr id="2" name="Picture 2" descr="mbmu01_mas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bmu01_mas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15A1" w:rsidRPr="004A16DB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4260B5" wp14:editId="3D84E701">
                  <wp:simplePos x="0" y="0"/>
                  <wp:positionH relativeFrom="column">
                    <wp:posOffset>-1545590</wp:posOffset>
                  </wp:positionH>
                  <wp:positionV relativeFrom="paragraph">
                    <wp:posOffset>29845</wp:posOffset>
                  </wp:positionV>
                  <wp:extent cx="1466850" cy="979805"/>
                  <wp:effectExtent l="0" t="0" r="0" b="0"/>
                  <wp:wrapSquare wrapText="bothSides"/>
                  <wp:docPr id="3" name="Picture 3" descr="https://www.eurodidactica.ro/gallery/medium/6/mbmc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medium/6/mbmc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4115A1" w:rsidRPr="00023245" w:rsidRDefault="004115A1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lastRenderedPageBreak/>
              <w:t>2</w:t>
            </w:r>
            <w:r w:rsidRPr="00B303BF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Banca individuala cu </w:t>
            </w:r>
            <w:proofErr w:type="spellStart"/>
            <w:r w:rsidRPr="00B303BF">
              <w:rPr>
                <w:rFonts w:ascii="Times New Roman" w:hAnsi="Times New Roman" w:cs="Times New Roman"/>
                <w:b/>
                <w:u w:val="single"/>
                <w:lang w:val="ro-RO"/>
              </w:rPr>
              <w:t>inaltimea</w:t>
            </w:r>
            <w:proofErr w:type="spellEnd"/>
            <w:r w:rsidRPr="00B303BF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 reglabila – 1 buc</w:t>
            </w:r>
          </w:p>
          <w:p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cu blat din PAL de 18 mm. </w:t>
            </w:r>
          </w:p>
          <w:p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Reglarea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, cu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ajutorul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manete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laterale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Blatul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cant</w:t>
            </w:r>
            <w:proofErr w:type="gram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bordurat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din PVC.</w:t>
            </w:r>
          </w:p>
          <w:p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Prevăzută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deasupra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nisa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rechizite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iar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dedesubt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spatiu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pastrarea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cartilor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3F0683F" wp14:editId="18DC1786">
                  <wp:simplePos x="0" y="0"/>
                  <wp:positionH relativeFrom="column">
                    <wp:posOffset>3919220</wp:posOffset>
                  </wp:positionH>
                  <wp:positionV relativeFrom="paragraph">
                    <wp:posOffset>278765</wp:posOffset>
                  </wp:positionV>
                  <wp:extent cx="858520" cy="896620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1089" y="21110"/>
                      <wp:lineTo x="21089" y="0"/>
                      <wp:lineTo x="0" y="0"/>
                    </wp:wrapPolygon>
                  </wp:wrapThrough>
                  <wp:docPr id="4" name="Picture 4" descr="https://www.eurodidactica.ro/gallery/small/9/mssy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small/9/mssy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Picioarele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realizate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din profile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rotunde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otel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inalta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calitate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imbinate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sudura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vopsite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in camp electrostatic. </w:t>
            </w:r>
          </w:p>
          <w:p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revazuta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cu 2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rotile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din plastic la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Structura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dispune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talpi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din material plastic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protecţia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4102" w:rsidRPr="00A66D1A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012DD92" wp14:editId="6ECACE14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120650</wp:posOffset>
                  </wp:positionV>
                  <wp:extent cx="813435" cy="904875"/>
                  <wp:effectExtent l="0" t="0" r="5715" b="0"/>
                  <wp:wrapSquare wrapText="bothSides"/>
                  <wp:docPr id="5" name="Picture 5" descr="https://www.eurodidactica.ro/gallery/small/9/2-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urodidactica.ro/gallery/small/9/2-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Dimensiuni</w:t>
            </w:r>
            <w:proofErr w:type="spellEnd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produs</w:t>
            </w:r>
            <w:proofErr w:type="spellEnd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Lăţime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: 700 mm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Adâncime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: 500 mm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Înălţime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min.: 730 mm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Înălţime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max.: 1030 mm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Diametru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picioare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: 40 mm</w:t>
            </w:r>
          </w:p>
          <w:p w:rsidR="00954102" w:rsidRPr="00A66D1A" w:rsidRDefault="0026031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BA70DB1" wp14:editId="72C4F133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111760</wp:posOffset>
                  </wp:positionV>
                  <wp:extent cx="695325" cy="678815"/>
                  <wp:effectExtent l="0" t="0" r="9525" b="6985"/>
                  <wp:wrapSquare wrapText="bothSides"/>
                  <wp:docPr id="6" name="Picture 6" descr="https://www.eurodidactica.ro/gallery/small/9/3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urodidactica.ro/gallery/small/9/3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54102"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Culoare</w:t>
            </w:r>
            <w:proofErr w:type="spellEnd"/>
            <w:r w:rsidR="00954102"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954102" w:rsidRPr="00A66D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954102" w:rsidRPr="00A66D1A">
              <w:rPr>
                <w:rFonts w:ascii="Times New Roman" w:hAnsi="Times New Roman" w:cs="Times New Roman"/>
                <w:sz w:val="20"/>
                <w:szCs w:val="20"/>
              </w:rPr>
              <w:t>gri</w:t>
            </w:r>
            <w:proofErr w:type="spellEnd"/>
            <w:r w:rsidR="00954102"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4102" w:rsidRPr="00A66D1A">
              <w:rPr>
                <w:rFonts w:ascii="Times New Roman" w:hAnsi="Times New Roman" w:cs="Times New Roman"/>
                <w:sz w:val="20"/>
                <w:szCs w:val="20"/>
              </w:rPr>
              <w:t>deschis</w:t>
            </w:r>
            <w:proofErr w:type="spellEnd"/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proofErr w:type="spellStart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Produs</w:t>
            </w:r>
            <w:proofErr w:type="spellEnd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certificat</w:t>
            </w:r>
            <w:proofErr w:type="spellEnd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SR EN 1729-1:2007 SR EN 1729-2:2012.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2: SR EN 1730:2013 </w:t>
            </w:r>
          </w:p>
          <w:p w:rsidR="00954102" w:rsidRPr="00B303BF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bookmarkStart w:id="0" w:name="_GoBack"/>
            <w:bookmarkEnd w:id="0"/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3.</w:t>
            </w:r>
            <w:r w:rsidRPr="008870F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Scaun  vizitator– 10 buc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Scaun vizitator - conferință </w:t>
            </w:r>
            <w:proofErr w:type="spellStart"/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suprapozabil</w:t>
            </w:r>
            <w:proofErr w:type="spellEnd"/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954102" w:rsidRDefault="00954102" w:rsidP="0095410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cadru rezistent din țeavă de oțel ovală vopsită în câmp electrostatic,</w:t>
            </w:r>
          </w:p>
          <w:p w:rsidR="00954102" w:rsidRDefault="00954102" w:rsidP="0095410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interioare din lemn stratificat,</w:t>
            </w:r>
          </w:p>
          <w:p w:rsidR="00954102" w:rsidRDefault="00954102" w:rsidP="0095410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șezut și spătar tapițat, poliuretan densitate mare,</w:t>
            </w:r>
          </w:p>
          <w:p w:rsidR="00954102" w:rsidRDefault="00954102" w:rsidP="0095410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acoperitor șezut și spătar din polipropilenă </w:t>
            </w:r>
            <w:r w:rsidRPr="0095624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negru</w:t>
            </w: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</w:t>
            </w:r>
          </w:p>
          <w:p w:rsidR="00954102" w:rsidRPr="008870FC" w:rsidRDefault="00954102" w:rsidP="009541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8CCF4B4" wp14:editId="69D493A0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24765</wp:posOffset>
                  </wp:positionV>
                  <wp:extent cx="1003935" cy="1323340"/>
                  <wp:effectExtent l="0" t="0" r="5715" b="0"/>
                  <wp:wrapSquare wrapText="bothSides"/>
                  <wp:docPr id="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0-0000-0000-00000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0-0000-0000-00000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Dimensiuni </w:t>
            </w:r>
          </w:p>
          <w:p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a) Înălțime scaun: 85 cm</w:t>
            </w:r>
          </w:p>
          <w:p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b) Adâncime șezut: 42 cm</w:t>
            </w:r>
          </w:p>
          <w:p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c) Înălțime șezut: 43 cm</w:t>
            </w:r>
          </w:p>
          <w:p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d) Lățime șezut: 47 cm</w:t>
            </w:r>
          </w:p>
          <w:p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e) Lățime scaun: 53.5 cm</w:t>
            </w:r>
          </w:p>
          <w:p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f) Înălțime spătar: 33 cm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g) Lățime spătar: 48.5 cm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4.</w:t>
            </w:r>
            <w:r w:rsidRPr="00CB128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Scaun  – 27 buc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Scaun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cadru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otel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Sezutul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lemn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stratificat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captusit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25 mm, 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tapitat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neagră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Spatarul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lemn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stratificat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captusit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25 mm, </w:t>
            </w:r>
          </w:p>
          <w:p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tapitat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stofa,neagră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Greutate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maxima: 120 kg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max: 81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latime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maxima: 53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05E66E8" wp14:editId="609E9D5C">
                  <wp:simplePos x="0" y="0"/>
                  <wp:positionH relativeFrom="column">
                    <wp:posOffset>4298950</wp:posOffset>
                  </wp:positionH>
                  <wp:positionV relativeFrom="paragraph">
                    <wp:posOffset>-5715</wp:posOffset>
                  </wp:positionV>
                  <wp:extent cx="724535" cy="91694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013" y="21091"/>
                      <wp:lineTo x="21013" y="0"/>
                      <wp:lineTo x="0" y="0"/>
                    </wp:wrapPolygon>
                  </wp:wrapTight>
                  <wp:docPr id="8" name="Picture 8" descr="https://www.eurodidactica.ro/gallery/large/4/scaun-profesor-mbsp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large/4/scaun-profesor-mbsp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adancime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44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latime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46,5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spatar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39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latime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spatar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48,5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min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48 cm</w:t>
            </w:r>
            <w:r>
              <w:rPr>
                <w:noProof/>
              </w:rPr>
              <w:t xml:space="preserve"> </w:t>
            </w: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68CB0A3" wp14:editId="4E611C3B">
                  <wp:simplePos x="0" y="0"/>
                  <wp:positionH relativeFrom="column">
                    <wp:posOffset>3453765</wp:posOffset>
                  </wp:positionH>
                  <wp:positionV relativeFrom="paragraph">
                    <wp:posOffset>68580</wp:posOffset>
                  </wp:positionV>
                  <wp:extent cx="1431925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265" y="21412"/>
                      <wp:lineTo x="21265" y="0"/>
                      <wp:lineTo x="0" y="0"/>
                    </wp:wrapPolygon>
                  </wp:wrapTight>
                  <wp:docPr id="9" name="Picture 9" descr="https://www.eurodidactica.ro/gallery/small/6/e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small/6/e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5.</w:t>
            </w:r>
            <w:r w:rsidRPr="002C486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Ecran de </w:t>
            </w:r>
            <w:proofErr w:type="spellStart"/>
            <w:r w:rsidRPr="002C486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proiectie</w:t>
            </w:r>
            <w:proofErr w:type="spellEnd"/>
            <w:r w:rsidRPr="002C486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– 1 buc</w:t>
            </w:r>
          </w:p>
          <w:p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Ecran de </w:t>
            </w: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proiectie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</w:t>
            </w: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actionare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manuala.</w:t>
            </w:r>
          </w:p>
          <w:p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Dimeniune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165x125cm</w:t>
            </w:r>
          </w:p>
          <w:p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Format 4:3</w:t>
            </w:r>
            <w:r>
              <w:rPr>
                <w:noProof/>
              </w:rPr>
              <w:t xml:space="preserve"> </w:t>
            </w:r>
          </w:p>
          <w:p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Prinderea se face de perete sau de tavan.</w:t>
            </w:r>
          </w:p>
          <w:p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Carcasa metalica.</w:t>
            </w:r>
          </w:p>
          <w:p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alba mata </w:t>
            </w: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antireflex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954102" w:rsidRPr="00CB128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Greutate: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max.</w:t>
            </w: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 kg.</w:t>
            </w: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Pr="00BD69D1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CE8165C" wp14:editId="2EAE94E6">
                  <wp:simplePos x="0" y="0"/>
                  <wp:positionH relativeFrom="column">
                    <wp:posOffset>4134485</wp:posOffset>
                  </wp:positionH>
                  <wp:positionV relativeFrom="paragraph">
                    <wp:posOffset>151765</wp:posOffset>
                  </wp:positionV>
                  <wp:extent cx="939800" cy="93980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1" name="Picture 11" descr="Imagini pentru dulap fi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ini pentru dulap fi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6.</w:t>
            </w:r>
            <w:r w:rsidRPr="00BD69D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Dulap Fiset – 1 buc</w:t>
            </w:r>
          </w:p>
          <w:p w:rsidR="00954102" w:rsidRPr="00DD6BC6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Dulap - 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t>destinate in special pentru depozitarea, dosarelor, documentelor, etc.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Dimensiuni: 1200x455x1970mm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BD69D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Caracteristici tehnice: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Structură metalică vopsită electrostatic gri deschis (RAL 7035);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4 rafturi reglabile pe înălțime;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• Uși metalice, dotat cu sistem de închidere </w:t>
            </w: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Pr="005876A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B9C0874" wp14:editId="4BFD1B96">
                  <wp:simplePos x="0" y="0"/>
                  <wp:positionH relativeFrom="column">
                    <wp:posOffset>4350385</wp:posOffset>
                  </wp:positionH>
                  <wp:positionV relativeFrom="paragraph">
                    <wp:posOffset>57785</wp:posOffset>
                  </wp:positionV>
                  <wp:extent cx="741680" cy="866140"/>
                  <wp:effectExtent l="0" t="0" r="1270" b="0"/>
                  <wp:wrapTight wrapText="bothSides">
                    <wp:wrapPolygon edited="0">
                      <wp:start x="0" y="0"/>
                      <wp:lineTo x="0" y="20903"/>
                      <wp:lineTo x="21082" y="20903"/>
                      <wp:lineTo x="21082" y="0"/>
                      <wp:lineTo x="0" y="0"/>
                    </wp:wrapPolygon>
                  </wp:wrapTight>
                  <wp:docPr id="12" name="Picture 12" descr="https://www.eurodidactica.ro/gallery/large/5/dulap-modular-2-1200x455x985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large/5/dulap-modular-2-1200x455x985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7.</w:t>
            </w:r>
            <w:r w:rsidRPr="005876A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Dulap Modular – 1 buc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Dimensiuni: 1200x455x985mm</w:t>
            </w: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5876A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Caracteristici tehnice:</w:t>
            </w: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Structură metalică vopsită electrostatic cu gri deschis (RAL 7035);</w:t>
            </w: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2 rafturi reglabile pe înălțime;</w:t>
            </w: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Uși metalice dotate cu sistem de închidere</w:t>
            </w:r>
            <w:r>
              <w:rPr>
                <w:noProof/>
              </w:rPr>
              <w:t xml:space="preserve"> 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</w:p>
          <w:p w:rsidR="00954102" w:rsidRPr="005876A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lastRenderedPageBreak/>
              <w:t>8.</w:t>
            </w:r>
            <w:r w:rsidRPr="001D6C3B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Dulap depozitare substante chimice cu usi metalice si flansa – 1 buc</w:t>
            </w:r>
          </w:p>
          <w:p w:rsidR="00954102" w:rsidRPr="001D6C3B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FFF52DB" wp14:editId="211A6A76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884555</wp:posOffset>
                  </wp:positionV>
                  <wp:extent cx="802005" cy="936625"/>
                  <wp:effectExtent l="0" t="0" r="0" b="0"/>
                  <wp:wrapTight wrapText="bothSides">
                    <wp:wrapPolygon edited="0">
                      <wp:start x="0" y="0"/>
                      <wp:lineTo x="0" y="21087"/>
                      <wp:lineTo x="21036" y="21087"/>
                      <wp:lineTo x="21036" y="0"/>
                      <wp:lineTo x="0" y="0"/>
                    </wp:wrapPolygon>
                  </wp:wrapTight>
                  <wp:docPr id="13" name="Picture 13" descr="https://www.eurodidactica.ro/gallery/large/4/dulap-depozitare-substante-chimice-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large/4/dulap-depozitare-substante-chimice-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t>Dulap pentru depozitarea substanțelor chimice asigurând condițiile de securizare a  substanțelor cu grad sporit de periculozitate.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1D6C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Dimensiuni: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t> 800x500xH1860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1D6C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Caracteristici tehnice: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Structură din oțel, vopsita in camp electrostatic, tratata in prealabil cu fosfați, pentru rezistență sporită la reactivi.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2 uși pline, prevazute cu yala.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flanșă de diametrul de 150mm pentru conectarea la un sistem de aerisire.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4 polițe consolidate, reglabile pe înalțime.</w:t>
            </w:r>
          </w:p>
          <w:p w:rsidR="00954102" w:rsidRPr="001D6C3B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9.</w:t>
            </w:r>
            <w:r w:rsidRPr="005D5402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Suport proiector, de perete – 1 buc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Suport universal pentru proiectoare, montare pe perete. 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Structura metalica, vopsita in negru. 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revazut cu trei brate reglabile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pt.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atasarea oricarui tip de proiector,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cu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greutate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ce 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>nu depaseste 10 kg.</w:t>
            </w:r>
          </w:p>
          <w:p w:rsidR="00954102" w:rsidRPr="005D54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D540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Dimensiune ajustabila: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> 850 – 1350 mm</w:t>
            </w:r>
          </w:p>
          <w:p w:rsidR="00954102" w:rsidRPr="005D54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565A9FF" wp14:editId="58379B3D">
                  <wp:extent cx="828135" cy="648553"/>
                  <wp:effectExtent l="0" t="0" r="0" b="0"/>
                  <wp:docPr id="14" name="Picture 14" descr="https://www.eurodidactica.ro/gallery/small/8/us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small/8/us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80" cy="66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Pr="00FB2287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25331EA" wp14:editId="3CAEA7D0">
                  <wp:simplePos x="0" y="0"/>
                  <wp:positionH relativeFrom="column">
                    <wp:posOffset>4170045</wp:posOffset>
                  </wp:positionH>
                  <wp:positionV relativeFrom="paragraph">
                    <wp:posOffset>45720</wp:posOffset>
                  </wp:positionV>
                  <wp:extent cx="715010" cy="715010"/>
                  <wp:effectExtent l="0" t="0" r="8890" b="8890"/>
                  <wp:wrapTight wrapText="bothSides">
                    <wp:wrapPolygon edited="0">
                      <wp:start x="0" y="0"/>
                      <wp:lineTo x="0" y="21293"/>
                      <wp:lineTo x="21293" y="21293"/>
                      <wp:lineTo x="21293" y="0"/>
                      <wp:lineTo x="0" y="0"/>
                    </wp:wrapPolygon>
                  </wp:wrapTight>
                  <wp:docPr id="15" name="Picture 15" descr="https://www.eurodidactica.ro/gallery/large/8/cu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large/8/cu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10.</w:t>
            </w:r>
            <w:r w:rsidRPr="00FB2287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Cuier de perete- 1 buc</w:t>
            </w:r>
          </w:p>
          <w:p w:rsidR="00954102" w:rsidRPr="00FB2287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Dimensiuni: 1200x300mm</w:t>
            </w:r>
          </w:p>
          <w:p w:rsidR="00954102" w:rsidRPr="00FB2287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>Cuier realizat din PAL de 18mm, cant ABS</w:t>
            </w:r>
          </w:p>
          <w:p w:rsidR="00954102" w:rsidRPr="00FB2287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>Este prevazut cu 10 agatatori duble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>Prindere – de perete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Culoare: fag </w:t>
            </w: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Pr="00100AA9" w:rsidRDefault="00954102" w:rsidP="009541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7484F71" wp14:editId="2C1CACE5">
                  <wp:simplePos x="0" y="0"/>
                  <wp:positionH relativeFrom="column">
                    <wp:posOffset>3634740</wp:posOffset>
                  </wp:positionH>
                  <wp:positionV relativeFrom="paragraph">
                    <wp:posOffset>60325</wp:posOffset>
                  </wp:positionV>
                  <wp:extent cx="1431925" cy="974725"/>
                  <wp:effectExtent l="0" t="0" r="0" b="0"/>
                  <wp:wrapTight wrapText="bothSides">
                    <wp:wrapPolygon edited="0">
                      <wp:start x="0" y="0"/>
                      <wp:lineTo x="0" y="21107"/>
                      <wp:lineTo x="21265" y="21107"/>
                      <wp:lineTo x="21265" y="0"/>
                      <wp:lineTo x="0" y="0"/>
                    </wp:wrapPolygon>
                  </wp:wrapTight>
                  <wp:docPr id="16" name="Picture 16" descr="t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11.</w:t>
            </w:r>
            <w:r w:rsidRPr="00100A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Avizier din pluta cu rama din aluminiu – 1buc</w:t>
            </w:r>
          </w:p>
          <w:p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Dimensiuni: 1200x900 mm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Masa: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max.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5.7 kg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100AA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Caracteristici:</w:t>
            </w:r>
            <w:r w:rsidRPr="00100AA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br/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t>Suprafata din pluta de 15 mm.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Rama: aluminiu, cu coltar ABS din plastic.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Fixare: in 4 colturi, cu suruburi speciale, incluse in set.</w:t>
            </w: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845BEC">
        <w:trPr>
          <w:trHeight w:val="285"/>
        </w:trPr>
        <w:tc>
          <w:tcPr>
            <w:tcW w:w="4883" w:type="dxa"/>
            <w:vAlign w:val="bottom"/>
          </w:tcPr>
          <w:p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25A75A9" wp14:editId="7360B174">
                  <wp:simplePos x="0" y="0"/>
                  <wp:positionH relativeFrom="column">
                    <wp:posOffset>4277360</wp:posOffset>
                  </wp:positionH>
                  <wp:positionV relativeFrom="paragraph">
                    <wp:posOffset>131445</wp:posOffset>
                  </wp:positionV>
                  <wp:extent cx="791210" cy="1026160"/>
                  <wp:effectExtent l="0" t="0" r="8890" b="2540"/>
                  <wp:wrapTight wrapText="bothSides">
                    <wp:wrapPolygon edited="0">
                      <wp:start x="0" y="0"/>
                      <wp:lineTo x="0" y="21252"/>
                      <wp:lineTo x="21323" y="21252"/>
                      <wp:lineTo x="21323" y="0"/>
                      <wp:lineTo x="0" y="0"/>
                    </wp:wrapPolygon>
                  </wp:wrapTight>
                  <wp:docPr id="18" name="Picture 18" descr="azgk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zgk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12.</w:t>
            </w:r>
            <w:r w:rsidRPr="007B4FD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Avizier securizat cu geam securizat vertical(pluta)- 1 buc</w:t>
            </w:r>
          </w:p>
          <w:p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Dimensiuni: 600x900 mm</w:t>
            </w:r>
          </w:p>
          <w:p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Masa: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max.</w:t>
            </w: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8 kg</w:t>
            </w:r>
          </w:p>
          <w:p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Caracteristici:</w:t>
            </w:r>
          </w:p>
          <w:p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Panou din plută, cu ramă din aluminiu și colțare ABS din plastic.</w:t>
            </w:r>
          </w:p>
          <w:p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Pentru rigiditate, partea din spate este dublată de o foaie de tablă metalică.  </w:t>
            </w:r>
          </w:p>
          <w:p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Partea frontală: sticlă organică, cu ramă din aluminiu și colțare ABS, prevăzută cu sistem de închidere, pentru securizarea materialelor.</w:t>
            </w:r>
          </w:p>
          <w:p w:rsidR="00954102" w:rsidRPr="007B4FDD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Fixarea de perete se face cu 4 cu șuruburi (incluse în set).</w:t>
            </w: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954102" w:rsidRPr="004A16DB" w:rsidRDefault="00954102" w:rsidP="00954102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Termen de livrare : maxim </w:t>
            </w:r>
            <w:r>
              <w:rPr>
                <w:rFonts w:ascii="Times New Roman" w:hAnsi="Times New Roman" w:cs="Times New Roman"/>
                <w:b/>
                <w:lang w:val="ro-RO"/>
              </w:rPr>
              <w:t>18.12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.2019</w:t>
            </w:r>
          </w:p>
        </w:tc>
        <w:tc>
          <w:tcPr>
            <w:tcW w:w="4320" w:type="dxa"/>
          </w:tcPr>
          <w:p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880987" w:rsidRDefault="00880987"/>
    <w:p w:rsidR="00880987" w:rsidRPr="00880987" w:rsidRDefault="00880987" w:rsidP="00880987"/>
    <w:p w:rsidR="00880987" w:rsidRPr="00880987" w:rsidRDefault="00880987" w:rsidP="00880987"/>
    <w:p w:rsidR="00880987" w:rsidRDefault="00880987" w:rsidP="00880987"/>
    <w:p w:rsidR="00A35D18" w:rsidRPr="00880987" w:rsidRDefault="00880987" w:rsidP="00880987">
      <w:pPr>
        <w:tabs>
          <w:tab w:val="left" w:pos="3780"/>
        </w:tabs>
      </w:pPr>
      <w:r>
        <w:tab/>
      </w:r>
    </w:p>
    <w:sectPr w:rsidR="00A35D18" w:rsidRPr="00880987" w:rsidSect="00880987"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40" w:rsidRDefault="00765840" w:rsidP="00023245">
      <w:pPr>
        <w:spacing w:after="0" w:line="240" w:lineRule="auto"/>
      </w:pPr>
      <w:r>
        <w:separator/>
      </w:r>
    </w:p>
  </w:endnote>
  <w:endnote w:type="continuationSeparator" w:id="0">
    <w:p w:rsidR="00765840" w:rsidRDefault="00765840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40" w:rsidRDefault="00765840" w:rsidP="00023245">
      <w:pPr>
        <w:spacing w:after="0" w:line="240" w:lineRule="auto"/>
      </w:pPr>
      <w:r>
        <w:separator/>
      </w:r>
    </w:p>
  </w:footnote>
  <w:footnote w:type="continuationSeparator" w:id="0">
    <w:p w:rsidR="00765840" w:rsidRDefault="00765840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157"/>
        </w:tabs>
        <w:ind w:left="1157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169D29BB"/>
    <w:multiLevelType w:val="hybridMultilevel"/>
    <w:tmpl w:val="6CA69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 w15:restartNumberingAfterBreak="0">
    <w:nsid w:val="42F152EA"/>
    <w:multiLevelType w:val="hybridMultilevel"/>
    <w:tmpl w:val="81F6533A"/>
    <w:lvl w:ilvl="0" w:tplc="2BBC1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67FF1"/>
    <w:multiLevelType w:val="hybridMultilevel"/>
    <w:tmpl w:val="096821CA"/>
    <w:lvl w:ilvl="0" w:tplc="2D601E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3A1"/>
    <w:multiLevelType w:val="hybridMultilevel"/>
    <w:tmpl w:val="4EEE7068"/>
    <w:lvl w:ilvl="0" w:tplc="14FED56C">
      <w:start w:val="2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154794"/>
    <w:rsid w:val="001A6673"/>
    <w:rsid w:val="002232FA"/>
    <w:rsid w:val="002451AF"/>
    <w:rsid w:val="00260312"/>
    <w:rsid w:val="00295B6C"/>
    <w:rsid w:val="004115A1"/>
    <w:rsid w:val="004A16DB"/>
    <w:rsid w:val="004D36FE"/>
    <w:rsid w:val="004D6743"/>
    <w:rsid w:val="00723E41"/>
    <w:rsid w:val="0074580A"/>
    <w:rsid w:val="00765840"/>
    <w:rsid w:val="007B212B"/>
    <w:rsid w:val="007C1F70"/>
    <w:rsid w:val="00813BCA"/>
    <w:rsid w:val="00880987"/>
    <w:rsid w:val="008F68EC"/>
    <w:rsid w:val="00954102"/>
    <w:rsid w:val="00A32FA9"/>
    <w:rsid w:val="00A35D18"/>
    <w:rsid w:val="00A761FA"/>
    <w:rsid w:val="00A83522"/>
    <w:rsid w:val="00AE5EE2"/>
    <w:rsid w:val="00C107FD"/>
    <w:rsid w:val="00CE453E"/>
    <w:rsid w:val="00DB64A3"/>
    <w:rsid w:val="00ED3658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210A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87"/>
  </w:style>
  <w:style w:type="paragraph" w:styleId="Footer">
    <w:name w:val="footer"/>
    <w:basedOn w:val="Normal"/>
    <w:link w:val="FooterChar"/>
    <w:uiPriority w:val="99"/>
    <w:unhideWhenUsed/>
    <w:rsid w:val="0088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21</cp:revision>
  <dcterms:created xsi:type="dcterms:W3CDTF">2019-06-11T15:11:00Z</dcterms:created>
  <dcterms:modified xsi:type="dcterms:W3CDTF">2019-11-17T16:00:00Z</dcterms:modified>
</cp:coreProperties>
</file>