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EEE54" w14:textId="5C24C394" w:rsidR="00E71620" w:rsidRPr="00E321D0" w:rsidRDefault="00E71620" w:rsidP="00E32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21D0">
        <w:rPr>
          <w:rFonts w:ascii="Arial" w:hAnsi="Arial" w:cs="Arial"/>
          <w:sz w:val="24"/>
          <w:szCs w:val="24"/>
        </w:rPr>
        <w:t>F</w:t>
      </w:r>
      <w:r w:rsidR="00E321D0">
        <w:rPr>
          <w:rFonts w:ascii="Arial" w:hAnsi="Arial" w:cs="Arial"/>
          <w:sz w:val="24"/>
          <w:szCs w:val="24"/>
        </w:rPr>
        <w:t>acultatea de Arhitectură „G. M. Cantacuzino” Iași</w:t>
      </w:r>
      <w:r w:rsidRPr="00E321D0">
        <w:rPr>
          <w:rFonts w:ascii="Arial" w:hAnsi="Arial" w:cs="Arial"/>
          <w:sz w:val="24"/>
          <w:szCs w:val="24"/>
        </w:rPr>
        <w:t xml:space="preserve"> </w:t>
      </w:r>
    </w:p>
    <w:p w14:paraId="420F570F" w14:textId="618BBE7A" w:rsidR="00E321D0" w:rsidRDefault="00E71620" w:rsidP="00E32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21D0">
        <w:rPr>
          <w:rFonts w:ascii="Arial" w:hAnsi="Arial" w:cs="Arial"/>
          <w:sz w:val="24"/>
          <w:szCs w:val="24"/>
        </w:rPr>
        <w:t>D</w:t>
      </w:r>
      <w:r w:rsidR="00E321D0">
        <w:rPr>
          <w:rFonts w:ascii="Arial" w:hAnsi="Arial" w:cs="Arial"/>
          <w:sz w:val="24"/>
          <w:szCs w:val="24"/>
        </w:rPr>
        <w:t xml:space="preserve">epartamentul Urbanism </w:t>
      </w:r>
    </w:p>
    <w:p w14:paraId="49173AF7" w14:textId="60FF5BEB" w:rsidR="00E321D0" w:rsidRDefault="00E321D0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BD3B2E" w14:textId="77777777" w:rsidR="00E321D0" w:rsidRPr="009C1263" w:rsidRDefault="00E71620" w:rsidP="00E321D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C1263">
        <w:rPr>
          <w:rFonts w:ascii="Arial" w:hAnsi="Arial" w:cs="Arial"/>
          <w:b/>
          <w:bCs/>
          <w:sz w:val="24"/>
          <w:szCs w:val="24"/>
        </w:rPr>
        <w:t>Tematic</w:t>
      </w:r>
      <w:r w:rsidR="00E321D0" w:rsidRPr="009C1263">
        <w:rPr>
          <w:rFonts w:ascii="Arial" w:hAnsi="Arial" w:cs="Arial"/>
          <w:b/>
          <w:bCs/>
          <w:sz w:val="24"/>
          <w:szCs w:val="24"/>
        </w:rPr>
        <w:t>ă</w:t>
      </w:r>
      <w:r w:rsidRPr="009C1263">
        <w:rPr>
          <w:rFonts w:ascii="Arial" w:hAnsi="Arial" w:cs="Arial"/>
          <w:b/>
          <w:bCs/>
          <w:sz w:val="24"/>
          <w:szCs w:val="24"/>
        </w:rPr>
        <w:t xml:space="preserve"> </w:t>
      </w:r>
      <w:r w:rsidR="00E321D0" w:rsidRPr="009C1263">
        <w:rPr>
          <w:rFonts w:ascii="Arial" w:hAnsi="Arial" w:cs="Arial"/>
          <w:b/>
          <w:bCs/>
          <w:sz w:val="24"/>
          <w:szCs w:val="24"/>
        </w:rPr>
        <w:t>ș</w:t>
      </w:r>
      <w:r w:rsidRPr="009C1263">
        <w:rPr>
          <w:rFonts w:ascii="Arial" w:hAnsi="Arial" w:cs="Arial"/>
          <w:b/>
          <w:bCs/>
          <w:sz w:val="24"/>
          <w:szCs w:val="24"/>
        </w:rPr>
        <w:t>i bibliografi</w:t>
      </w:r>
      <w:r w:rsidR="00E321D0" w:rsidRPr="009C1263">
        <w:rPr>
          <w:rFonts w:ascii="Arial" w:hAnsi="Arial" w:cs="Arial"/>
          <w:b/>
          <w:bCs/>
          <w:sz w:val="24"/>
          <w:szCs w:val="24"/>
        </w:rPr>
        <w:t>e pentru</w:t>
      </w:r>
      <w:r w:rsidRPr="009C1263">
        <w:rPr>
          <w:rFonts w:ascii="Arial" w:hAnsi="Arial" w:cs="Arial"/>
          <w:b/>
          <w:bCs/>
          <w:sz w:val="24"/>
          <w:szCs w:val="24"/>
        </w:rPr>
        <w:t xml:space="preserve"> probel</w:t>
      </w:r>
      <w:r w:rsidR="00E321D0" w:rsidRPr="009C1263">
        <w:rPr>
          <w:rFonts w:ascii="Arial" w:hAnsi="Arial" w:cs="Arial"/>
          <w:b/>
          <w:bCs/>
          <w:sz w:val="24"/>
          <w:szCs w:val="24"/>
        </w:rPr>
        <w:t>e</w:t>
      </w:r>
      <w:r w:rsidRPr="009C1263">
        <w:rPr>
          <w:rFonts w:ascii="Arial" w:hAnsi="Arial" w:cs="Arial"/>
          <w:b/>
          <w:bCs/>
          <w:sz w:val="24"/>
          <w:szCs w:val="24"/>
        </w:rPr>
        <w:t xml:space="preserve"> de concurs</w:t>
      </w:r>
    </w:p>
    <w:p w14:paraId="3C411A81" w14:textId="7D344E31" w:rsidR="00E321D0" w:rsidRPr="009C1263" w:rsidRDefault="00E321D0" w:rsidP="00E321D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C1263">
        <w:rPr>
          <w:rFonts w:ascii="Arial" w:hAnsi="Arial" w:cs="Arial"/>
          <w:b/>
          <w:bCs/>
          <w:sz w:val="24"/>
          <w:szCs w:val="24"/>
        </w:rPr>
        <w:t xml:space="preserve">Postul: Asistent poz. 25 în Statul de funcții </w:t>
      </w:r>
    </w:p>
    <w:p w14:paraId="34A0E1F1" w14:textId="77777777" w:rsidR="001E72CB" w:rsidRPr="009C1263" w:rsidRDefault="001E72CB" w:rsidP="00E321D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C1263">
        <w:rPr>
          <w:rFonts w:ascii="Arial" w:hAnsi="Arial" w:cs="Arial"/>
          <w:b/>
          <w:bCs/>
          <w:sz w:val="24"/>
          <w:szCs w:val="24"/>
        </w:rPr>
        <w:t xml:space="preserve">Sem. II, an univ. 2019 - 2020 </w:t>
      </w:r>
    </w:p>
    <w:p w14:paraId="36D7FF31" w14:textId="77777777" w:rsidR="001E72CB" w:rsidRDefault="001E72CB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8700B9" w14:textId="469E5ECC" w:rsidR="00E71620" w:rsidRDefault="00E71620" w:rsidP="00E32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21D0">
        <w:rPr>
          <w:rFonts w:ascii="Arial" w:hAnsi="Arial" w:cs="Arial"/>
          <w:sz w:val="24"/>
          <w:szCs w:val="24"/>
        </w:rPr>
        <w:t>T</w:t>
      </w:r>
      <w:r w:rsidR="001E72CB">
        <w:rPr>
          <w:rFonts w:ascii="Arial" w:hAnsi="Arial" w:cs="Arial"/>
          <w:sz w:val="24"/>
          <w:szCs w:val="24"/>
        </w:rPr>
        <w:t>ematică</w:t>
      </w:r>
      <w:r w:rsidRPr="00E321D0">
        <w:rPr>
          <w:rFonts w:ascii="Arial" w:hAnsi="Arial" w:cs="Arial"/>
          <w:sz w:val="24"/>
          <w:szCs w:val="24"/>
        </w:rPr>
        <w:t>:</w:t>
      </w:r>
    </w:p>
    <w:p w14:paraId="44A7A402" w14:textId="77777777" w:rsidR="001E72CB" w:rsidRPr="00E321D0" w:rsidRDefault="001E72CB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B50549" w14:textId="2F7CE6AA" w:rsidR="00E71620" w:rsidRPr="00E321D0" w:rsidRDefault="001E72CB" w:rsidP="004F0F2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E71620" w:rsidRPr="001E72CB">
        <w:rPr>
          <w:rFonts w:ascii="Arial" w:hAnsi="Arial" w:cs="Arial"/>
          <w:sz w:val="24"/>
          <w:szCs w:val="24"/>
        </w:rPr>
        <w:t>Tendin</w:t>
      </w:r>
      <w:r w:rsidR="004F0F23">
        <w:rPr>
          <w:rFonts w:ascii="Arial" w:hAnsi="Arial" w:cs="Arial"/>
          <w:sz w:val="24"/>
          <w:szCs w:val="24"/>
        </w:rPr>
        <w:t>ț</w:t>
      </w:r>
      <w:r w:rsidR="00E71620" w:rsidRPr="001E72CB">
        <w:rPr>
          <w:rFonts w:ascii="Arial" w:hAnsi="Arial" w:cs="Arial"/>
          <w:sz w:val="24"/>
          <w:szCs w:val="24"/>
        </w:rPr>
        <w:t xml:space="preserve">e actuale </w:t>
      </w:r>
      <w:r>
        <w:rPr>
          <w:rFonts w:ascii="Arial" w:hAnsi="Arial" w:cs="Arial"/>
          <w:sz w:val="24"/>
          <w:szCs w:val="24"/>
        </w:rPr>
        <w:t>în o</w:t>
      </w:r>
      <w:r w:rsidRPr="001E72CB">
        <w:rPr>
          <w:rFonts w:ascii="Arial" w:hAnsi="Arial" w:cs="Arial"/>
          <w:sz w:val="24"/>
          <w:szCs w:val="24"/>
        </w:rPr>
        <w:t xml:space="preserve">rganizarea </w:t>
      </w:r>
      <w:r w:rsidR="004F0F23">
        <w:rPr>
          <w:rFonts w:ascii="Arial" w:hAnsi="Arial" w:cs="Arial"/>
          <w:sz w:val="24"/>
          <w:szCs w:val="24"/>
        </w:rPr>
        <w:t>ș</w:t>
      </w:r>
      <w:r w:rsidRPr="001E72CB">
        <w:rPr>
          <w:rFonts w:ascii="Arial" w:hAnsi="Arial" w:cs="Arial"/>
          <w:sz w:val="24"/>
          <w:szCs w:val="24"/>
        </w:rPr>
        <w:t>i structurarea func</w:t>
      </w:r>
      <w:r w:rsidR="004F0F23">
        <w:rPr>
          <w:rFonts w:ascii="Arial" w:hAnsi="Arial" w:cs="Arial"/>
          <w:sz w:val="24"/>
          <w:szCs w:val="24"/>
        </w:rPr>
        <w:t>ț</w:t>
      </w:r>
      <w:r w:rsidRPr="001E72CB">
        <w:rPr>
          <w:rFonts w:ascii="Arial" w:hAnsi="Arial" w:cs="Arial"/>
          <w:sz w:val="24"/>
          <w:szCs w:val="24"/>
        </w:rPr>
        <w:t>ională a spa</w:t>
      </w:r>
      <w:r w:rsidR="004F0F23">
        <w:rPr>
          <w:rFonts w:ascii="Arial" w:hAnsi="Arial" w:cs="Arial"/>
          <w:sz w:val="24"/>
          <w:szCs w:val="24"/>
        </w:rPr>
        <w:t>ț</w:t>
      </w:r>
      <w:r w:rsidRPr="001E72CB">
        <w:rPr>
          <w:rFonts w:ascii="Arial" w:hAnsi="Arial" w:cs="Arial"/>
          <w:sz w:val="24"/>
          <w:szCs w:val="24"/>
        </w:rPr>
        <w:t>iului</w:t>
      </w:r>
      <w:r>
        <w:rPr>
          <w:rFonts w:ascii="Arial" w:hAnsi="Arial" w:cs="Arial"/>
          <w:sz w:val="24"/>
          <w:szCs w:val="24"/>
        </w:rPr>
        <w:t xml:space="preserve"> în </w:t>
      </w:r>
      <w:r w:rsidRPr="001E72CB">
        <w:rPr>
          <w:rFonts w:ascii="Arial" w:hAnsi="Arial" w:cs="Arial"/>
          <w:sz w:val="24"/>
          <w:szCs w:val="24"/>
        </w:rPr>
        <w:t>programe</w:t>
      </w:r>
      <w:r>
        <w:rPr>
          <w:rFonts w:ascii="Arial" w:hAnsi="Arial" w:cs="Arial"/>
          <w:sz w:val="24"/>
          <w:szCs w:val="24"/>
        </w:rPr>
        <w:t>le</w:t>
      </w:r>
      <w:r w:rsidRPr="001E72CB">
        <w:rPr>
          <w:rFonts w:ascii="Arial" w:hAnsi="Arial" w:cs="Arial"/>
          <w:sz w:val="24"/>
          <w:szCs w:val="24"/>
        </w:rPr>
        <w:t xml:space="preserve"> </w:t>
      </w:r>
      <w:r w:rsidR="004F0F23">
        <w:rPr>
          <w:rFonts w:ascii="Arial" w:hAnsi="Arial" w:cs="Arial"/>
          <w:sz w:val="24"/>
          <w:szCs w:val="24"/>
        </w:rPr>
        <w:t xml:space="preserve">  </w:t>
      </w:r>
      <w:r w:rsidRPr="001E72CB">
        <w:rPr>
          <w:rFonts w:ascii="Arial" w:hAnsi="Arial" w:cs="Arial"/>
          <w:sz w:val="24"/>
          <w:szCs w:val="24"/>
        </w:rPr>
        <w:t>de arhitectur</w:t>
      </w:r>
      <w:r>
        <w:rPr>
          <w:rFonts w:ascii="Arial" w:hAnsi="Arial" w:cs="Arial"/>
          <w:sz w:val="24"/>
          <w:szCs w:val="24"/>
        </w:rPr>
        <w:t>ă</w:t>
      </w:r>
      <w:r w:rsidRPr="001E72CB">
        <w:rPr>
          <w:rFonts w:ascii="Arial" w:hAnsi="Arial" w:cs="Arial"/>
          <w:sz w:val="24"/>
          <w:szCs w:val="24"/>
        </w:rPr>
        <w:t>.</w:t>
      </w:r>
    </w:p>
    <w:p w14:paraId="1E989FEE" w14:textId="1F47CABA" w:rsidR="00E71620" w:rsidRPr="00E321D0" w:rsidRDefault="001E72CB" w:rsidP="004F0F2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E71620" w:rsidRPr="00E321D0">
        <w:rPr>
          <w:rFonts w:ascii="Arial" w:hAnsi="Arial" w:cs="Arial"/>
          <w:sz w:val="24"/>
          <w:szCs w:val="24"/>
        </w:rPr>
        <w:t>Determin</w:t>
      </w:r>
      <w:r>
        <w:rPr>
          <w:rFonts w:ascii="Arial" w:hAnsi="Arial" w:cs="Arial"/>
          <w:sz w:val="24"/>
          <w:szCs w:val="24"/>
        </w:rPr>
        <w:t xml:space="preserve">ante </w:t>
      </w:r>
      <w:r w:rsidR="00E71620" w:rsidRPr="00E321D0">
        <w:rPr>
          <w:rFonts w:ascii="Arial" w:hAnsi="Arial" w:cs="Arial"/>
          <w:sz w:val="24"/>
          <w:szCs w:val="24"/>
        </w:rPr>
        <w:t>tehnologice în arhitectura contemporană.</w:t>
      </w:r>
    </w:p>
    <w:p w14:paraId="603C4234" w14:textId="1A072E03" w:rsidR="00E71620" w:rsidRPr="00E321D0" w:rsidRDefault="001E72CB" w:rsidP="004F0F2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E71620" w:rsidRPr="00E321D0">
        <w:rPr>
          <w:rFonts w:ascii="Arial" w:hAnsi="Arial" w:cs="Arial"/>
          <w:sz w:val="24"/>
          <w:szCs w:val="24"/>
        </w:rPr>
        <w:t>Expresivitatea structurilor speciale</w:t>
      </w:r>
      <w:r>
        <w:rPr>
          <w:rFonts w:ascii="Arial" w:hAnsi="Arial" w:cs="Arial"/>
          <w:sz w:val="24"/>
          <w:szCs w:val="24"/>
        </w:rPr>
        <w:t xml:space="preserve"> de rezistență</w:t>
      </w:r>
      <w:r w:rsidR="00E71620" w:rsidRPr="00E321D0">
        <w:rPr>
          <w:rFonts w:ascii="Arial" w:hAnsi="Arial" w:cs="Arial"/>
          <w:sz w:val="24"/>
          <w:szCs w:val="24"/>
        </w:rPr>
        <w:t>.</w:t>
      </w:r>
    </w:p>
    <w:p w14:paraId="3E1C7B78" w14:textId="7E750E6C" w:rsidR="001E72CB" w:rsidRDefault="001E72CB" w:rsidP="004F0F2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Preocupări privind s</w:t>
      </w:r>
      <w:r w:rsidR="00E71620" w:rsidRPr="00E321D0">
        <w:rPr>
          <w:rFonts w:ascii="Arial" w:hAnsi="Arial" w:cs="Arial"/>
          <w:sz w:val="24"/>
          <w:szCs w:val="24"/>
        </w:rPr>
        <w:t>ustenabilitate</w:t>
      </w:r>
      <w:r>
        <w:rPr>
          <w:rFonts w:ascii="Arial" w:hAnsi="Arial" w:cs="Arial"/>
          <w:sz w:val="24"/>
          <w:szCs w:val="24"/>
        </w:rPr>
        <w:t xml:space="preserve">a în </w:t>
      </w:r>
      <w:r w:rsidR="00E71620" w:rsidRPr="00E321D0">
        <w:rPr>
          <w:rFonts w:ascii="Arial" w:hAnsi="Arial" w:cs="Arial"/>
          <w:sz w:val="24"/>
          <w:szCs w:val="24"/>
        </w:rPr>
        <w:t>practica arhitectural</w:t>
      </w:r>
      <w:r w:rsidR="004F0F23">
        <w:rPr>
          <w:rFonts w:ascii="Arial" w:hAnsi="Arial" w:cs="Arial"/>
          <w:sz w:val="24"/>
          <w:szCs w:val="24"/>
        </w:rPr>
        <w:t>ă</w:t>
      </w:r>
      <w:r>
        <w:rPr>
          <w:rFonts w:ascii="Arial" w:hAnsi="Arial" w:cs="Arial"/>
          <w:sz w:val="24"/>
          <w:szCs w:val="24"/>
        </w:rPr>
        <w:t xml:space="preserve"> actuală.</w:t>
      </w:r>
    </w:p>
    <w:p w14:paraId="5BDEEC31" w14:textId="77777777" w:rsidR="004F0F23" w:rsidRDefault="001E72CB" w:rsidP="004F0F2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4F0F23">
        <w:rPr>
          <w:rFonts w:ascii="Arial" w:hAnsi="Arial" w:cs="Arial"/>
          <w:sz w:val="24"/>
          <w:szCs w:val="24"/>
        </w:rPr>
        <w:t>Dialogul arhitectură – spațiu public în orașul contemporan.</w:t>
      </w:r>
    </w:p>
    <w:p w14:paraId="3ED0128A" w14:textId="77777777" w:rsidR="004F0F23" w:rsidRDefault="004F0F23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CC5E81" w14:textId="77777777" w:rsidR="00582E72" w:rsidRDefault="00582E72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407A51" w14:textId="39523529" w:rsidR="00E71620" w:rsidRDefault="00E71620" w:rsidP="00E32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21D0">
        <w:rPr>
          <w:rFonts w:ascii="Arial" w:hAnsi="Arial" w:cs="Arial"/>
          <w:sz w:val="24"/>
          <w:szCs w:val="24"/>
        </w:rPr>
        <w:t>B</w:t>
      </w:r>
      <w:r w:rsidR="004F0F23">
        <w:rPr>
          <w:rFonts w:ascii="Arial" w:hAnsi="Arial" w:cs="Arial"/>
          <w:sz w:val="24"/>
          <w:szCs w:val="24"/>
        </w:rPr>
        <w:t>ibliografie</w:t>
      </w:r>
      <w:r w:rsidRPr="00E321D0">
        <w:rPr>
          <w:rFonts w:ascii="Arial" w:hAnsi="Arial" w:cs="Arial"/>
          <w:sz w:val="24"/>
          <w:szCs w:val="24"/>
        </w:rPr>
        <w:t>:</w:t>
      </w:r>
    </w:p>
    <w:p w14:paraId="4B3AE457" w14:textId="77777777" w:rsidR="004F0F23" w:rsidRPr="00E321D0" w:rsidRDefault="004F0F23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56EA41" w14:textId="02B3C83A" w:rsidR="009266DB" w:rsidRDefault="00E71620" w:rsidP="00E321D0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E321D0">
        <w:rPr>
          <w:rFonts w:ascii="Arial" w:hAnsi="Arial" w:cs="Arial"/>
          <w:sz w:val="24"/>
          <w:szCs w:val="24"/>
        </w:rPr>
        <w:t>AYNRONINO, Aldo</w:t>
      </w:r>
      <w:r w:rsidR="009C1263">
        <w:rPr>
          <w:rFonts w:ascii="Arial" w:hAnsi="Arial" w:cs="Arial"/>
          <w:sz w:val="24"/>
          <w:szCs w:val="24"/>
        </w:rPr>
        <w:t>,</w:t>
      </w:r>
      <w:r w:rsidRPr="00E321D0">
        <w:rPr>
          <w:rFonts w:ascii="Arial" w:hAnsi="Arial" w:cs="Arial"/>
          <w:sz w:val="24"/>
          <w:szCs w:val="24"/>
        </w:rPr>
        <w:t xml:space="preserve"> MOSCO, </w:t>
      </w:r>
      <w:proofErr w:type="spellStart"/>
      <w:r w:rsidRPr="00E321D0">
        <w:rPr>
          <w:rFonts w:ascii="Arial" w:hAnsi="Arial" w:cs="Arial"/>
          <w:sz w:val="24"/>
          <w:szCs w:val="24"/>
        </w:rPr>
        <w:t>Valerio</w:t>
      </w:r>
      <w:proofErr w:type="spellEnd"/>
      <w:r w:rsidRPr="00E321D0">
        <w:rPr>
          <w:rFonts w:ascii="Arial" w:hAnsi="Arial" w:cs="Arial"/>
          <w:sz w:val="24"/>
          <w:szCs w:val="24"/>
        </w:rPr>
        <w:t xml:space="preserve"> Paolo - </w:t>
      </w:r>
      <w:proofErr w:type="spellStart"/>
      <w:r w:rsidRPr="009266DB">
        <w:rPr>
          <w:rFonts w:ascii="Arial" w:hAnsi="Arial" w:cs="Arial"/>
          <w:i/>
          <w:iCs/>
          <w:sz w:val="24"/>
          <w:szCs w:val="24"/>
        </w:rPr>
        <w:t>Contemporary</w:t>
      </w:r>
      <w:proofErr w:type="spellEnd"/>
      <w:r w:rsidRPr="009266DB">
        <w:rPr>
          <w:rFonts w:ascii="Arial" w:hAnsi="Arial" w:cs="Arial"/>
          <w:i/>
          <w:iCs/>
          <w:sz w:val="24"/>
          <w:szCs w:val="24"/>
        </w:rPr>
        <w:t xml:space="preserve"> Public </w:t>
      </w:r>
      <w:proofErr w:type="spellStart"/>
      <w:r w:rsidRPr="009266DB">
        <w:rPr>
          <w:rFonts w:ascii="Arial" w:hAnsi="Arial" w:cs="Arial"/>
          <w:i/>
          <w:iCs/>
          <w:sz w:val="24"/>
          <w:szCs w:val="24"/>
        </w:rPr>
        <w:t>Space</w:t>
      </w:r>
      <w:proofErr w:type="spellEnd"/>
      <w:r w:rsidR="009266DB">
        <w:rPr>
          <w:rFonts w:ascii="Arial" w:hAnsi="Arial" w:cs="Arial"/>
          <w:i/>
          <w:iCs/>
          <w:sz w:val="24"/>
          <w:szCs w:val="24"/>
        </w:rPr>
        <w:t xml:space="preserve"> –</w:t>
      </w:r>
      <w:r w:rsidRPr="009266DB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77A16178" w14:textId="3E296FD5" w:rsidR="00E71620" w:rsidRPr="00E321D0" w:rsidRDefault="00E71620" w:rsidP="00E32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66DB">
        <w:rPr>
          <w:rFonts w:ascii="Arial" w:hAnsi="Arial" w:cs="Arial"/>
          <w:i/>
          <w:iCs/>
          <w:sz w:val="24"/>
          <w:szCs w:val="24"/>
        </w:rPr>
        <w:t>Un</w:t>
      </w:r>
      <w:r w:rsidR="009C1263">
        <w:rPr>
          <w:rFonts w:ascii="Arial" w:hAnsi="Arial" w:cs="Arial"/>
          <w:i/>
          <w:iCs/>
          <w:sz w:val="24"/>
          <w:szCs w:val="24"/>
        </w:rPr>
        <w:t>-</w:t>
      </w:r>
      <w:r w:rsidRPr="009266DB">
        <w:rPr>
          <w:rFonts w:ascii="Arial" w:hAnsi="Arial" w:cs="Arial"/>
          <w:i/>
          <w:iCs/>
          <w:sz w:val="24"/>
          <w:szCs w:val="24"/>
        </w:rPr>
        <w:t xml:space="preserve">volumetric </w:t>
      </w:r>
      <w:proofErr w:type="spellStart"/>
      <w:r w:rsidRPr="009266DB">
        <w:rPr>
          <w:rFonts w:ascii="Arial" w:hAnsi="Arial" w:cs="Arial"/>
          <w:i/>
          <w:iCs/>
          <w:sz w:val="24"/>
          <w:szCs w:val="24"/>
        </w:rPr>
        <w:t>Architect</w:t>
      </w:r>
      <w:r w:rsidR="004F0F23" w:rsidRPr="009266DB">
        <w:rPr>
          <w:rFonts w:ascii="Arial" w:hAnsi="Arial" w:cs="Arial"/>
          <w:i/>
          <w:iCs/>
          <w:sz w:val="24"/>
          <w:szCs w:val="24"/>
        </w:rPr>
        <w:t>ure</w:t>
      </w:r>
      <w:proofErr w:type="spellEnd"/>
      <w:r w:rsidR="009266DB" w:rsidRPr="009266DB">
        <w:rPr>
          <w:rFonts w:ascii="Arial" w:hAnsi="Arial" w:cs="Arial"/>
          <w:i/>
          <w:iCs/>
          <w:sz w:val="24"/>
          <w:szCs w:val="24"/>
        </w:rPr>
        <w:t>,</w:t>
      </w:r>
      <w:r w:rsidR="009266D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21D0">
        <w:rPr>
          <w:rFonts w:ascii="Arial" w:hAnsi="Arial" w:cs="Arial"/>
          <w:sz w:val="24"/>
          <w:szCs w:val="24"/>
        </w:rPr>
        <w:t>Skira</w:t>
      </w:r>
      <w:proofErr w:type="spellEnd"/>
      <w:r w:rsidR="009266DB">
        <w:rPr>
          <w:rFonts w:ascii="Arial" w:hAnsi="Arial" w:cs="Arial"/>
          <w:sz w:val="24"/>
          <w:szCs w:val="24"/>
        </w:rPr>
        <w:t xml:space="preserve"> </w:t>
      </w:r>
      <w:r w:rsidRPr="00E321D0">
        <w:rPr>
          <w:rFonts w:ascii="Arial" w:hAnsi="Arial" w:cs="Arial"/>
          <w:sz w:val="24"/>
          <w:szCs w:val="24"/>
        </w:rPr>
        <w:t>200</w:t>
      </w:r>
      <w:r w:rsidR="009266DB">
        <w:rPr>
          <w:rFonts w:ascii="Arial" w:hAnsi="Arial" w:cs="Arial"/>
          <w:sz w:val="24"/>
          <w:szCs w:val="24"/>
        </w:rPr>
        <w:t>5</w:t>
      </w:r>
    </w:p>
    <w:p w14:paraId="458ED5E2" w14:textId="77777777" w:rsidR="009C1263" w:rsidRDefault="009C1263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2535F4" w14:textId="33F7D40D" w:rsidR="00E71620" w:rsidRPr="00E321D0" w:rsidRDefault="00E71620" w:rsidP="00E32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21D0">
        <w:rPr>
          <w:rFonts w:ascii="Arial" w:hAnsi="Arial" w:cs="Arial"/>
          <w:sz w:val="24"/>
          <w:szCs w:val="24"/>
        </w:rPr>
        <w:t xml:space="preserve">BOVILL, Carl - </w:t>
      </w:r>
      <w:proofErr w:type="spellStart"/>
      <w:r w:rsidRPr="009266DB">
        <w:rPr>
          <w:rFonts w:ascii="Arial" w:hAnsi="Arial" w:cs="Arial"/>
          <w:i/>
          <w:iCs/>
          <w:sz w:val="24"/>
          <w:szCs w:val="24"/>
        </w:rPr>
        <w:t>Sustainability</w:t>
      </w:r>
      <w:proofErr w:type="spellEnd"/>
      <w:r w:rsidRPr="009266DB">
        <w:rPr>
          <w:rFonts w:ascii="Arial" w:hAnsi="Arial" w:cs="Arial"/>
          <w:i/>
          <w:iCs/>
          <w:sz w:val="24"/>
          <w:szCs w:val="24"/>
        </w:rPr>
        <w:t xml:space="preserve"> in </w:t>
      </w:r>
      <w:proofErr w:type="spellStart"/>
      <w:r w:rsidRPr="009266DB">
        <w:rPr>
          <w:rFonts w:ascii="Arial" w:hAnsi="Arial" w:cs="Arial"/>
          <w:i/>
          <w:iCs/>
          <w:sz w:val="24"/>
          <w:szCs w:val="24"/>
        </w:rPr>
        <w:t>Architecture</w:t>
      </w:r>
      <w:proofErr w:type="spellEnd"/>
      <w:r w:rsidRPr="009266DB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9266DB">
        <w:rPr>
          <w:rFonts w:ascii="Arial" w:hAnsi="Arial" w:cs="Arial"/>
          <w:i/>
          <w:iCs/>
          <w:sz w:val="24"/>
          <w:szCs w:val="24"/>
        </w:rPr>
        <w:t>and</w:t>
      </w:r>
      <w:proofErr w:type="spellEnd"/>
      <w:r w:rsidRPr="009266DB">
        <w:rPr>
          <w:rFonts w:ascii="Arial" w:hAnsi="Arial" w:cs="Arial"/>
          <w:i/>
          <w:iCs/>
          <w:sz w:val="24"/>
          <w:szCs w:val="24"/>
        </w:rPr>
        <w:t xml:space="preserve"> Urban Design,</w:t>
      </w:r>
      <w:r w:rsidRPr="00E321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21D0">
        <w:rPr>
          <w:rFonts w:ascii="Arial" w:hAnsi="Arial" w:cs="Arial"/>
          <w:sz w:val="24"/>
          <w:szCs w:val="24"/>
        </w:rPr>
        <w:t>Routledge</w:t>
      </w:r>
      <w:proofErr w:type="spellEnd"/>
      <w:r w:rsidRPr="00E321D0">
        <w:rPr>
          <w:rFonts w:ascii="Arial" w:hAnsi="Arial" w:cs="Arial"/>
          <w:sz w:val="24"/>
          <w:szCs w:val="24"/>
        </w:rPr>
        <w:t>, Lond</w:t>
      </w:r>
      <w:r w:rsidR="009266DB">
        <w:rPr>
          <w:rFonts w:ascii="Arial" w:hAnsi="Arial" w:cs="Arial"/>
          <w:sz w:val="24"/>
          <w:szCs w:val="24"/>
        </w:rPr>
        <w:t>on</w:t>
      </w:r>
      <w:r w:rsidRPr="00E321D0">
        <w:rPr>
          <w:rFonts w:ascii="Arial" w:hAnsi="Arial" w:cs="Arial"/>
          <w:sz w:val="24"/>
          <w:szCs w:val="24"/>
        </w:rPr>
        <w:t xml:space="preserve"> 2014</w:t>
      </w:r>
    </w:p>
    <w:p w14:paraId="63E7FC2C" w14:textId="77777777" w:rsidR="009C1263" w:rsidRDefault="009C1263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B48BF17" w14:textId="13B00CCE" w:rsidR="00E71620" w:rsidRPr="00E321D0" w:rsidRDefault="00E71620" w:rsidP="00E32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21D0">
        <w:rPr>
          <w:rFonts w:ascii="Arial" w:hAnsi="Arial" w:cs="Arial"/>
          <w:sz w:val="24"/>
          <w:szCs w:val="24"/>
        </w:rPr>
        <w:t xml:space="preserve">FRAMPTON, Kenneth - </w:t>
      </w:r>
      <w:r w:rsidRPr="009266DB">
        <w:rPr>
          <w:rFonts w:ascii="Arial" w:hAnsi="Arial" w:cs="Arial"/>
          <w:i/>
          <w:iCs/>
          <w:sz w:val="24"/>
          <w:szCs w:val="24"/>
        </w:rPr>
        <w:t xml:space="preserve">Modern </w:t>
      </w:r>
      <w:proofErr w:type="spellStart"/>
      <w:r w:rsidR="009266DB">
        <w:rPr>
          <w:rFonts w:ascii="Arial" w:hAnsi="Arial" w:cs="Arial"/>
          <w:i/>
          <w:iCs/>
          <w:sz w:val="24"/>
          <w:szCs w:val="24"/>
        </w:rPr>
        <w:t>A</w:t>
      </w:r>
      <w:r w:rsidRPr="009266DB">
        <w:rPr>
          <w:rFonts w:ascii="Arial" w:hAnsi="Arial" w:cs="Arial"/>
          <w:i/>
          <w:iCs/>
          <w:sz w:val="24"/>
          <w:szCs w:val="24"/>
        </w:rPr>
        <w:t>rchitecture</w:t>
      </w:r>
      <w:proofErr w:type="spellEnd"/>
      <w:r w:rsidRPr="009266DB">
        <w:rPr>
          <w:rFonts w:ascii="Arial" w:hAnsi="Arial" w:cs="Arial"/>
          <w:i/>
          <w:iCs/>
          <w:sz w:val="24"/>
          <w:szCs w:val="24"/>
        </w:rPr>
        <w:t xml:space="preserve">: </w:t>
      </w:r>
      <w:r w:rsidR="009266DB">
        <w:rPr>
          <w:rFonts w:ascii="Arial" w:hAnsi="Arial" w:cs="Arial"/>
          <w:i/>
          <w:iCs/>
          <w:sz w:val="24"/>
          <w:szCs w:val="24"/>
        </w:rPr>
        <w:t>A</w:t>
      </w:r>
      <w:r w:rsidRPr="009266DB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9266DB">
        <w:rPr>
          <w:rFonts w:ascii="Arial" w:hAnsi="Arial" w:cs="Arial"/>
          <w:i/>
          <w:iCs/>
          <w:sz w:val="24"/>
          <w:szCs w:val="24"/>
        </w:rPr>
        <w:t>C</w:t>
      </w:r>
      <w:r w:rsidRPr="009266DB">
        <w:rPr>
          <w:rFonts w:ascii="Arial" w:hAnsi="Arial" w:cs="Arial"/>
          <w:i/>
          <w:iCs/>
          <w:sz w:val="24"/>
          <w:szCs w:val="24"/>
        </w:rPr>
        <w:t>ritical</w:t>
      </w:r>
      <w:proofErr w:type="spellEnd"/>
      <w:r w:rsidRPr="009266DB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9266DB">
        <w:rPr>
          <w:rFonts w:ascii="Arial" w:hAnsi="Arial" w:cs="Arial"/>
          <w:i/>
          <w:iCs/>
          <w:sz w:val="24"/>
          <w:szCs w:val="24"/>
        </w:rPr>
        <w:t>H</w:t>
      </w:r>
      <w:r w:rsidRPr="009266DB">
        <w:rPr>
          <w:rFonts w:ascii="Arial" w:hAnsi="Arial" w:cs="Arial"/>
          <w:i/>
          <w:iCs/>
          <w:sz w:val="24"/>
          <w:szCs w:val="24"/>
        </w:rPr>
        <w:t>istory</w:t>
      </w:r>
      <w:proofErr w:type="spellEnd"/>
      <w:r w:rsidRPr="009266DB">
        <w:rPr>
          <w:rFonts w:ascii="Arial" w:hAnsi="Arial" w:cs="Arial"/>
          <w:i/>
          <w:iCs/>
          <w:sz w:val="24"/>
          <w:szCs w:val="24"/>
        </w:rPr>
        <w:t>,</w:t>
      </w:r>
      <w:r w:rsidRPr="00E321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21D0">
        <w:rPr>
          <w:rFonts w:ascii="Arial" w:hAnsi="Arial" w:cs="Arial"/>
          <w:sz w:val="24"/>
          <w:szCs w:val="24"/>
        </w:rPr>
        <w:t>Thames&amp;Hudson</w:t>
      </w:r>
      <w:proofErr w:type="spellEnd"/>
      <w:r w:rsidRPr="00E321D0">
        <w:rPr>
          <w:rFonts w:ascii="Arial" w:hAnsi="Arial" w:cs="Arial"/>
          <w:sz w:val="24"/>
          <w:szCs w:val="24"/>
        </w:rPr>
        <w:t xml:space="preserve"> LTD, London </w:t>
      </w:r>
      <w:r w:rsidR="009266DB">
        <w:rPr>
          <w:rFonts w:ascii="Arial" w:hAnsi="Arial" w:cs="Arial"/>
          <w:sz w:val="24"/>
          <w:szCs w:val="24"/>
        </w:rPr>
        <w:t xml:space="preserve">2007 </w:t>
      </w:r>
    </w:p>
    <w:p w14:paraId="10723F76" w14:textId="77777777" w:rsidR="009C1263" w:rsidRDefault="009C1263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D10C39" w14:textId="55C20CCF" w:rsidR="00E71620" w:rsidRPr="00E321D0" w:rsidRDefault="00E71620" w:rsidP="00E32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21D0">
        <w:rPr>
          <w:rFonts w:ascii="Arial" w:hAnsi="Arial" w:cs="Arial"/>
          <w:sz w:val="24"/>
          <w:szCs w:val="24"/>
        </w:rPr>
        <w:t xml:space="preserve">KOOLHAAS, Rem, MAU, Bruce - S, M, L, XL, </w:t>
      </w:r>
      <w:proofErr w:type="spellStart"/>
      <w:r w:rsidRPr="00E321D0">
        <w:rPr>
          <w:rFonts w:ascii="Arial" w:hAnsi="Arial" w:cs="Arial"/>
          <w:sz w:val="24"/>
          <w:szCs w:val="24"/>
        </w:rPr>
        <w:t>Monacelli</w:t>
      </w:r>
      <w:proofErr w:type="spellEnd"/>
      <w:r w:rsidRPr="00E321D0">
        <w:rPr>
          <w:rFonts w:ascii="Arial" w:hAnsi="Arial" w:cs="Arial"/>
          <w:sz w:val="24"/>
          <w:szCs w:val="24"/>
        </w:rPr>
        <w:t xml:space="preserve"> Press, New York, 1995</w:t>
      </w:r>
    </w:p>
    <w:p w14:paraId="3DCBB146" w14:textId="77777777" w:rsidR="009C1263" w:rsidRDefault="009C1263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1A3E71" w14:textId="6651F3B2" w:rsidR="00E71620" w:rsidRPr="00E321D0" w:rsidRDefault="00E71620" w:rsidP="00E32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21D0">
        <w:rPr>
          <w:rFonts w:ascii="Arial" w:hAnsi="Arial" w:cs="Arial"/>
          <w:sz w:val="24"/>
          <w:szCs w:val="24"/>
        </w:rPr>
        <w:t xml:space="preserve">LEACH, Neil - </w:t>
      </w:r>
      <w:r w:rsidRPr="00F21CEA">
        <w:rPr>
          <w:rFonts w:ascii="Arial" w:hAnsi="Arial" w:cs="Arial"/>
          <w:i/>
          <w:iCs/>
          <w:sz w:val="24"/>
          <w:szCs w:val="24"/>
        </w:rPr>
        <w:t>Cam</w:t>
      </w:r>
      <w:bookmarkStart w:id="0" w:name="_GoBack"/>
      <w:bookmarkEnd w:id="0"/>
      <w:r w:rsidRPr="00F21CEA">
        <w:rPr>
          <w:rFonts w:ascii="Arial" w:hAnsi="Arial" w:cs="Arial"/>
          <w:i/>
          <w:iCs/>
          <w:sz w:val="24"/>
          <w:szCs w:val="24"/>
        </w:rPr>
        <w:t>ufla</w:t>
      </w:r>
      <w:r w:rsidR="00F21CEA" w:rsidRPr="00F21CEA">
        <w:rPr>
          <w:rFonts w:ascii="Arial" w:hAnsi="Arial" w:cs="Arial"/>
          <w:i/>
          <w:iCs/>
          <w:sz w:val="24"/>
          <w:szCs w:val="24"/>
        </w:rPr>
        <w:t>j</w:t>
      </w:r>
      <w:r w:rsidRPr="00F21CEA">
        <w:rPr>
          <w:rFonts w:ascii="Arial" w:hAnsi="Arial" w:cs="Arial"/>
          <w:i/>
          <w:iCs/>
          <w:sz w:val="24"/>
          <w:szCs w:val="24"/>
        </w:rPr>
        <w:t>,</w:t>
      </w:r>
      <w:r w:rsidRPr="00E321D0">
        <w:rPr>
          <w:rFonts w:ascii="Arial" w:hAnsi="Arial" w:cs="Arial"/>
          <w:sz w:val="24"/>
          <w:szCs w:val="24"/>
        </w:rPr>
        <w:t xml:space="preserve"> </w:t>
      </w:r>
      <w:r w:rsidR="00582E72">
        <w:rPr>
          <w:rFonts w:ascii="Arial" w:hAnsi="Arial" w:cs="Arial"/>
          <w:sz w:val="24"/>
          <w:szCs w:val="24"/>
        </w:rPr>
        <w:t>E</w:t>
      </w:r>
      <w:r w:rsidR="00F21CEA">
        <w:rPr>
          <w:rFonts w:ascii="Arial" w:hAnsi="Arial" w:cs="Arial"/>
          <w:sz w:val="24"/>
          <w:szCs w:val="24"/>
        </w:rPr>
        <w:t xml:space="preserve">d. Paideea, </w:t>
      </w:r>
      <w:r w:rsidR="00582E72">
        <w:rPr>
          <w:rFonts w:ascii="Arial" w:hAnsi="Arial" w:cs="Arial"/>
          <w:sz w:val="24"/>
          <w:szCs w:val="24"/>
        </w:rPr>
        <w:t xml:space="preserve">București 2009 </w:t>
      </w:r>
    </w:p>
    <w:p w14:paraId="60A92AA2" w14:textId="77777777" w:rsidR="009C1263" w:rsidRDefault="009C1263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DA3C3B" w14:textId="4A5CAEC2" w:rsidR="00E71620" w:rsidRPr="00582E72" w:rsidRDefault="00E71620" w:rsidP="00E32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21D0">
        <w:rPr>
          <w:rFonts w:ascii="Arial" w:hAnsi="Arial" w:cs="Arial"/>
          <w:sz w:val="24"/>
          <w:szCs w:val="24"/>
        </w:rPr>
        <w:t xml:space="preserve">MEISS, Pierre von - </w:t>
      </w:r>
      <w:r w:rsidRPr="00F21CEA">
        <w:rPr>
          <w:rFonts w:ascii="Arial" w:hAnsi="Arial" w:cs="Arial"/>
          <w:i/>
          <w:iCs/>
          <w:sz w:val="24"/>
          <w:szCs w:val="24"/>
        </w:rPr>
        <w:t>De la form</w:t>
      </w:r>
      <w:r w:rsidR="00F21CEA">
        <w:rPr>
          <w:rFonts w:ascii="Arial" w:hAnsi="Arial" w:cs="Arial"/>
          <w:i/>
          <w:iCs/>
          <w:sz w:val="24"/>
          <w:szCs w:val="24"/>
        </w:rPr>
        <w:t xml:space="preserve">ă la loc </w:t>
      </w:r>
      <w:r w:rsidR="00F21CEA" w:rsidRPr="009C1263">
        <w:rPr>
          <w:rFonts w:ascii="Arial" w:hAnsi="Arial" w:cs="Arial"/>
          <w:sz w:val="24"/>
          <w:szCs w:val="24"/>
        </w:rPr>
        <w:t xml:space="preserve">+ </w:t>
      </w:r>
      <w:r w:rsidR="00F21CEA">
        <w:rPr>
          <w:rFonts w:ascii="Arial" w:hAnsi="Arial" w:cs="Arial"/>
          <w:i/>
          <w:iCs/>
          <w:sz w:val="24"/>
          <w:szCs w:val="24"/>
        </w:rPr>
        <w:t xml:space="preserve">Tectonic – O introducere la studiul arhitecturii, </w:t>
      </w:r>
      <w:r w:rsidR="00F21CEA" w:rsidRPr="00582E72">
        <w:rPr>
          <w:rFonts w:ascii="Arial" w:hAnsi="Arial" w:cs="Arial"/>
          <w:sz w:val="24"/>
          <w:szCs w:val="24"/>
        </w:rPr>
        <w:t xml:space="preserve">Ed. Capitel Avangarde 2016 </w:t>
      </w:r>
    </w:p>
    <w:p w14:paraId="18ED3556" w14:textId="77777777" w:rsidR="009C1263" w:rsidRDefault="009C1263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4592B4" w14:textId="54D560BE" w:rsidR="00E71620" w:rsidRPr="00E321D0" w:rsidRDefault="00E71620" w:rsidP="00E32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21D0">
        <w:rPr>
          <w:rFonts w:ascii="Arial" w:hAnsi="Arial" w:cs="Arial"/>
          <w:sz w:val="24"/>
          <w:szCs w:val="24"/>
        </w:rPr>
        <w:t xml:space="preserve">MOUSSAVI, </w:t>
      </w:r>
      <w:proofErr w:type="spellStart"/>
      <w:r w:rsidRPr="00E321D0">
        <w:rPr>
          <w:rFonts w:ascii="Arial" w:hAnsi="Arial" w:cs="Arial"/>
          <w:sz w:val="24"/>
          <w:szCs w:val="24"/>
        </w:rPr>
        <w:t>Farshid</w:t>
      </w:r>
      <w:proofErr w:type="spellEnd"/>
      <w:r w:rsidRPr="00E321D0">
        <w:rPr>
          <w:rFonts w:ascii="Arial" w:hAnsi="Arial" w:cs="Arial"/>
          <w:sz w:val="24"/>
          <w:szCs w:val="24"/>
        </w:rPr>
        <w:t xml:space="preserve"> - </w:t>
      </w:r>
      <w:r w:rsidRPr="00582E72">
        <w:rPr>
          <w:rFonts w:ascii="Arial" w:hAnsi="Arial" w:cs="Arial"/>
          <w:i/>
          <w:iCs/>
          <w:sz w:val="24"/>
          <w:szCs w:val="24"/>
        </w:rPr>
        <w:t xml:space="preserve">The </w:t>
      </w:r>
      <w:proofErr w:type="spellStart"/>
      <w:r w:rsidRPr="00582E72">
        <w:rPr>
          <w:rFonts w:ascii="Arial" w:hAnsi="Arial" w:cs="Arial"/>
          <w:i/>
          <w:iCs/>
          <w:sz w:val="24"/>
          <w:szCs w:val="24"/>
        </w:rPr>
        <w:t>function</w:t>
      </w:r>
      <w:proofErr w:type="spellEnd"/>
      <w:r w:rsidRPr="00582E72">
        <w:rPr>
          <w:rFonts w:ascii="Arial" w:hAnsi="Arial" w:cs="Arial"/>
          <w:i/>
          <w:iCs/>
          <w:sz w:val="24"/>
          <w:szCs w:val="24"/>
        </w:rPr>
        <w:t xml:space="preserve"> of </w:t>
      </w:r>
      <w:proofErr w:type="spellStart"/>
      <w:r w:rsidRPr="00582E72">
        <w:rPr>
          <w:rFonts w:ascii="Arial" w:hAnsi="Arial" w:cs="Arial"/>
          <w:i/>
          <w:iCs/>
          <w:sz w:val="24"/>
          <w:szCs w:val="24"/>
        </w:rPr>
        <w:t>form</w:t>
      </w:r>
      <w:proofErr w:type="spellEnd"/>
      <w:r w:rsidRPr="00582E72">
        <w:rPr>
          <w:rFonts w:ascii="Arial" w:hAnsi="Arial" w:cs="Arial"/>
          <w:i/>
          <w:iCs/>
          <w:sz w:val="24"/>
          <w:szCs w:val="24"/>
        </w:rPr>
        <w:t>,</w:t>
      </w:r>
      <w:r w:rsidRPr="00E321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21D0">
        <w:rPr>
          <w:rFonts w:ascii="Arial" w:hAnsi="Arial" w:cs="Arial"/>
          <w:sz w:val="24"/>
          <w:szCs w:val="24"/>
        </w:rPr>
        <w:t>Actar</w:t>
      </w:r>
      <w:r w:rsidR="00582E72">
        <w:rPr>
          <w:rFonts w:ascii="Arial" w:hAnsi="Arial" w:cs="Arial"/>
          <w:sz w:val="24"/>
          <w:szCs w:val="24"/>
        </w:rPr>
        <w:t>D</w:t>
      </w:r>
      <w:proofErr w:type="spellEnd"/>
      <w:r w:rsidR="00582E72">
        <w:rPr>
          <w:rFonts w:ascii="Arial" w:hAnsi="Arial" w:cs="Arial"/>
          <w:sz w:val="24"/>
          <w:szCs w:val="24"/>
        </w:rPr>
        <w:t xml:space="preserve"> Inc,</w:t>
      </w:r>
      <w:r w:rsidRPr="00E321D0">
        <w:rPr>
          <w:rFonts w:ascii="Arial" w:hAnsi="Arial" w:cs="Arial"/>
          <w:sz w:val="24"/>
          <w:szCs w:val="24"/>
        </w:rPr>
        <w:t xml:space="preserve"> Barcelona, 2009</w:t>
      </w:r>
    </w:p>
    <w:p w14:paraId="01954BCA" w14:textId="77777777" w:rsidR="009C1263" w:rsidRDefault="009C1263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19D330" w14:textId="5F23F5B0" w:rsidR="00E71620" w:rsidRPr="00E321D0" w:rsidRDefault="00E71620" w:rsidP="00E32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21D0">
        <w:rPr>
          <w:rFonts w:ascii="Arial" w:hAnsi="Arial" w:cs="Arial"/>
          <w:sz w:val="24"/>
          <w:szCs w:val="24"/>
        </w:rPr>
        <w:t xml:space="preserve">NORBERG-SCHULZ, Christian - </w:t>
      </w:r>
      <w:r w:rsidRPr="00582E72">
        <w:rPr>
          <w:rFonts w:ascii="Arial" w:hAnsi="Arial" w:cs="Arial"/>
          <w:i/>
          <w:iCs/>
          <w:sz w:val="24"/>
          <w:szCs w:val="24"/>
        </w:rPr>
        <w:t xml:space="preserve">Genius </w:t>
      </w:r>
      <w:proofErr w:type="spellStart"/>
      <w:r w:rsidRPr="00582E72">
        <w:rPr>
          <w:rFonts w:ascii="Arial" w:hAnsi="Arial" w:cs="Arial"/>
          <w:i/>
          <w:iCs/>
          <w:sz w:val="24"/>
          <w:szCs w:val="24"/>
        </w:rPr>
        <w:t>Loci</w:t>
      </w:r>
      <w:proofErr w:type="spellEnd"/>
      <w:r w:rsidR="00582E72" w:rsidRPr="00582E72">
        <w:rPr>
          <w:rFonts w:ascii="Arial" w:hAnsi="Arial" w:cs="Arial"/>
          <w:i/>
          <w:iCs/>
          <w:sz w:val="24"/>
          <w:szCs w:val="24"/>
        </w:rPr>
        <w:t>:</w:t>
      </w:r>
      <w:r w:rsidR="00582E72" w:rsidRPr="00582E72">
        <w:rPr>
          <w:i/>
          <w:iCs/>
        </w:rPr>
        <w:t xml:space="preserve"> </w:t>
      </w:r>
      <w:proofErr w:type="spellStart"/>
      <w:r w:rsidR="00582E72" w:rsidRPr="00582E72">
        <w:rPr>
          <w:rFonts w:ascii="Arial" w:hAnsi="Arial" w:cs="Arial"/>
          <w:i/>
          <w:iCs/>
          <w:sz w:val="24"/>
          <w:szCs w:val="24"/>
        </w:rPr>
        <w:t>Towards</w:t>
      </w:r>
      <w:proofErr w:type="spellEnd"/>
      <w:r w:rsidR="00582E72" w:rsidRPr="00582E72"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 w:rsidR="00582E72" w:rsidRPr="00582E72">
        <w:rPr>
          <w:rFonts w:ascii="Arial" w:hAnsi="Arial" w:cs="Arial"/>
          <w:i/>
          <w:iCs/>
          <w:sz w:val="24"/>
          <w:szCs w:val="24"/>
        </w:rPr>
        <w:t>Phenomenology</w:t>
      </w:r>
      <w:proofErr w:type="spellEnd"/>
      <w:r w:rsidR="00582E72" w:rsidRPr="00582E72">
        <w:rPr>
          <w:rFonts w:ascii="Arial" w:hAnsi="Arial" w:cs="Arial"/>
          <w:i/>
          <w:iCs/>
          <w:sz w:val="24"/>
          <w:szCs w:val="24"/>
        </w:rPr>
        <w:t xml:space="preserve"> of </w:t>
      </w:r>
      <w:proofErr w:type="spellStart"/>
      <w:r w:rsidR="00582E72" w:rsidRPr="00582E72">
        <w:rPr>
          <w:rFonts w:ascii="Arial" w:hAnsi="Arial" w:cs="Arial"/>
          <w:i/>
          <w:iCs/>
          <w:sz w:val="24"/>
          <w:szCs w:val="24"/>
        </w:rPr>
        <w:t>Architecture</w:t>
      </w:r>
      <w:proofErr w:type="spellEnd"/>
      <w:r w:rsidR="00582E72">
        <w:rPr>
          <w:rFonts w:ascii="Arial" w:hAnsi="Arial" w:cs="Arial"/>
          <w:i/>
          <w:iCs/>
          <w:sz w:val="24"/>
          <w:szCs w:val="24"/>
        </w:rPr>
        <w:t xml:space="preserve">, </w:t>
      </w:r>
      <w:proofErr w:type="spellStart"/>
      <w:r w:rsidR="00582E72" w:rsidRPr="00582E72">
        <w:rPr>
          <w:rFonts w:ascii="Arial" w:hAnsi="Arial" w:cs="Arial"/>
          <w:sz w:val="24"/>
          <w:szCs w:val="24"/>
        </w:rPr>
        <w:t>Rizzoli</w:t>
      </w:r>
      <w:proofErr w:type="spellEnd"/>
      <w:r w:rsidR="00582E72" w:rsidRPr="00582E72">
        <w:rPr>
          <w:rFonts w:ascii="Arial" w:hAnsi="Arial" w:cs="Arial"/>
          <w:sz w:val="24"/>
          <w:szCs w:val="24"/>
        </w:rPr>
        <w:t xml:space="preserve"> 1979</w:t>
      </w:r>
    </w:p>
    <w:p w14:paraId="464D834D" w14:textId="77777777" w:rsidR="009C1263" w:rsidRDefault="009C1263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C7C370" w14:textId="2EE3CDDB" w:rsidR="00E71620" w:rsidRPr="00E321D0" w:rsidRDefault="00E71620" w:rsidP="00E32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21D0">
        <w:rPr>
          <w:rFonts w:ascii="Arial" w:hAnsi="Arial" w:cs="Arial"/>
          <w:sz w:val="24"/>
          <w:szCs w:val="24"/>
        </w:rPr>
        <w:t xml:space="preserve">TSCHUMI, Bernard - </w:t>
      </w:r>
      <w:r w:rsidRPr="009C1263">
        <w:rPr>
          <w:rFonts w:ascii="Arial" w:hAnsi="Arial" w:cs="Arial"/>
          <w:i/>
          <w:iCs/>
          <w:sz w:val="24"/>
          <w:szCs w:val="24"/>
        </w:rPr>
        <w:t xml:space="preserve">The </w:t>
      </w:r>
      <w:r w:rsidR="009C1263">
        <w:rPr>
          <w:rFonts w:ascii="Arial" w:hAnsi="Arial" w:cs="Arial"/>
          <w:i/>
          <w:iCs/>
          <w:sz w:val="24"/>
          <w:szCs w:val="24"/>
        </w:rPr>
        <w:t>S</w:t>
      </w:r>
      <w:r w:rsidRPr="009C1263">
        <w:rPr>
          <w:rFonts w:ascii="Arial" w:hAnsi="Arial" w:cs="Arial"/>
          <w:i/>
          <w:iCs/>
          <w:sz w:val="24"/>
          <w:szCs w:val="24"/>
        </w:rPr>
        <w:t xml:space="preserve">tate of </w:t>
      </w:r>
      <w:proofErr w:type="spellStart"/>
      <w:r w:rsidR="009C1263">
        <w:rPr>
          <w:rFonts w:ascii="Arial" w:hAnsi="Arial" w:cs="Arial"/>
          <w:i/>
          <w:iCs/>
          <w:sz w:val="24"/>
          <w:szCs w:val="24"/>
        </w:rPr>
        <w:t>A</w:t>
      </w:r>
      <w:r w:rsidRPr="009C1263">
        <w:rPr>
          <w:rFonts w:ascii="Arial" w:hAnsi="Arial" w:cs="Arial"/>
          <w:i/>
          <w:iCs/>
          <w:sz w:val="24"/>
          <w:szCs w:val="24"/>
        </w:rPr>
        <w:t>rchitecture</w:t>
      </w:r>
      <w:proofErr w:type="spellEnd"/>
      <w:r w:rsidRPr="009C1263">
        <w:rPr>
          <w:rFonts w:ascii="Arial" w:hAnsi="Arial" w:cs="Arial"/>
          <w:i/>
          <w:iCs/>
          <w:sz w:val="24"/>
          <w:szCs w:val="24"/>
        </w:rPr>
        <w:t xml:space="preserve"> at </w:t>
      </w:r>
      <w:proofErr w:type="spellStart"/>
      <w:r w:rsidRPr="009C1263">
        <w:rPr>
          <w:rFonts w:ascii="Arial" w:hAnsi="Arial" w:cs="Arial"/>
          <w:i/>
          <w:iCs/>
          <w:sz w:val="24"/>
          <w:szCs w:val="24"/>
        </w:rPr>
        <w:t>the</w:t>
      </w:r>
      <w:proofErr w:type="spellEnd"/>
      <w:r w:rsidRPr="009C1263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9C1263">
        <w:rPr>
          <w:rFonts w:ascii="Arial" w:hAnsi="Arial" w:cs="Arial"/>
          <w:i/>
          <w:iCs/>
          <w:sz w:val="24"/>
          <w:szCs w:val="24"/>
        </w:rPr>
        <w:t>B</w:t>
      </w:r>
      <w:r w:rsidRPr="009C1263">
        <w:rPr>
          <w:rFonts w:ascii="Arial" w:hAnsi="Arial" w:cs="Arial"/>
          <w:i/>
          <w:iCs/>
          <w:sz w:val="24"/>
          <w:szCs w:val="24"/>
        </w:rPr>
        <w:t>eginning</w:t>
      </w:r>
      <w:proofErr w:type="spellEnd"/>
      <w:r w:rsidRPr="009C1263">
        <w:rPr>
          <w:rFonts w:ascii="Arial" w:hAnsi="Arial" w:cs="Arial"/>
          <w:i/>
          <w:iCs/>
          <w:sz w:val="24"/>
          <w:szCs w:val="24"/>
        </w:rPr>
        <w:t xml:space="preserve"> of </w:t>
      </w:r>
      <w:proofErr w:type="spellStart"/>
      <w:r w:rsidRPr="009C1263">
        <w:rPr>
          <w:rFonts w:ascii="Arial" w:hAnsi="Arial" w:cs="Arial"/>
          <w:i/>
          <w:iCs/>
          <w:sz w:val="24"/>
          <w:szCs w:val="24"/>
        </w:rPr>
        <w:t>the</w:t>
      </w:r>
      <w:proofErr w:type="spellEnd"/>
      <w:r w:rsidRPr="009C1263">
        <w:rPr>
          <w:rFonts w:ascii="Arial" w:hAnsi="Arial" w:cs="Arial"/>
          <w:i/>
          <w:iCs/>
          <w:sz w:val="24"/>
          <w:szCs w:val="24"/>
        </w:rPr>
        <w:t xml:space="preserve"> 21st </w:t>
      </w:r>
      <w:proofErr w:type="spellStart"/>
      <w:r w:rsidR="009C1263">
        <w:rPr>
          <w:rFonts w:ascii="Arial" w:hAnsi="Arial" w:cs="Arial"/>
          <w:i/>
          <w:iCs/>
          <w:sz w:val="24"/>
          <w:szCs w:val="24"/>
        </w:rPr>
        <w:t>C</w:t>
      </w:r>
      <w:r w:rsidRPr="009C1263">
        <w:rPr>
          <w:rFonts w:ascii="Arial" w:hAnsi="Arial" w:cs="Arial"/>
          <w:i/>
          <w:iCs/>
          <w:sz w:val="24"/>
          <w:szCs w:val="24"/>
        </w:rPr>
        <w:t>entury</w:t>
      </w:r>
      <w:proofErr w:type="spellEnd"/>
      <w:r w:rsidRPr="009C1263">
        <w:rPr>
          <w:rFonts w:ascii="Arial" w:hAnsi="Arial" w:cs="Arial"/>
          <w:i/>
          <w:iCs/>
          <w:sz w:val="24"/>
          <w:szCs w:val="24"/>
        </w:rPr>
        <w:t>,</w:t>
      </w:r>
      <w:r w:rsidR="009C1263">
        <w:rPr>
          <w:rFonts w:ascii="Arial" w:hAnsi="Arial" w:cs="Arial"/>
          <w:i/>
          <w:iCs/>
          <w:sz w:val="24"/>
          <w:szCs w:val="24"/>
        </w:rPr>
        <w:t xml:space="preserve"> </w:t>
      </w:r>
      <w:r w:rsidRPr="00E321D0">
        <w:rPr>
          <w:rFonts w:ascii="Arial" w:hAnsi="Arial" w:cs="Arial"/>
          <w:sz w:val="24"/>
          <w:szCs w:val="24"/>
        </w:rPr>
        <w:t xml:space="preserve">The </w:t>
      </w:r>
      <w:proofErr w:type="spellStart"/>
      <w:r w:rsidRPr="00E321D0">
        <w:rPr>
          <w:rFonts w:ascii="Arial" w:hAnsi="Arial" w:cs="Arial"/>
          <w:sz w:val="24"/>
          <w:szCs w:val="24"/>
        </w:rPr>
        <w:t>Monacelli</w:t>
      </w:r>
      <w:proofErr w:type="spellEnd"/>
      <w:r w:rsidRPr="00E321D0">
        <w:rPr>
          <w:rFonts w:ascii="Arial" w:hAnsi="Arial" w:cs="Arial"/>
          <w:sz w:val="24"/>
          <w:szCs w:val="24"/>
        </w:rPr>
        <w:t xml:space="preserve"> Press 200</w:t>
      </w:r>
      <w:r w:rsidR="009C1263">
        <w:rPr>
          <w:rFonts w:ascii="Arial" w:hAnsi="Arial" w:cs="Arial"/>
          <w:sz w:val="24"/>
          <w:szCs w:val="24"/>
        </w:rPr>
        <w:t>4</w:t>
      </w:r>
    </w:p>
    <w:p w14:paraId="3C862123" w14:textId="77777777" w:rsidR="009C1263" w:rsidRDefault="009C1263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A7B66C" w14:textId="3CA6CEA2" w:rsidR="000D0FA9" w:rsidRDefault="00E71620" w:rsidP="00E321D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21D0">
        <w:rPr>
          <w:rFonts w:ascii="Arial" w:hAnsi="Arial" w:cs="Arial"/>
          <w:sz w:val="24"/>
          <w:szCs w:val="24"/>
        </w:rPr>
        <w:t>ZEIDLER, Eber</w:t>
      </w:r>
      <w:r w:rsidR="000140DD">
        <w:rPr>
          <w:rFonts w:ascii="Arial" w:hAnsi="Arial" w:cs="Arial"/>
          <w:sz w:val="24"/>
          <w:szCs w:val="24"/>
        </w:rPr>
        <w:t>h</w:t>
      </w:r>
      <w:r w:rsidRPr="00E321D0">
        <w:rPr>
          <w:rFonts w:ascii="Arial" w:hAnsi="Arial" w:cs="Arial"/>
          <w:sz w:val="24"/>
          <w:szCs w:val="24"/>
        </w:rPr>
        <w:t xml:space="preserve">ard - </w:t>
      </w:r>
      <w:r w:rsidRPr="009C1263">
        <w:rPr>
          <w:rFonts w:ascii="Arial" w:hAnsi="Arial" w:cs="Arial"/>
          <w:i/>
          <w:iCs/>
          <w:sz w:val="24"/>
          <w:szCs w:val="24"/>
        </w:rPr>
        <w:t>Multi-</w:t>
      </w:r>
      <w:proofErr w:type="spellStart"/>
      <w:r w:rsidRPr="009C1263">
        <w:rPr>
          <w:rFonts w:ascii="Arial" w:hAnsi="Arial" w:cs="Arial"/>
          <w:i/>
          <w:iCs/>
          <w:sz w:val="24"/>
          <w:szCs w:val="24"/>
        </w:rPr>
        <w:t>Use</w:t>
      </w:r>
      <w:proofErr w:type="spellEnd"/>
      <w:r w:rsidRPr="009C1263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9C1263">
        <w:rPr>
          <w:rFonts w:ascii="Arial" w:hAnsi="Arial" w:cs="Arial"/>
          <w:i/>
          <w:iCs/>
          <w:sz w:val="24"/>
          <w:szCs w:val="24"/>
        </w:rPr>
        <w:t>Architecture</w:t>
      </w:r>
      <w:proofErr w:type="spellEnd"/>
      <w:r w:rsidRPr="009C1263">
        <w:rPr>
          <w:rFonts w:ascii="Arial" w:hAnsi="Arial" w:cs="Arial"/>
          <w:i/>
          <w:iCs/>
          <w:sz w:val="24"/>
          <w:szCs w:val="24"/>
        </w:rPr>
        <w:t xml:space="preserve"> in </w:t>
      </w:r>
      <w:proofErr w:type="spellStart"/>
      <w:r w:rsidRPr="009C1263">
        <w:rPr>
          <w:rFonts w:ascii="Arial" w:hAnsi="Arial" w:cs="Arial"/>
          <w:i/>
          <w:iCs/>
          <w:sz w:val="24"/>
          <w:szCs w:val="24"/>
        </w:rPr>
        <w:t>the</w:t>
      </w:r>
      <w:proofErr w:type="spellEnd"/>
      <w:r w:rsidRPr="009C1263">
        <w:rPr>
          <w:rFonts w:ascii="Arial" w:hAnsi="Arial" w:cs="Arial"/>
          <w:i/>
          <w:iCs/>
          <w:sz w:val="24"/>
          <w:szCs w:val="24"/>
        </w:rPr>
        <w:t xml:space="preserve"> Urban Context</w:t>
      </w:r>
      <w:r w:rsidRPr="00E321D0">
        <w:rPr>
          <w:rFonts w:ascii="Arial" w:hAnsi="Arial" w:cs="Arial"/>
          <w:sz w:val="24"/>
          <w:szCs w:val="24"/>
        </w:rPr>
        <w:t xml:space="preserve">, </w:t>
      </w:r>
      <w:r w:rsidR="009C1263">
        <w:rPr>
          <w:rFonts w:ascii="Arial" w:hAnsi="Arial" w:cs="Arial"/>
          <w:sz w:val="24"/>
          <w:szCs w:val="24"/>
        </w:rPr>
        <w:t>v</w:t>
      </w:r>
      <w:r w:rsidRPr="00E321D0">
        <w:rPr>
          <w:rFonts w:ascii="Arial" w:hAnsi="Arial" w:cs="Arial"/>
          <w:sz w:val="24"/>
          <w:szCs w:val="24"/>
        </w:rPr>
        <w:t xml:space="preserve">an </w:t>
      </w:r>
      <w:proofErr w:type="spellStart"/>
      <w:r w:rsidRPr="00E321D0">
        <w:rPr>
          <w:rFonts w:ascii="Arial" w:hAnsi="Arial" w:cs="Arial"/>
          <w:sz w:val="24"/>
          <w:szCs w:val="24"/>
        </w:rPr>
        <w:t>Nostrand</w:t>
      </w:r>
      <w:proofErr w:type="spellEnd"/>
      <w:r w:rsidRPr="00E321D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1263">
        <w:rPr>
          <w:rFonts w:ascii="Arial" w:hAnsi="Arial" w:cs="Arial"/>
          <w:sz w:val="24"/>
          <w:szCs w:val="24"/>
        </w:rPr>
        <w:t>R</w:t>
      </w:r>
      <w:r w:rsidRPr="00E321D0">
        <w:rPr>
          <w:rFonts w:ascii="Arial" w:hAnsi="Arial" w:cs="Arial"/>
          <w:sz w:val="24"/>
          <w:szCs w:val="24"/>
        </w:rPr>
        <w:t>einhold</w:t>
      </w:r>
      <w:proofErr w:type="spellEnd"/>
      <w:r w:rsidR="009C1263">
        <w:rPr>
          <w:rFonts w:ascii="Arial" w:hAnsi="Arial" w:cs="Arial"/>
          <w:sz w:val="24"/>
          <w:szCs w:val="24"/>
        </w:rPr>
        <w:t xml:space="preserve"> Co</w:t>
      </w:r>
      <w:r w:rsidRPr="00E321D0">
        <w:rPr>
          <w:rFonts w:ascii="Arial" w:hAnsi="Arial" w:cs="Arial"/>
          <w:sz w:val="24"/>
          <w:szCs w:val="24"/>
        </w:rPr>
        <w:t>, N</w:t>
      </w:r>
      <w:r w:rsidR="004F0F23">
        <w:rPr>
          <w:rFonts w:ascii="Arial" w:hAnsi="Arial" w:cs="Arial"/>
          <w:sz w:val="24"/>
          <w:szCs w:val="24"/>
        </w:rPr>
        <w:t>Y</w:t>
      </w:r>
      <w:r w:rsidRPr="00E321D0">
        <w:rPr>
          <w:rFonts w:ascii="Arial" w:hAnsi="Arial" w:cs="Arial"/>
          <w:sz w:val="24"/>
          <w:szCs w:val="24"/>
        </w:rPr>
        <w:t xml:space="preserve"> 19</w:t>
      </w:r>
      <w:r w:rsidR="009C1263">
        <w:rPr>
          <w:rFonts w:ascii="Arial" w:hAnsi="Arial" w:cs="Arial"/>
          <w:sz w:val="24"/>
          <w:szCs w:val="24"/>
        </w:rPr>
        <w:t>83</w:t>
      </w:r>
    </w:p>
    <w:p w14:paraId="0A744704" w14:textId="29D52B90" w:rsidR="009C1263" w:rsidRDefault="009C1263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54656B" w14:textId="77777777" w:rsidR="000140DD" w:rsidRDefault="000140DD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DB8C3D" w14:textId="77777777" w:rsidR="000140DD" w:rsidRDefault="000140DD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6C78CF" w14:textId="77777777" w:rsidR="000140DD" w:rsidRDefault="000140DD" w:rsidP="00E321D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F4F53F" w14:textId="269FE04C" w:rsidR="009C1263" w:rsidRPr="00E321D0" w:rsidRDefault="009C1263" w:rsidP="00E321D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Întocmit: Conf. univ. dr. arh. Sorin Nistor</w:t>
      </w:r>
    </w:p>
    <w:sectPr w:rsidR="009C1263" w:rsidRPr="00E32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5E6FA5"/>
    <w:multiLevelType w:val="hybridMultilevel"/>
    <w:tmpl w:val="68AAB9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26463"/>
    <w:multiLevelType w:val="hybridMultilevel"/>
    <w:tmpl w:val="46221C3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FA9"/>
    <w:rsid w:val="000140DD"/>
    <w:rsid w:val="000D0FA9"/>
    <w:rsid w:val="001E72CB"/>
    <w:rsid w:val="004F0F23"/>
    <w:rsid w:val="00582E72"/>
    <w:rsid w:val="009266DB"/>
    <w:rsid w:val="009C1263"/>
    <w:rsid w:val="00E321D0"/>
    <w:rsid w:val="00E71620"/>
    <w:rsid w:val="00F2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6893D"/>
  <w15:chartTrackingRefBased/>
  <w15:docId w15:val="{AE1D3123-4BFD-4439-AD9C-457254563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7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228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 Nistor</dc:creator>
  <cp:keywords/>
  <dc:description/>
  <cp:lastModifiedBy>Sorin Nistor</cp:lastModifiedBy>
  <cp:revision>5</cp:revision>
  <dcterms:created xsi:type="dcterms:W3CDTF">2020-03-24T10:53:00Z</dcterms:created>
  <dcterms:modified xsi:type="dcterms:W3CDTF">2020-03-24T15:35:00Z</dcterms:modified>
</cp:coreProperties>
</file>