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6065D7EF" w14:textId="075E9A48" w:rsidR="00F2033C" w:rsidRDefault="00C54509" w:rsidP="00F2033C">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F2033C" w:rsidRPr="00F2033C">
        <w:rPr>
          <w:rFonts w:asciiTheme="minorHAnsi" w:hAnsiTheme="minorHAnsi" w:cstheme="minorHAnsi"/>
          <w:lang w:val="ro-RO"/>
        </w:rPr>
        <w:t xml:space="preserve">Echipamente de laborator </w:t>
      </w:r>
      <w:r w:rsidR="00C34E67">
        <w:rPr>
          <w:rFonts w:asciiTheme="minorHAnsi" w:hAnsiTheme="minorHAnsi" w:cstheme="minorHAnsi"/>
          <w:lang w:val="ro-RO"/>
        </w:rPr>
        <w:t>(</w:t>
      </w:r>
      <w:r w:rsidR="00F2033C" w:rsidRPr="00F2033C">
        <w:rPr>
          <w:rFonts w:asciiTheme="minorHAnsi" w:hAnsiTheme="minorHAnsi" w:cstheme="minorHAnsi"/>
          <w:lang w:val="ro-RO"/>
        </w:rPr>
        <w:t xml:space="preserve">Laborator Fizica – </w:t>
      </w:r>
      <w:r w:rsidR="00C34E67">
        <w:rPr>
          <w:rFonts w:asciiTheme="minorHAnsi" w:hAnsiTheme="minorHAnsi" w:cstheme="minorHAnsi"/>
          <w:lang w:val="ro-RO"/>
        </w:rPr>
        <w:t>C4.1.2)</w:t>
      </w:r>
    </w:p>
    <w:p w14:paraId="5351648B" w14:textId="77777777" w:rsidR="00C34E67" w:rsidRDefault="00655F75" w:rsidP="00F2033C">
      <w:pPr>
        <w:pStyle w:val="ChapterNumber"/>
        <w:jc w:val="center"/>
        <w:rPr>
          <w:rFonts w:asciiTheme="minorHAnsi" w:hAnsiTheme="minorHAnsi" w:cstheme="minorHAnsi"/>
          <w:lang w:val="ro-RO"/>
        </w:rPr>
      </w:pPr>
      <w:r w:rsidRPr="00655F75">
        <w:rPr>
          <w:rFonts w:asciiTheme="minorHAnsi" w:hAnsiTheme="minorHAnsi" w:cstheme="minorHAnsi"/>
          <w:lang w:val="ro-RO"/>
        </w:rPr>
        <w:t>Aparatura pentru studiul Experimentului Frank si Hertz</w:t>
      </w:r>
      <w:r w:rsidR="00530CCC" w:rsidRPr="00530CCC">
        <w:rPr>
          <w:rFonts w:asciiTheme="minorHAnsi" w:hAnsiTheme="minorHAnsi" w:cstheme="minorHAnsi"/>
          <w:lang w:val="ro-RO"/>
        </w:rPr>
        <w:t xml:space="preserve"> </w:t>
      </w:r>
    </w:p>
    <w:p w14:paraId="4CF71FFE" w14:textId="13589541" w:rsidR="00C54509" w:rsidRPr="00C34E67" w:rsidRDefault="00F2033C" w:rsidP="00F2033C">
      <w:pPr>
        <w:pStyle w:val="ChapterNumber"/>
        <w:jc w:val="center"/>
        <w:rPr>
          <w:rFonts w:asciiTheme="minorHAnsi" w:hAnsiTheme="minorHAnsi" w:cstheme="minorHAnsi"/>
          <w:i/>
          <w:color w:val="C00000"/>
          <w:lang w:val="ro-RO"/>
        </w:rPr>
      </w:pPr>
      <w:r>
        <w:rPr>
          <w:rFonts w:asciiTheme="minorHAnsi" w:hAnsiTheme="minorHAnsi" w:cstheme="minorHAnsi"/>
          <w:lang w:val="ro-RO"/>
        </w:rPr>
        <w:t>–</w:t>
      </w:r>
      <w:r w:rsidR="00530CCC" w:rsidRPr="00530CCC">
        <w:rPr>
          <w:rFonts w:asciiTheme="minorHAnsi" w:hAnsiTheme="minorHAnsi" w:cstheme="minorHAnsi"/>
          <w:lang w:val="ro-RO"/>
        </w:rPr>
        <w:t xml:space="preserve"> proiect ROSE- AG 288 / SGU / CI / III</w:t>
      </w:r>
      <w:r w:rsidR="00C34E67">
        <w:rPr>
          <w:rFonts w:asciiTheme="minorHAnsi" w:hAnsiTheme="minorHAnsi" w:cstheme="minorHAnsi"/>
          <w:lang w:val="ro-RO"/>
        </w:rPr>
        <w:t xml:space="preserve"> </w:t>
      </w:r>
      <w:r w:rsidR="00C34E67" w:rsidRPr="00C34E67">
        <w:rPr>
          <w:rFonts w:asciiTheme="minorHAnsi" w:hAnsiTheme="minorHAnsi" w:cstheme="minorHAnsi"/>
          <w:color w:val="C00000"/>
          <w:lang w:val="ro-RO"/>
        </w:rPr>
        <w:t xml:space="preserve">din 18.12.2019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C34E67" w:rsidRPr="004674D0" w14:paraId="29BE0F24" w14:textId="77777777" w:rsidTr="00C34078">
        <w:trPr>
          <w:trHeight w:val="285"/>
        </w:trPr>
        <w:tc>
          <w:tcPr>
            <w:tcW w:w="1080" w:type="dxa"/>
            <w:shd w:val="clear" w:color="auto" w:fill="auto"/>
            <w:noWrap/>
            <w:vAlign w:val="center"/>
          </w:tcPr>
          <w:p w14:paraId="0759C830" w14:textId="7CE440B7" w:rsidR="00C34E67" w:rsidRPr="00C34E67" w:rsidRDefault="00C34E67" w:rsidP="00C34E67">
            <w:pPr>
              <w:spacing w:after="0" w:line="240" w:lineRule="auto"/>
              <w:ind w:left="162"/>
              <w:rPr>
                <w:rFonts w:cstheme="minorHAnsi"/>
                <w:color w:val="C00000"/>
                <w:lang w:val="ro-RO"/>
              </w:rPr>
            </w:pPr>
            <w:r w:rsidRPr="00C34E67">
              <w:rPr>
                <w:rFonts w:cstheme="minorHAnsi"/>
                <w:color w:val="C00000"/>
                <w:spacing w:val="-2"/>
                <w:lang w:val="ro-RO"/>
              </w:rPr>
              <w:t>1</w:t>
            </w:r>
          </w:p>
        </w:tc>
        <w:tc>
          <w:tcPr>
            <w:tcW w:w="2719" w:type="dxa"/>
            <w:shd w:val="clear" w:color="auto" w:fill="auto"/>
            <w:vAlign w:val="center"/>
          </w:tcPr>
          <w:p w14:paraId="1A617F5B" w14:textId="5B9394DB" w:rsidR="00C34E67" w:rsidRPr="00C34E67" w:rsidRDefault="00C34E67" w:rsidP="00C34E67">
            <w:pPr>
              <w:spacing w:after="0" w:line="240" w:lineRule="auto"/>
              <w:jc w:val="center"/>
              <w:rPr>
                <w:rFonts w:cstheme="minorHAnsi"/>
                <w:color w:val="C00000"/>
                <w:lang w:val="ro-RO"/>
              </w:rPr>
            </w:pPr>
            <w:r w:rsidRPr="00C34E67">
              <w:rPr>
                <w:rFonts w:cstheme="minorHAnsi"/>
                <w:color w:val="C00000"/>
                <w:spacing w:val="-2"/>
                <w:lang w:val="ro-RO"/>
              </w:rPr>
              <w:t>Aparatura pentru studiul Experimentului Frank si Hertz</w:t>
            </w:r>
          </w:p>
        </w:tc>
        <w:tc>
          <w:tcPr>
            <w:tcW w:w="850" w:type="dxa"/>
            <w:vAlign w:val="center"/>
          </w:tcPr>
          <w:p w14:paraId="295F7617" w14:textId="5CB01C6D" w:rsidR="00C34E67" w:rsidRPr="00C34E67" w:rsidRDefault="00C34E67" w:rsidP="00C34E67">
            <w:pPr>
              <w:spacing w:after="0" w:line="240" w:lineRule="auto"/>
              <w:jc w:val="center"/>
              <w:rPr>
                <w:rFonts w:cstheme="minorHAnsi"/>
                <w:color w:val="C00000"/>
                <w:lang w:val="ro-RO"/>
              </w:rPr>
            </w:pPr>
            <w:r w:rsidRPr="00C34E67">
              <w:rPr>
                <w:rFonts w:cs="Calibri"/>
                <w:color w:val="C00000"/>
                <w:spacing w:val="-2"/>
                <w:sz w:val="20"/>
                <w:szCs w:val="20"/>
                <w:lang w:val="ro-RO"/>
              </w:rPr>
              <w:t>2 seturi</w:t>
            </w:r>
          </w:p>
        </w:tc>
        <w:tc>
          <w:tcPr>
            <w:tcW w:w="1044" w:type="dxa"/>
          </w:tcPr>
          <w:p w14:paraId="4E421464" w14:textId="77777777" w:rsidR="00C34E67" w:rsidRPr="00A52C69" w:rsidRDefault="00C34E67" w:rsidP="00C34E67">
            <w:pPr>
              <w:spacing w:after="0" w:line="240" w:lineRule="auto"/>
              <w:jc w:val="center"/>
              <w:rPr>
                <w:rFonts w:cstheme="minorHAnsi"/>
                <w:lang w:val="ro-RO"/>
              </w:rPr>
            </w:pPr>
          </w:p>
        </w:tc>
        <w:tc>
          <w:tcPr>
            <w:tcW w:w="1327" w:type="dxa"/>
          </w:tcPr>
          <w:p w14:paraId="58151778" w14:textId="77777777" w:rsidR="00C34E67" w:rsidRPr="00A52C69" w:rsidRDefault="00C34E67" w:rsidP="00C34E67">
            <w:pPr>
              <w:spacing w:after="0" w:line="240" w:lineRule="auto"/>
              <w:jc w:val="center"/>
              <w:rPr>
                <w:rFonts w:cstheme="minorHAnsi"/>
                <w:lang w:val="ro-RO"/>
              </w:rPr>
            </w:pPr>
          </w:p>
        </w:tc>
        <w:tc>
          <w:tcPr>
            <w:tcW w:w="1260" w:type="dxa"/>
          </w:tcPr>
          <w:p w14:paraId="3C3239F3" w14:textId="77777777" w:rsidR="00C34E67" w:rsidRPr="00A52C69" w:rsidRDefault="00C34E67" w:rsidP="00C34E67">
            <w:pPr>
              <w:spacing w:after="0" w:line="240" w:lineRule="auto"/>
              <w:jc w:val="center"/>
              <w:rPr>
                <w:rFonts w:cstheme="minorHAnsi"/>
                <w:lang w:val="ro-RO"/>
              </w:rPr>
            </w:pPr>
          </w:p>
        </w:tc>
        <w:tc>
          <w:tcPr>
            <w:tcW w:w="1553" w:type="dxa"/>
            <w:shd w:val="clear" w:color="auto" w:fill="auto"/>
            <w:noWrap/>
            <w:vAlign w:val="bottom"/>
          </w:tcPr>
          <w:p w14:paraId="6DE5F392" w14:textId="77777777" w:rsidR="00C34E67" w:rsidRPr="00A52C69" w:rsidRDefault="00C34E67" w:rsidP="00C34E67">
            <w:pPr>
              <w:spacing w:after="0" w:line="240" w:lineRule="auto"/>
              <w:jc w:val="center"/>
              <w:rPr>
                <w:rFonts w:cstheme="minorHAnsi"/>
                <w:lang w:val="ro-RO"/>
              </w:rPr>
            </w:pPr>
          </w:p>
        </w:tc>
      </w:tr>
      <w:tr w:rsidR="00C34E67" w:rsidRPr="004674D0" w14:paraId="5B0526E4" w14:textId="77777777" w:rsidTr="002634F5">
        <w:trPr>
          <w:trHeight w:val="285"/>
        </w:trPr>
        <w:tc>
          <w:tcPr>
            <w:tcW w:w="1080" w:type="dxa"/>
            <w:shd w:val="clear" w:color="auto" w:fill="auto"/>
            <w:noWrap/>
            <w:vAlign w:val="bottom"/>
          </w:tcPr>
          <w:p w14:paraId="7B57AF84" w14:textId="77777777" w:rsidR="00C34E67" w:rsidRPr="00A52C69" w:rsidRDefault="00C34E67" w:rsidP="00C34E67">
            <w:pPr>
              <w:spacing w:after="0" w:line="240" w:lineRule="auto"/>
              <w:ind w:left="162"/>
              <w:rPr>
                <w:rFonts w:cstheme="minorHAnsi"/>
                <w:lang w:val="ro-RO"/>
              </w:rPr>
            </w:pPr>
          </w:p>
        </w:tc>
        <w:tc>
          <w:tcPr>
            <w:tcW w:w="2719" w:type="dxa"/>
            <w:shd w:val="clear" w:color="auto" w:fill="auto"/>
            <w:vAlign w:val="bottom"/>
          </w:tcPr>
          <w:p w14:paraId="6DF55A2E" w14:textId="77777777" w:rsidR="00C34E67" w:rsidRPr="00A52C69" w:rsidRDefault="00C34E67" w:rsidP="00C34E67">
            <w:pPr>
              <w:spacing w:after="0" w:line="240" w:lineRule="auto"/>
              <w:ind w:left="-198" w:firstLine="198"/>
              <w:jc w:val="center"/>
              <w:rPr>
                <w:rFonts w:cstheme="minorHAnsi"/>
                <w:lang w:val="ro-RO"/>
              </w:rPr>
            </w:pPr>
          </w:p>
        </w:tc>
        <w:tc>
          <w:tcPr>
            <w:tcW w:w="850" w:type="dxa"/>
          </w:tcPr>
          <w:p w14:paraId="78918108" w14:textId="77777777" w:rsidR="00C34E67" w:rsidRPr="00A52C69" w:rsidRDefault="00C34E67" w:rsidP="00C34E67">
            <w:pPr>
              <w:spacing w:after="0" w:line="240" w:lineRule="auto"/>
              <w:jc w:val="center"/>
              <w:rPr>
                <w:rFonts w:cstheme="minorHAnsi"/>
                <w:lang w:val="ro-RO"/>
              </w:rPr>
            </w:pPr>
          </w:p>
        </w:tc>
        <w:tc>
          <w:tcPr>
            <w:tcW w:w="1044" w:type="dxa"/>
          </w:tcPr>
          <w:p w14:paraId="01100686" w14:textId="77777777" w:rsidR="00C34E67" w:rsidRPr="00A52C69" w:rsidRDefault="00C34E67" w:rsidP="00C34E67">
            <w:pPr>
              <w:spacing w:after="0" w:line="240" w:lineRule="auto"/>
              <w:jc w:val="center"/>
              <w:rPr>
                <w:rFonts w:cstheme="minorHAnsi"/>
                <w:lang w:val="ro-RO"/>
              </w:rPr>
            </w:pPr>
          </w:p>
        </w:tc>
        <w:tc>
          <w:tcPr>
            <w:tcW w:w="1327" w:type="dxa"/>
          </w:tcPr>
          <w:p w14:paraId="5ED6E479" w14:textId="77777777" w:rsidR="00C34E67" w:rsidRPr="00A52C69" w:rsidRDefault="00C34E67" w:rsidP="00C34E67">
            <w:pPr>
              <w:spacing w:after="0" w:line="240" w:lineRule="auto"/>
              <w:jc w:val="center"/>
              <w:rPr>
                <w:rFonts w:cstheme="minorHAnsi"/>
                <w:lang w:val="ro-RO"/>
              </w:rPr>
            </w:pPr>
          </w:p>
        </w:tc>
        <w:tc>
          <w:tcPr>
            <w:tcW w:w="1260" w:type="dxa"/>
          </w:tcPr>
          <w:p w14:paraId="7507CCB9" w14:textId="77777777" w:rsidR="00C34E67" w:rsidRPr="00A52C69" w:rsidRDefault="00C34E67" w:rsidP="00C34E67">
            <w:pPr>
              <w:spacing w:after="0" w:line="240" w:lineRule="auto"/>
              <w:jc w:val="center"/>
              <w:rPr>
                <w:rFonts w:cstheme="minorHAnsi"/>
                <w:lang w:val="ro-RO"/>
              </w:rPr>
            </w:pPr>
          </w:p>
        </w:tc>
        <w:tc>
          <w:tcPr>
            <w:tcW w:w="1553" w:type="dxa"/>
            <w:shd w:val="clear" w:color="auto" w:fill="auto"/>
            <w:noWrap/>
            <w:vAlign w:val="bottom"/>
          </w:tcPr>
          <w:p w14:paraId="4745C78C" w14:textId="77777777" w:rsidR="00C34E67" w:rsidRPr="00A52C69" w:rsidRDefault="00C34E67" w:rsidP="00C34E67">
            <w:pPr>
              <w:spacing w:after="0" w:line="240" w:lineRule="auto"/>
              <w:jc w:val="center"/>
              <w:rPr>
                <w:rFonts w:cstheme="minorHAnsi"/>
                <w:lang w:val="ro-RO"/>
              </w:rPr>
            </w:pPr>
          </w:p>
        </w:tc>
      </w:tr>
      <w:tr w:rsidR="00C34E67" w:rsidRPr="004674D0" w14:paraId="2876D9D1" w14:textId="77777777" w:rsidTr="002634F5">
        <w:trPr>
          <w:trHeight w:val="285"/>
        </w:trPr>
        <w:tc>
          <w:tcPr>
            <w:tcW w:w="1080" w:type="dxa"/>
            <w:shd w:val="clear" w:color="auto" w:fill="auto"/>
            <w:noWrap/>
            <w:vAlign w:val="bottom"/>
          </w:tcPr>
          <w:p w14:paraId="72706705" w14:textId="77777777" w:rsidR="00C34E67" w:rsidRPr="00A52C69" w:rsidRDefault="00C34E67" w:rsidP="00C34E67">
            <w:pPr>
              <w:spacing w:after="0" w:line="240" w:lineRule="auto"/>
              <w:ind w:left="162"/>
              <w:rPr>
                <w:rFonts w:cstheme="minorHAnsi"/>
                <w:b/>
                <w:lang w:val="ro-RO"/>
              </w:rPr>
            </w:pPr>
          </w:p>
        </w:tc>
        <w:tc>
          <w:tcPr>
            <w:tcW w:w="2719" w:type="dxa"/>
            <w:shd w:val="clear" w:color="auto" w:fill="auto"/>
            <w:vAlign w:val="bottom"/>
          </w:tcPr>
          <w:p w14:paraId="5D2D1164" w14:textId="77777777" w:rsidR="00C34E67" w:rsidRPr="00A52C69" w:rsidRDefault="00C34E67" w:rsidP="00C34E67">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C34E67" w:rsidRPr="00A52C69" w:rsidRDefault="00C34E67" w:rsidP="00C34E67">
            <w:pPr>
              <w:spacing w:after="0" w:line="240" w:lineRule="auto"/>
              <w:jc w:val="center"/>
              <w:rPr>
                <w:rFonts w:cstheme="minorHAnsi"/>
                <w:b/>
                <w:lang w:val="ro-RO"/>
              </w:rPr>
            </w:pPr>
          </w:p>
        </w:tc>
        <w:tc>
          <w:tcPr>
            <w:tcW w:w="1044" w:type="dxa"/>
          </w:tcPr>
          <w:p w14:paraId="36BA6E10" w14:textId="77777777" w:rsidR="00C34E67" w:rsidRPr="00A52C69" w:rsidRDefault="00C34E67" w:rsidP="00C34E67">
            <w:pPr>
              <w:spacing w:after="0" w:line="240" w:lineRule="auto"/>
              <w:jc w:val="center"/>
              <w:rPr>
                <w:rFonts w:cstheme="minorHAnsi"/>
                <w:b/>
                <w:lang w:val="ro-RO"/>
              </w:rPr>
            </w:pPr>
          </w:p>
        </w:tc>
        <w:tc>
          <w:tcPr>
            <w:tcW w:w="1327" w:type="dxa"/>
          </w:tcPr>
          <w:p w14:paraId="291D3F3E" w14:textId="77777777" w:rsidR="00C34E67" w:rsidRPr="00A52C69" w:rsidRDefault="00C34E67" w:rsidP="00C34E67">
            <w:pPr>
              <w:spacing w:after="0" w:line="240" w:lineRule="auto"/>
              <w:jc w:val="center"/>
              <w:rPr>
                <w:rFonts w:cstheme="minorHAnsi"/>
                <w:b/>
                <w:lang w:val="ro-RO"/>
              </w:rPr>
            </w:pPr>
          </w:p>
        </w:tc>
        <w:tc>
          <w:tcPr>
            <w:tcW w:w="1260" w:type="dxa"/>
          </w:tcPr>
          <w:p w14:paraId="621008C9" w14:textId="77777777" w:rsidR="00C34E67" w:rsidRPr="00A52C69" w:rsidRDefault="00C34E67" w:rsidP="00C34E67">
            <w:pPr>
              <w:spacing w:after="0" w:line="240" w:lineRule="auto"/>
              <w:jc w:val="center"/>
              <w:rPr>
                <w:rFonts w:cstheme="minorHAnsi"/>
                <w:b/>
                <w:lang w:val="ro-RO"/>
              </w:rPr>
            </w:pPr>
          </w:p>
        </w:tc>
        <w:tc>
          <w:tcPr>
            <w:tcW w:w="1553" w:type="dxa"/>
            <w:shd w:val="clear" w:color="auto" w:fill="auto"/>
            <w:noWrap/>
            <w:vAlign w:val="bottom"/>
          </w:tcPr>
          <w:p w14:paraId="1C2DEA01" w14:textId="77777777" w:rsidR="00C34E67" w:rsidRPr="00A52C69" w:rsidRDefault="00C34E67" w:rsidP="00C34E67">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57EBE82B"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530CCC">
        <w:rPr>
          <w:rFonts w:cstheme="minorHAnsi"/>
          <w:lang w:val="ro-RO"/>
        </w:rPr>
        <w:t>14</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C34E67" w:rsidRPr="004674D0" w14:paraId="23D66003" w14:textId="77777777" w:rsidTr="005059D6">
        <w:trPr>
          <w:trHeight w:val="285"/>
        </w:trPr>
        <w:tc>
          <w:tcPr>
            <w:tcW w:w="900" w:type="dxa"/>
            <w:shd w:val="clear" w:color="auto" w:fill="auto"/>
            <w:noWrap/>
            <w:vAlign w:val="center"/>
          </w:tcPr>
          <w:p w14:paraId="73254360" w14:textId="38A285EE" w:rsidR="00C34E67" w:rsidRPr="00A52C69" w:rsidRDefault="00C34E67" w:rsidP="00C34E67">
            <w:pPr>
              <w:spacing w:after="0" w:line="240" w:lineRule="auto"/>
              <w:ind w:left="162"/>
              <w:rPr>
                <w:rFonts w:cstheme="minorHAnsi"/>
                <w:lang w:val="ro-RO"/>
              </w:rPr>
            </w:pPr>
            <w:r w:rsidRPr="00C34E67">
              <w:rPr>
                <w:rFonts w:cstheme="minorHAnsi"/>
                <w:color w:val="C00000"/>
                <w:spacing w:val="-2"/>
                <w:lang w:val="ro-RO"/>
              </w:rPr>
              <w:t>1</w:t>
            </w:r>
          </w:p>
        </w:tc>
        <w:tc>
          <w:tcPr>
            <w:tcW w:w="4033" w:type="dxa"/>
            <w:shd w:val="clear" w:color="auto" w:fill="auto"/>
            <w:vAlign w:val="center"/>
          </w:tcPr>
          <w:p w14:paraId="7796AB63" w14:textId="4DF8D633" w:rsidR="00C34E67" w:rsidRPr="00A52C69" w:rsidRDefault="00C34E67" w:rsidP="00C34E67">
            <w:pPr>
              <w:spacing w:after="0" w:line="240" w:lineRule="auto"/>
              <w:ind w:left="-198" w:firstLine="198"/>
              <w:jc w:val="center"/>
              <w:rPr>
                <w:rFonts w:cstheme="minorHAnsi"/>
                <w:lang w:val="ro-RO"/>
              </w:rPr>
            </w:pPr>
            <w:r w:rsidRPr="00C34E67">
              <w:rPr>
                <w:rFonts w:cstheme="minorHAnsi"/>
                <w:color w:val="C00000"/>
                <w:spacing w:val="-2"/>
                <w:lang w:val="ro-RO"/>
              </w:rPr>
              <w:t>Aparatura pentru studiul Experimentului Frank si Hertz</w:t>
            </w:r>
          </w:p>
        </w:tc>
        <w:tc>
          <w:tcPr>
            <w:tcW w:w="1276" w:type="dxa"/>
            <w:vAlign w:val="center"/>
          </w:tcPr>
          <w:p w14:paraId="6A39FC5C" w14:textId="5E3E3B17" w:rsidR="00C34E67" w:rsidRPr="00A52C69" w:rsidRDefault="00C34E67" w:rsidP="00C34E67">
            <w:pPr>
              <w:spacing w:after="0" w:line="240" w:lineRule="auto"/>
              <w:jc w:val="center"/>
              <w:rPr>
                <w:rFonts w:cstheme="minorHAnsi"/>
                <w:lang w:val="ro-RO"/>
              </w:rPr>
            </w:pPr>
            <w:r w:rsidRPr="00C34E67">
              <w:rPr>
                <w:rFonts w:cs="Calibri"/>
                <w:color w:val="C00000"/>
                <w:spacing w:val="-2"/>
                <w:sz w:val="20"/>
                <w:szCs w:val="20"/>
                <w:lang w:val="ro-RO"/>
              </w:rPr>
              <w:t>2 seturi</w:t>
            </w:r>
          </w:p>
        </w:tc>
        <w:tc>
          <w:tcPr>
            <w:tcW w:w="3624" w:type="dxa"/>
          </w:tcPr>
          <w:p w14:paraId="4D9337F4" w14:textId="77777777" w:rsidR="00C34E67" w:rsidRPr="00A52C69" w:rsidRDefault="00C34E67" w:rsidP="00C34E67">
            <w:pPr>
              <w:spacing w:after="0" w:line="240" w:lineRule="auto"/>
              <w:jc w:val="center"/>
              <w:rPr>
                <w:rFonts w:cstheme="minorHAnsi"/>
                <w:lang w:val="ro-RO"/>
              </w:rPr>
            </w:pPr>
          </w:p>
        </w:tc>
      </w:tr>
      <w:tr w:rsidR="00C34E67" w:rsidRPr="004674D0" w14:paraId="0CD20795" w14:textId="77777777" w:rsidTr="002634F5">
        <w:trPr>
          <w:trHeight w:val="285"/>
        </w:trPr>
        <w:tc>
          <w:tcPr>
            <w:tcW w:w="900" w:type="dxa"/>
            <w:shd w:val="clear" w:color="auto" w:fill="auto"/>
            <w:noWrap/>
            <w:vAlign w:val="bottom"/>
          </w:tcPr>
          <w:p w14:paraId="722E1ACB" w14:textId="77777777" w:rsidR="00C34E67" w:rsidRPr="00A52C69" w:rsidRDefault="00C34E67" w:rsidP="00C34E67">
            <w:pPr>
              <w:spacing w:after="0" w:line="240" w:lineRule="auto"/>
              <w:ind w:left="162"/>
              <w:rPr>
                <w:rFonts w:cstheme="minorHAnsi"/>
                <w:lang w:val="ro-RO"/>
              </w:rPr>
            </w:pPr>
          </w:p>
        </w:tc>
        <w:tc>
          <w:tcPr>
            <w:tcW w:w="4033" w:type="dxa"/>
            <w:shd w:val="clear" w:color="auto" w:fill="auto"/>
            <w:vAlign w:val="bottom"/>
          </w:tcPr>
          <w:p w14:paraId="6DC6D76D" w14:textId="77777777" w:rsidR="00C34E67" w:rsidRPr="00A52C69" w:rsidRDefault="00C34E67" w:rsidP="00C34E67">
            <w:pPr>
              <w:spacing w:after="0" w:line="240" w:lineRule="auto"/>
              <w:ind w:left="-198" w:firstLine="198"/>
              <w:jc w:val="center"/>
              <w:rPr>
                <w:rFonts w:cstheme="minorHAnsi"/>
                <w:lang w:val="ro-RO"/>
              </w:rPr>
            </w:pPr>
          </w:p>
        </w:tc>
        <w:tc>
          <w:tcPr>
            <w:tcW w:w="1276" w:type="dxa"/>
          </w:tcPr>
          <w:p w14:paraId="00437034" w14:textId="77777777" w:rsidR="00C34E67" w:rsidRPr="00A52C69" w:rsidRDefault="00C34E67" w:rsidP="00C34E67">
            <w:pPr>
              <w:spacing w:after="0" w:line="240" w:lineRule="auto"/>
              <w:jc w:val="center"/>
              <w:rPr>
                <w:rFonts w:cstheme="minorHAnsi"/>
                <w:lang w:val="ro-RO"/>
              </w:rPr>
            </w:pPr>
          </w:p>
        </w:tc>
        <w:tc>
          <w:tcPr>
            <w:tcW w:w="3624" w:type="dxa"/>
          </w:tcPr>
          <w:p w14:paraId="36343B41" w14:textId="77777777" w:rsidR="00C34E67" w:rsidRPr="00A52C69" w:rsidRDefault="00C34E67" w:rsidP="00C34E67">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C34E67">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Pr="00A52C6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6B2E0F83" w14:textId="77777777" w:rsidR="00C34E67" w:rsidRDefault="00C34E67" w:rsidP="008C42FB">
      <w:pPr>
        <w:spacing w:after="0" w:line="240" w:lineRule="auto"/>
        <w:ind w:left="720" w:hanging="720"/>
        <w:jc w:val="both"/>
        <w:rPr>
          <w:rFonts w:cstheme="minorHAnsi"/>
          <w:b/>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p w14:paraId="57973A6B" w14:textId="77777777" w:rsidR="00B43BBF" w:rsidRPr="00A84EE9" w:rsidRDefault="00B43BBF" w:rsidP="00B43BBF">
      <w:pPr>
        <w:spacing w:after="0" w:line="240" w:lineRule="auto"/>
        <w:ind w:left="720" w:hanging="720"/>
        <w:jc w:val="both"/>
        <w:rPr>
          <w:rFonts w:cstheme="minorHAnsi"/>
          <w:i/>
          <w:color w:val="FF0000"/>
          <w:sz w:val="10"/>
          <w:szCs w:val="1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C34E67"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027481" w:rsidRPr="004674D0" w14:paraId="06B4AA0E" w14:textId="77777777" w:rsidTr="00390FB2">
        <w:tc>
          <w:tcPr>
            <w:tcW w:w="709" w:type="dxa"/>
            <w:vMerge w:val="restart"/>
            <w:vAlign w:val="center"/>
          </w:tcPr>
          <w:p w14:paraId="7F209462" w14:textId="0C048AC5" w:rsidR="00027481" w:rsidRPr="00A52C69" w:rsidRDefault="00027481" w:rsidP="00027481">
            <w:pPr>
              <w:spacing w:after="0" w:line="240" w:lineRule="auto"/>
              <w:jc w:val="center"/>
              <w:rPr>
                <w:rFonts w:cstheme="minorHAnsi"/>
                <w:i/>
                <w:color w:val="FF0000"/>
                <w:lang w:val="ro-RO"/>
              </w:rPr>
            </w:pPr>
            <w:r>
              <w:rPr>
                <w:rFonts w:cstheme="minorHAnsi"/>
                <w:b/>
                <w:lang w:val="ro-RO"/>
              </w:rPr>
              <w:t>POZ1</w:t>
            </w:r>
          </w:p>
        </w:tc>
        <w:tc>
          <w:tcPr>
            <w:tcW w:w="4536" w:type="dxa"/>
            <w:shd w:val="clear" w:color="auto" w:fill="auto"/>
            <w:vAlign w:val="bottom"/>
          </w:tcPr>
          <w:p w14:paraId="5BA7852A" w14:textId="61161624" w:rsidR="00027481" w:rsidRPr="00F412FF" w:rsidRDefault="00027481" w:rsidP="00C34E67">
            <w:pPr>
              <w:spacing w:after="0" w:line="240" w:lineRule="auto"/>
              <w:jc w:val="both"/>
              <w:rPr>
                <w:rFonts w:ascii="Calibri" w:hAnsi="Calibri" w:cs="Calibri"/>
                <w:i/>
                <w:color w:val="FF0000"/>
                <w:sz w:val="20"/>
                <w:szCs w:val="20"/>
                <w:lang w:val="ro-RO"/>
              </w:rPr>
            </w:pPr>
            <w:r w:rsidRPr="002E2E24">
              <w:rPr>
                <w:rFonts w:ascii="Calibri" w:hAnsi="Calibri" w:cstheme="minorHAnsi"/>
                <w:i/>
                <w:color w:val="FF0000"/>
                <w:sz w:val="20"/>
                <w:szCs w:val="20"/>
                <w:lang w:val="ro-RO"/>
              </w:rPr>
              <w:t xml:space="preserve">Denumire produs </w:t>
            </w:r>
            <w:r w:rsidRPr="002E2E24">
              <w:rPr>
                <w:rFonts w:ascii="Calibri" w:eastAsia="Times New Roman" w:hAnsi="Calibri" w:cs="Calibri"/>
                <w:sz w:val="20"/>
                <w:szCs w:val="20"/>
                <w:lang w:val="ro-RO"/>
              </w:rPr>
              <w:t>Aparatura pentru studiul Experimentului Frank si Hertz</w:t>
            </w:r>
          </w:p>
        </w:tc>
        <w:tc>
          <w:tcPr>
            <w:tcW w:w="4820" w:type="dxa"/>
          </w:tcPr>
          <w:p w14:paraId="272D0F67" w14:textId="40DDD4A0" w:rsidR="00027481" w:rsidRPr="00640A8E" w:rsidRDefault="00027481" w:rsidP="00027481">
            <w:pPr>
              <w:spacing w:after="0" w:line="240" w:lineRule="auto"/>
              <w:rPr>
                <w:rFonts w:cs="Calibri"/>
                <w:i/>
                <w:color w:val="FF0000"/>
                <w:sz w:val="20"/>
                <w:szCs w:val="20"/>
                <w:lang w:val="ro-RO"/>
              </w:rPr>
            </w:pPr>
            <w:r>
              <w:rPr>
                <w:rFonts w:cs="Calibri"/>
                <w:i/>
                <w:color w:val="FF0000"/>
                <w:sz w:val="20"/>
                <w:szCs w:val="20"/>
                <w:lang w:val="ro-RO"/>
              </w:rPr>
              <w:t>Marca / modelul produsului</w:t>
            </w:r>
            <w:r w:rsidR="00C34E67">
              <w:rPr>
                <w:rFonts w:cs="Calibri"/>
                <w:i/>
                <w:color w:val="FF0000"/>
                <w:sz w:val="20"/>
                <w:szCs w:val="20"/>
                <w:lang w:val="ro-RO"/>
              </w:rPr>
              <w:t>/</w:t>
            </w:r>
            <w:r w:rsidR="00C34E67" w:rsidRPr="00C34E67">
              <w:rPr>
                <w:rFonts w:cs="Calibri"/>
                <w:i/>
                <w:color w:val="C00000"/>
                <w:sz w:val="20"/>
                <w:szCs w:val="20"/>
                <w:lang w:val="ro-RO"/>
              </w:rPr>
              <w:t>producător</w:t>
            </w:r>
          </w:p>
        </w:tc>
      </w:tr>
      <w:tr w:rsidR="00027481" w:rsidRPr="004674D0" w14:paraId="4AB933D7" w14:textId="77777777" w:rsidTr="00703E2F">
        <w:tc>
          <w:tcPr>
            <w:tcW w:w="709" w:type="dxa"/>
            <w:vMerge/>
            <w:vAlign w:val="center"/>
          </w:tcPr>
          <w:p w14:paraId="5BEC8113" w14:textId="77777777" w:rsidR="00027481" w:rsidRDefault="00027481" w:rsidP="00027481">
            <w:pPr>
              <w:spacing w:after="0" w:line="240" w:lineRule="auto"/>
              <w:jc w:val="center"/>
              <w:rPr>
                <w:rFonts w:cstheme="minorHAnsi"/>
                <w:spacing w:val="-2"/>
                <w:lang w:val="ro-RO"/>
              </w:rPr>
            </w:pPr>
          </w:p>
        </w:tc>
        <w:tc>
          <w:tcPr>
            <w:tcW w:w="4536" w:type="dxa"/>
            <w:shd w:val="clear" w:color="auto" w:fill="auto"/>
            <w:vAlign w:val="bottom"/>
          </w:tcPr>
          <w:p w14:paraId="4CCF491B" w14:textId="77777777" w:rsidR="00C34E67" w:rsidRDefault="00027481" w:rsidP="00C34E67">
            <w:pPr>
              <w:spacing w:after="0" w:line="240" w:lineRule="auto"/>
              <w:ind w:left="-13" w:firstLine="13"/>
              <w:jc w:val="both"/>
              <w:rPr>
                <w:rFonts w:ascii="Calibri" w:hAnsi="Calibri" w:cstheme="minorHAnsi"/>
                <w:i/>
                <w:color w:val="FF0000"/>
                <w:sz w:val="20"/>
                <w:szCs w:val="20"/>
                <w:lang w:val="ro-RO"/>
              </w:rPr>
            </w:pPr>
            <w:r w:rsidRPr="002E2E24">
              <w:rPr>
                <w:rFonts w:ascii="Calibri" w:hAnsi="Calibri" w:cstheme="minorHAnsi"/>
                <w:i/>
                <w:color w:val="FF0000"/>
                <w:sz w:val="20"/>
                <w:szCs w:val="20"/>
                <w:lang w:val="ro-RO"/>
              </w:rPr>
              <w:t>Descriere generală</w:t>
            </w:r>
            <w:r w:rsidR="00C34E67">
              <w:rPr>
                <w:rFonts w:ascii="Calibri" w:hAnsi="Calibri" w:cstheme="minorHAnsi"/>
                <w:i/>
                <w:color w:val="FF0000"/>
                <w:sz w:val="20"/>
                <w:szCs w:val="20"/>
                <w:lang w:val="ro-RO"/>
              </w:rPr>
              <w:t xml:space="preserve"> </w:t>
            </w:r>
          </w:p>
          <w:p w14:paraId="4BBE579E" w14:textId="47346A46" w:rsidR="00027481" w:rsidRPr="00F412FF" w:rsidRDefault="00027481" w:rsidP="00C34E67">
            <w:pPr>
              <w:spacing w:after="0" w:line="240" w:lineRule="auto"/>
              <w:ind w:left="-13" w:firstLine="13"/>
              <w:jc w:val="both"/>
              <w:rPr>
                <w:rFonts w:ascii="Calibri" w:hAnsi="Calibri" w:cs="Calibri"/>
                <w:i/>
                <w:color w:val="FF0000"/>
                <w:sz w:val="20"/>
                <w:szCs w:val="20"/>
                <w:lang w:val="ro-RO"/>
              </w:rPr>
            </w:pPr>
            <w:r w:rsidRPr="002E2E24">
              <w:rPr>
                <w:rFonts w:ascii="Calibri" w:eastAsia="Times New Roman" w:hAnsi="Calibri" w:cs="Calibri"/>
                <w:sz w:val="20"/>
                <w:szCs w:val="20"/>
                <w:lang w:val="ro-RO"/>
              </w:rPr>
              <w:t xml:space="preserve"> Aparatura pentru studiul Experimentului Frank si Hertz – Dispozitive complete de uz didactic cu sistem de achiziții și prelucrare de date</w:t>
            </w:r>
            <w:r w:rsidRPr="002E2E24">
              <w:rPr>
                <w:rFonts w:ascii="Calibri" w:eastAsia="Times New Roman" w:hAnsi="Calibri" w:cs="Calibri"/>
                <w:b/>
                <w:sz w:val="20"/>
                <w:szCs w:val="20"/>
                <w:lang w:val="ro-RO"/>
              </w:rPr>
              <w:t xml:space="preserve"> </w:t>
            </w:r>
            <w:r w:rsidRPr="002E2E24">
              <w:rPr>
                <w:rFonts w:ascii="Calibri" w:eastAsia="Times New Roman" w:hAnsi="Calibri" w:cs="Calibri"/>
                <w:sz w:val="20"/>
                <w:szCs w:val="20"/>
                <w:lang w:val="ro-RO"/>
              </w:rPr>
              <w:t>pe calculator</w:t>
            </w:r>
            <w:r w:rsidRPr="00C34E67">
              <w:rPr>
                <w:rFonts w:ascii="Calibri" w:hAnsi="Calibri"/>
                <w:sz w:val="20"/>
                <w:szCs w:val="20"/>
                <w:lang w:val="ro-RO"/>
              </w:rPr>
              <w:t xml:space="preserve"> </w:t>
            </w:r>
            <w:r w:rsidRPr="002E2E24">
              <w:rPr>
                <w:rFonts w:ascii="Calibri" w:eastAsia="Times New Roman" w:hAnsi="Calibri" w:cs="Calibri"/>
                <w:sz w:val="20"/>
                <w:szCs w:val="20"/>
                <w:lang w:val="ro-RO"/>
              </w:rPr>
              <w:t xml:space="preserve">ce demonstreaza structura cuantica a atomului si existenta nivelelor energetice ale electronilor - </w:t>
            </w:r>
            <w:r w:rsidRPr="002E2E24">
              <w:rPr>
                <w:rFonts w:ascii="Calibri" w:eastAsia="Times New Roman" w:hAnsi="Calibri" w:cs="Calibri"/>
                <w:b/>
                <w:sz w:val="20"/>
                <w:szCs w:val="20"/>
                <w:lang w:val="ro-RO"/>
              </w:rPr>
              <w:t>2 Seturi</w:t>
            </w:r>
          </w:p>
        </w:tc>
        <w:tc>
          <w:tcPr>
            <w:tcW w:w="4820" w:type="dxa"/>
          </w:tcPr>
          <w:p w14:paraId="60341FEA" w14:textId="4936893A" w:rsidR="00027481" w:rsidRPr="00D1753B" w:rsidRDefault="00027481" w:rsidP="00027481">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027481" w:rsidRPr="004674D0" w14:paraId="3C76B931" w14:textId="77777777" w:rsidTr="00703E2F">
        <w:tc>
          <w:tcPr>
            <w:tcW w:w="709" w:type="dxa"/>
            <w:vMerge/>
            <w:vAlign w:val="center"/>
          </w:tcPr>
          <w:p w14:paraId="3E06A529" w14:textId="77777777" w:rsidR="00027481" w:rsidRDefault="00027481" w:rsidP="00027481">
            <w:pPr>
              <w:spacing w:after="0" w:line="240" w:lineRule="auto"/>
              <w:jc w:val="center"/>
              <w:rPr>
                <w:rFonts w:cstheme="minorHAnsi"/>
                <w:spacing w:val="-2"/>
                <w:lang w:val="ro-RO"/>
              </w:rPr>
            </w:pPr>
          </w:p>
        </w:tc>
        <w:tc>
          <w:tcPr>
            <w:tcW w:w="4536" w:type="dxa"/>
            <w:shd w:val="clear" w:color="auto" w:fill="auto"/>
            <w:vAlign w:val="bottom"/>
          </w:tcPr>
          <w:p w14:paraId="5DC7B4CF" w14:textId="77777777" w:rsidR="00027481" w:rsidRPr="002E2E24" w:rsidRDefault="00027481" w:rsidP="00027481">
            <w:pPr>
              <w:spacing w:after="0" w:line="240" w:lineRule="auto"/>
              <w:ind w:left="-13" w:firstLine="13"/>
              <w:jc w:val="both"/>
              <w:rPr>
                <w:rFonts w:ascii="Calibri" w:hAnsi="Calibri" w:cstheme="minorHAnsi"/>
                <w:i/>
                <w:color w:val="FF0000"/>
                <w:sz w:val="20"/>
                <w:szCs w:val="20"/>
                <w:lang w:val="ro-RO"/>
              </w:rPr>
            </w:pPr>
            <w:r w:rsidRPr="002E2E24">
              <w:rPr>
                <w:rFonts w:ascii="Calibri" w:hAnsi="Calibri" w:cstheme="minorHAnsi"/>
                <w:i/>
                <w:color w:val="FF0000"/>
                <w:sz w:val="20"/>
                <w:szCs w:val="20"/>
                <w:lang w:val="ro-RO"/>
              </w:rPr>
              <w:t>Detalii specifice şi standarde tehnice minim acceptate de către Beneficiar</w:t>
            </w:r>
          </w:p>
          <w:p w14:paraId="517041FD" w14:textId="77777777" w:rsidR="00027481" w:rsidRPr="00C34E67" w:rsidRDefault="00027481" w:rsidP="00027481">
            <w:pPr>
              <w:shd w:val="clear" w:color="auto" w:fill="FFFFFF"/>
              <w:spacing w:after="0" w:line="240" w:lineRule="auto"/>
              <w:jc w:val="both"/>
              <w:rPr>
                <w:rFonts w:ascii="Calibri" w:eastAsia="Times New Roman" w:hAnsi="Calibri" w:cs="Calibri"/>
                <w:b/>
                <w:bCs/>
                <w:i/>
                <w:color w:val="000000"/>
                <w:sz w:val="20"/>
                <w:szCs w:val="20"/>
                <w:lang w:val="ro-RO" w:eastAsia="en-GB"/>
              </w:rPr>
            </w:pPr>
            <w:r w:rsidRPr="00C34E67">
              <w:rPr>
                <w:rFonts w:ascii="Calibri" w:eastAsia="Times New Roman" w:hAnsi="Calibri" w:cs="Calibri"/>
                <w:b/>
                <w:bCs/>
                <w:i/>
                <w:color w:val="000000"/>
                <w:sz w:val="20"/>
                <w:szCs w:val="20"/>
                <w:lang w:val="ro-RO" w:eastAsia="en-GB"/>
              </w:rPr>
              <w:t>Aparatura pentru studiul Experimentului Frank si Hertz trebuie sa contina obligatoriu urmatoarele:</w:t>
            </w:r>
          </w:p>
          <w:p w14:paraId="5AA06A1D" w14:textId="77777777" w:rsidR="00027481" w:rsidRPr="002E2E24" w:rsidRDefault="00027481" w:rsidP="00027481">
            <w:pPr>
              <w:pStyle w:val="ListParagraph"/>
              <w:numPr>
                <w:ilvl w:val="0"/>
                <w:numId w:val="9"/>
              </w:numPr>
              <w:shd w:val="clear" w:color="auto" w:fill="FFFFFF"/>
              <w:spacing w:after="0" w:line="240" w:lineRule="auto"/>
              <w:ind w:left="360"/>
              <w:jc w:val="both"/>
              <w:rPr>
                <w:rFonts w:ascii="Calibri" w:eastAsia="Times New Roman" w:hAnsi="Calibri" w:cstheme="minorHAnsi"/>
                <w:b/>
                <w:bCs/>
                <w:color w:val="000000"/>
                <w:sz w:val="20"/>
                <w:szCs w:val="20"/>
                <w:lang w:eastAsia="en-GB"/>
              </w:rPr>
            </w:pPr>
            <w:r w:rsidRPr="002E2E24">
              <w:rPr>
                <w:rFonts w:ascii="Calibri" w:eastAsia="Times New Roman" w:hAnsi="Calibri" w:cstheme="minorHAnsi"/>
                <w:b/>
                <w:bCs/>
                <w:color w:val="000000"/>
                <w:sz w:val="20"/>
                <w:szCs w:val="20"/>
                <w:lang w:eastAsia="en-GB"/>
              </w:rPr>
              <w:t>Unitate de operare compactă</w:t>
            </w:r>
            <w:r>
              <w:rPr>
                <w:rFonts w:ascii="Calibri" w:eastAsia="Times New Roman" w:hAnsi="Calibri" w:cstheme="minorHAnsi"/>
                <w:b/>
                <w:bCs/>
                <w:color w:val="000000"/>
                <w:sz w:val="20"/>
                <w:szCs w:val="20"/>
                <w:lang w:eastAsia="en-GB"/>
              </w:rPr>
              <w:t xml:space="preserve"> Fran</w:t>
            </w:r>
            <w:r w:rsidRPr="002E2E24">
              <w:rPr>
                <w:rFonts w:ascii="Calibri" w:eastAsia="Times New Roman" w:hAnsi="Calibri" w:cstheme="minorHAnsi"/>
                <w:b/>
                <w:bCs/>
                <w:color w:val="000000"/>
                <w:sz w:val="20"/>
                <w:szCs w:val="20"/>
                <w:lang w:eastAsia="en-GB"/>
              </w:rPr>
              <w:t>k-Hertz</w:t>
            </w:r>
            <w:r w:rsidRPr="002E2E24">
              <w:rPr>
                <w:rFonts w:ascii="Calibri" w:eastAsia="Times New Roman" w:hAnsi="Calibri" w:cstheme="minorHAnsi"/>
                <w:bCs/>
                <w:color w:val="000000"/>
                <w:sz w:val="20"/>
                <w:szCs w:val="20"/>
                <w:lang w:eastAsia="en-GB"/>
              </w:rPr>
              <w:t xml:space="preserve"> </w:t>
            </w:r>
            <w:r w:rsidRPr="002E2E24">
              <w:rPr>
                <w:rFonts w:ascii="Calibri" w:eastAsia="Times New Roman" w:hAnsi="Calibri" w:cstheme="minorHAnsi"/>
                <w:bCs/>
                <w:color w:val="000000"/>
                <w:sz w:val="20"/>
                <w:szCs w:val="20"/>
                <w:lang w:eastAsia="en-GB"/>
              </w:rPr>
              <w:tab/>
              <w:t xml:space="preserve">    … </w:t>
            </w:r>
            <w:r w:rsidRPr="002E2E24">
              <w:rPr>
                <w:rFonts w:ascii="Calibri" w:eastAsia="Times New Roman" w:hAnsi="Calibri" w:cstheme="minorHAnsi"/>
                <w:b/>
                <w:bCs/>
                <w:color w:val="000000"/>
                <w:sz w:val="20"/>
                <w:szCs w:val="20"/>
                <w:lang w:eastAsia="en-GB"/>
              </w:rPr>
              <w:t>1 buc.</w:t>
            </w:r>
          </w:p>
          <w:p w14:paraId="5713C741" w14:textId="77777777" w:rsidR="00027481" w:rsidRPr="00C34E67" w:rsidRDefault="00027481" w:rsidP="00027481">
            <w:pPr>
              <w:shd w:val="clear" w:color="auto" w:fill="FFFFFF"/>
              <w:spacing w:after="0" w:line="240" w:lineRule="auto"/>
              <w:jc w:val="both"/>
              <w:rPr>
                <w:rFonts w:ascii="Calibri" w:eastAsia="Times New Roman" w:hAnsi="Calibri" w:cstheme="minorHAnsi"/>
                <w:bCs/>
                <w:color w:val="000000"/>
                <w:sz w:val="20"/>
                <w:szCs w:val="20"/>
                <w:lang w:val="fr-FR" w:eastAsia="en-GB"/>
              </w:rPr>
            </w:pPr>
            <w:r w:rsidRPr="00C34E67">
              <w:rPr>
                <w:rFonts w:ascii="Calibri" w:eastAsia="Times New Roman" w:hAnsi="Calibri" w:cstheme="minorHAnsi"/>
                <w:bCs/>
                <w:color w:val="000000"/>
                <w:sz w:val="20"/>
                <w:szCs w:val="20"/>
                <w:lang w:val="fr-FR" w:eastAsia="en-GB"/>
              </w:rPr>
              <w:t>Aceasta trebuie sa aiba o detecție automată pentru tuburile de Ne sau Hg, trebuie sa permita citirea automată a valorilor x,y,t cu ajutorul unui osciloscop sau PC.</w:t>
            </w:r>
          </w:p>
          <w:p w14:paraId="2CCFF7F5" w14:textId="77777777" w:rsidR="00027481" w:rsidRPr="002E2E24" w:rsidRDefault="00027481" w:rsidP="00027481">
            <w:pPr>
              <w:shd w:val="clear" w:color="auto" w:fill="FFFFFF"/>
              <w:spacing w:after="0" w:line="240" w:lineRule="auto"/>
              <w:jc w:val="both"/>
              <w:rPr>
                <w:rFonts w:ascii="Calibri" w:eastAsia="Times New Roman" w:hAnsi="Calibri" w:cstheme="minorHAnsi"/>
                <w:bCs/>
                <w:color w:val="000000"/>
                <w:sz w:val="20"/>
                <w:szCs w:val="20"/>
                <w:lang w:eastAsia="en-GB"/>
              </w:rPr>
            </w:pPr>
            <w:r w:rsidRPr="00C34E67">
              <w:rPr>
                <w:rFonts w:ascii="Calibri" w:eastAsia="Times New Roman" w:hAnsi="Calibri" w:cstheme="minorHAnsi"/>
                <w:bCs/>
                <w:color w:val="000000"/>
                <w:sz w:val="20"/>
                <w:szCs w:val="20"/>
                <w:lang w:val="fr-FR" w:eastAsia="en-GB"/>
              </w:rPr>
              <w:t xml:space="preserve">Parametrii minimi acceptati: Tensiunea de încălzire (constanta) sa fie de 6,5 ± 0,5 V, Tensiunea de accelerare sa fie in intervalul de minim 0 ... 99 V, Contorul tensiunii sa fie in intervalul de minim 0 ... 12 V, Tensiunea de emisie sa fie in intervalul de minim 0 ... 6 V, Tensiunea de încălzire sa fie in intervalul de minim 0 ... 10 V, Rezoluția (toate tensiunile) sa fie egala sau mai buna de 0,1 V, Curentul de încălzire sa fie de 400 mA, Temperatura încălzitorului  sa fie in intervalul de minim 0 ... 999 ° C, Curentul anodic sa fie in intervalul minim de  0 ... 50 nA, Tensiunea de accelerare sa fie in intervalul minim de 0 ... 10 V (10 V ~ 100 V), Curent anod de tensiune ß sa fie in intervalul minim de 0 ... </w:t>
            </w:r>
            <w:r w:rsidRPr="002E2E24">
              <w:rPr>
                <w:rFonts w:ascii="Calibri" w:eastAsia="Times New Roman" w:hAnsi="Calibri" w:cstheme="minorHAnsi"/>
                <w:bCs/>
                <w:color w:val="000000"/>
                <w:sz w:val="20"/>
                <w:szCs w:val="20"/>
                <w:lang w:eastAsia="en-GB"/>
              </w:rPr>
              <w:t xml:space="preserve">10 V (10 V ~ 50 nA), </w:t>
            </w:r>
          </w:p>
          <w:p w14:paraId="180E648B" w14:textId="77777777" w:rsidR="00027481" w:rsidRPr="00C34E67" w:rsidRDefault="00027481" w:rsidP="00027481">
            <w:pPr>
              <w:shd w:val="clear" w:color="auto" w:fill="FFFFFF"/>
              <w:spacing w:after="0" w:line="240" w:lineRule="auto"/>
              <w:jc w:val="both"/>
              <w:rPr>
                <w:rFonts w:ascii="Calibri" w:eastAsia="Times New Roman" w:hAnsi="Calibri" w:cstheme="minorHAnsi"/>
                <w:b/>
                <w:bCs/>
                <w:color w:val="000000"/>
                <w:sz w:val="20"/>
                <w:szCs w:val="20"/>
                <w:lang w:val="fr-FR" w:eastAsia="en-GB"/>
              </w:rPr>
            </w:pPr>
            <w:r w:rsidRPr="00C34E67">
              <w:rPr>
                <w:rFonts w:ascii="Calibri" w:eastAsia="Times New Roman" w:hAnsi="Calibri" w:cstheme="minorHAnsi"/>
                <w:bCs/>
                <w:color w:val="000000"/>
                <w:sz w:val="20"/>
                <w:szCs w:val="20"/>
                <w:lang w:val="fr-FR" w:eastAsia="en-GB"/>
              </w:rPr>
              <w:t xml:space="preserve">Aparatul trev=buie sa aba o Ieșire de date: RS232 SubD-socket si un Display LED de minim 20 mm </w:t>
            </w:r>
          </w:p>
          <w:p w14:paraId="416848B2" w14:textId="11A8E964" w:rsidR="00027481" w:rsidRPr="00027481" w:rsidRDefault="00027481" w:rsidP="00027481">
            <w:pPr>
              <w:pStyle w:val="ListParagraph"/>
              <w:numPr>
                <w:ilvl w:val="0"/>
                <w:numId w:val="10"/>
              </w:numPr>
              <w:shd w:val="clear" w:color="auto" w:fill="FFFFFF"/>
              <w:spacing w:after="0" w:line="240" w:lineRule="auto"/>
              <w:ind w:left="360"/>
              <w:jc w:val="both"/>
              <w:rPr>
                <w:rFonts w:ascii="Calibri" w:eastAsia="Times New Roman" w:hAnsi="Calibri" w:cstheme="minorHAnsi"/>
                <w:b/>
                <w:bCs/>
                <w:color w:val="000000"/>
                <w:sz w:val="20"/>
                <w:szCs w:val="20"/>
                <w:lang w:eastAsia="en-GB"/>
              </w:rPr>
            </w:pPr>
            <w:r w:rsidRPr="00C34E67">
              <w:rPr>
                <w:rFonts w:ascii="Calibri" w:eastAsia="Times New Roman" w:hAnsi="Calibri" w:cstheme="minorHAnsi"/>
                <w:b/>
                <w:bCs/>
                <w:color w:val="000000"/>
                <w:sz w:val="20"/>
                <w:szCs w:val="20"/>
                <w:lang w:val="fr-FR" w:eastAsia="en-GB"/>
              </w:rPr>
              <w:t>Carcasa Franck-Hertz tub Ne</w:t>
            </w:r>
            <w:r w:rsidRPr="00C34E67">
              <w:rPr>
                <w:rFonts w:ascii="Calibri" w:eastAsia="Times New Roman" w:hAnsi="Calibri" w:cstheme="minorHAnsi"/>
                <w:bCs/>
                <w:color w:val="000000"/>
                <w:sz w:val="20"/>
                <w:szCs w:val="20"/>
                <w:lang w:val="fr-FR" w:eastAsia="en-GB"/>
              </w:rPr>
              <w:t xml:space="preserve"> </w:t>
            </w:r>
            <w:r w:rsidRPr="00C34E67">
              <w:rPr>
                <w:rFonts w:ascii="Calibri" w:eastAsia="Times New Roman" w:hAnsi="Calibri" w:cstheme="minorHAnsi"/>
                <w:bCs/>
                <w:color w:val="000000"/>
                <w:sz w:val="20"/>
                <w:szCs w:val="20"/>
                <w:lang w:val="fr-FR" w:eastAsia="en-GB"/>
              </w:rPr>
              <w:tab/>
              <w:t xml:space="preserve">    … </w:t>
            </w:r>
            <w:r w:rsidRPr="00C34E67">
              <w:rPr>
                <w:rFonts w:ascii="Calibri" w:eastAsia="Times New Roman" w:hAnsi="Calibri" w:cstheme="minorHAnsi"/>
                <w:b/>
                <w:bCs/>
                <w:color w:val="000000"/>
                <w:sz w:val="20"/>
                <w:szCs w:val="20"/>
                <w:lang w:val="fr-FR" w:eastAsia="en-GB"/>
              </w:rPr>
              <w:t xml:space="preserve"> </w:t>
            </w:r>
            <w:r w:rsidRPr="00C34E67">
              <w:rPr>
                <w:rFonts w:ascii="Calibri" w:eastAsia="Times New Roman" w:hAnsi="Calibri" w:cstheme="minorHAnsi"/>
                <w:b/>
                <w:bCs/>
                <w:color w:val="000000"/>
                <w:sz w:val="20"/>
                <w:szCs w:val="20"/>
                <w:lang w:val="fr-FR" w:eastAsia="en-GB"/>
              </w:rPr>
              <w:tab/>
            </w:r>
            <w:r w:rsidRPr="00027481">
              <w:rPr>
                <w:rFonts w:ascii="Calibri" w:eastAsia="Times New Roman" w:hAnsi="Calibri" w:cstheme="minorHAnsi"/>
                <w:b/>
                <w:bCs/>
                <w:color w:val="000000"/>
                <w:sz w:val="20"/>
                <w:szCs w:val="20"/>
                <w:lang w:eastAsia="en-GB"/>
              </w:rPr>
              <w:t>1 buc.</w:t>
            </w:r>
          </w:p>
          <w:p w14:paraId="58B9B492" w14:textId="77777777" w:rsidR="00027481" w:rsidRPr="00C34E67" w:rsidRDefault="00027481" w:rsidP="00027481">
            <w:pPr>
              <w:shd w:val="clear" w:color="auto" w:fill="FFFFFF"/>
              <w:spacing w:after="0" w:line="240" w:lineRule="auto"/>
              <w:jc w:val="both"/>
              <w:rPr>
                <w:rFonts w:ascii="Calibri" w:eastAsia="Times New Roman" w:hAnsi="Calibri" w:cstheme="minorHAnsi"/>
                <w:bCs/>
                <w:color w:val="000000"/>
                <w:sz w:val="20"/>
                <w:szCs w:val="20"/>
                <w:lang w:val="fr-FR" w:eastAsia="en-GB"/>
              </w:rPr>
            </w:pPr>
            <w:r w:rsidRPr="00C34E67">
              <w:rPr>
                <w:rFonts w:ascii="Calibri" w:eastAsia="Times New Roman" w:hAnsi="Calibri" w:cstheme="minorHAnsi"/>
                <w:bCs/>
                <w:color w:val="000000"/>
                <w:sz w:val="20"/>
                <w:szCs w:val="20"/>
                <w:lang w:val="fr-FR" w:eastAsia="en-GB"/>
              </w:rPr>
              <w:t>Trebuie sa permita observarea directă a emisiilor de lumină în spectrul vizibil atunci când atomii de Ne excitați sunt dezexcitați.</w:t>
            </w:r>
            <w:r w:rsidRPr="00C34E67">
              <w:rPr>
                <w:rFonts w:ascii="Calibri" w:eastAsia="Times New Roman" w:hAnsi="Calibri" w:cstheme="minorHAnsi"/>
                <w:bCs/>
                <w:color w:val="000000"/>
                <w:sz w:val="20"/>
                <w:szCs w:val="20"/>
                <w:lang w:val="fr-FR" w:eastAsia="en-GB"/>
              </w:rPr>
              <w:tab/>
            </w:r>
          </w:p>
          <w:p w14:paraId="6751320F" w14:textId="77777777" w:rsidR="00027481" w:rsidRPr="002E2E24" w:rsidRDefault="00027481" w:rsidP="00027481">
            <w:pPr>
              <w:pStyle w:val="ListParagraph"/>
              <w:numPr>
                <w:ilvl w:val="0"/>
                <w:numId w:val="8"/>
              </w:numPr>
              <w:shd w:val="clear" w:color="auto" w:fill="FFFFFF"/>
              <w:spacing w:after="0" w:line="240" w:lineRule="auto"/>
              <w:ind w:left="360"/>
              <w:jc w:val="both"/>
              <w:rPr>
                <w:rFonts w:ascii="Calibri" w:eastAsia="Times New Roman" w:hAnsi="Calibri" w:cstheme="minorHAnsi"/>
                <w:b/>
                <w:bCs/>
                <w:color w:val="000000"/>
                <w:sz w:val="20"/>
                <w:szCs w:val="20"/>
                <w:lang w:eastAsia="en-GB"/>
              </w:rPr>
            </w:pPr>
            <w:r w:rsidRPr="00C34E67">
              <w:rPr>
                <w:rFonts w:ascii="Calibri" w:eastAsia="Times New Roman" w:hAnsi="Calibri" w:cstheme="minorHAnsi"/>
                <w:b/>
                <w:bCs/>
                <w:color w:val="000000"/>
                <w:sz w:val="20"/>
                <w:szCs w:val="20"/>
                <w:lang w:val="fr-FR" w:eastAsia="en-GB"/>
              </w:rPr>
              <w:t xml:space="preserve">Cablu de conectare cu cinci poli pentru Franck-H. </w:t>
            </w:r>
            <w:r w:rsidRPr="002E2E24">
              <w:rPr>
                <w:rFonts w:ascii="Calibri" w:eastAsia="Times New Roman" w:hAnsi="Calibri" w:cstheme="minorHAnsi"/>
                <w:b/>
                <w:bCs/>
                <w:color w:val="000000"/>
                <w:sz w:val="20"/>
                <w:szCs w:val="20"/>
                <w:lang w:eastAsia="en-GB"/>
              </w:rPr>
              <w:t>Ne-tube</w:t>
            </w:r>
            <w:r w:rsidRPr="002E2E24">
              <w:rPr>
                <w:rFonts w:ascii="Calibri" w:eastAsia="Times New Roman" w:hAnsi="Calibri" w:cstheme="minorHAnsi"/>
                <w:bCs/>
                <w:color w:val="000000"/>
                <w:sz w:val="20"/>
                <w:szCs w:val="20"/>
                <w:lang w:eastAsia="en-GB"/>
              </w:rPr>
              <w:t xml:space="preserve"> </w:t>
            </w:r>
            <w:r w:rsidRPr="002E2E24">
              <w:rPr>
                <w:rFonts w:ascii="Calibri" w:eastAsia="Times New Roman" w:hAnsi="Calibri" w:cstheme="minorHAnsi"/>
                <w:bCs/>
                <w:color w:val="000000"/>
                <w:sz w:val="20"/>
                <w:szCs w:val="20"/>
                <w:lang w:eastAsia="en-GB"/>
              </w:rPr>
              <w:tab/>
              <w:t xml:space="preserve">    …</w:t>
            </w:r>
            <w:r w:rsidRPr="002E2E24">
              <w:rPr>
                <w:rFonts w:ascii="Calibri" w:eastAsia="Times New Roman" w:hAnsi="Calibri" w:cstheme="minorHAnsi"/>
                <w:b/>
                <w:bCs/>
                <w:color w:val="000000"/>
                <w:sz w:val="20"/>
                <w:szCs w:val="20"/>
                <w:lang w:eastAsia="en-GB"/>
              </w:rPr>
              <w:tab/>
              <w:t>1 buc.</w:t>
            </w:r>
          </w:p>
          <w:p w14:paraId="30FA4E4E" w14:textId="77777777" w:rsidR="00027481" w:rsidRPr="00C34E67" w:rsidRDefault="00027481" w:rsidP="00027481">
            <w:pPr>
              <w:pStyle w:val="ListParagraph"/>
              <w:numPr>
                <w:ilvl w:val="0"/>
                <w:numId w:val="8"/>
              </w:numPr>
              <w:shd w:val="clear" w:color="auto" w:fill="FFFFFF"/>
              <w:spacing w:after="0" w:line="240" w:lineRule="auto"/>
              <w:ind w:left="360"/>
              <w:jc w:val="both"/>
              <w:rPr>
                <w:rFonts w:ascii="Calibri" w:eastAsia="Times New Roman" w:hAnsi="Calibri" w:cstheme="minorHAnsi"/>
                <w:b/>
                <w:bCs/>
                <w:color w:val="000000"/>
                <w:sz w:val="20"/>
                <w:szCs w:val="20"/>
                <w:lang w:val="fr-FR" w:eastAsia="en-GB"/>
              </w:rPr>
            </w:pPr>
            <w:r w:rsidRPr="00C34E67">
              <w:rPr>
                <w:rFonts w:ascii="Calibri" w:eastAsia="Times New Roman" w:hAnsi="Calibri" w:cstheme="minorHAnsi"/>
                <w:b/>
                <w:bCs/>
                <w:color w:val="000000"/>
                <w:sz w:val="20"/>
                <w:szCs w:val="20"/>
                <w:lang w:val="fr-FR" w:eastAsia="en-GB"/>
              </w:rPr>
              <w:t>Cablu ecranat, BNC, l = 750 mm</w:t>
            </w:r>
            <w:r w:rsidRPr="00C34E67">
              <w:rPr>
                <w:rFonts w:ascii="Calibri" w:eastAsia="Times New Roman" w:hAnsi="Calibri" w:cstheme="minorHAnsi"/>
                <w:bCs/>
                <w:color w:val="000000"/>
                <w:sz w:val="20"/>
                <w:szCs w:val="20"/>
                <w:lang w:val="fr-FR" w:eastAsia="en-GB"/>
              </w:rPr>
              <w:t xml:space="preserve"> </w:t>
            </w:r>
            <w:r w:rsidRPr="00C34E67">
              <w:rPr>
                <w:rFonts w:ascii="Calibri" w:eastAsia="Times New Roman" w:hAnsi="Calibri" w:cstheme="minorHAnsi"/>
                <w:bCs/>
                <w:color w:val="000000"/>
                <w:sz w:val="20"/>
                <w:szCs w:val="20"/>
                <w:lang w:val="fr-FR" w:eastAsia="en-GB"/>
              </w:rPr>
              <w:tab/>
              <w:t xml:space="preserve">    …</w:t>
            </w:r>
            <w:r w:rsidRPr="00C34E67">
              <w:rPr>
                <w:rFonts w:ascii="Calibri" w:eastAsia="Times New Roman" w:hAnsi="Calibri" w:cstheme="minorHAnsi"/>
                <w:b/>
                <w:bCs/>
                <w:color w:val="000000"/>
                <w:sz w:val="20"/>
                <w:szCs w:val="20"/>
                <w:lang w:val="fr-FR" w:eastAsia="en-GB"/>
              </w:rPr>
              <w:tab/>
              <w:t>1 buc.</w:t>
            </w:r>
          </w:p>
          <w:p w14:paraId="0D9ACC8C" w14:textId="77777777" w:rsidR="00027481" w:rsidRPr="002E2E24" w:rsidRDefault="00027481" w:rsidP="00027481">
            <w:pPr>
              <w:pStyle w:val="ListParagraph"/>
              <w:numPr>
                <w:ilvl w:val="0"/>
                <w:numId w:val="8"/>
              </w:numPr>
              <w:shd w:val="clear" w:color="auto" w:fill="FFFFFF"/>
              <w:spacing w:after="0" w:line="240" w:lineRule="auto"/>
              <w:ind w:left="360"/>
              <w:jc w:val="both"/>
              <w:rPr>
                <w:rFonts w:ascii="Calibri" w:eastAsia="Times New Roman" w:hAnsi="Calibri" w:cstheme="minorHAnsi"/>
                <w:b/>
                <w:bCs/>
                <w:color w:val="000000"/>
                <w:sz w:val="20"/>
                <w:szCs w:val="20"/>
                <w:lang w:eastAsia="en-GB"/>
              </w:rPr>
            </w:pPr>
            <w:r w:rsidRPr="00C34E67">
              <w:rPr>
                <w:rFonts w:ascii="Calibri" w:eastAsia="Times New Roman" w:hAnsi="Calibri" w:cstheme="minorHAnsi"/>
                <w:b/>
                <w:bCs/>
                <w:color w:val="000000"/>
                <w:sz w:val="20"/>
                <w:szCs w:val="20"/>
                <w:lang w:val="fr-FR" w:eastAsia="en-GB"/>
              </w:rPr>
              <w:t>Cablu de date/ socket, 9 pini</w:t>
            </w:r>
            <w:r w:rsidRPr="00C34E67">
              <w:rPr>
                <w:rFonts w:ascii="Calibri" w:eastAsia="Times New Roman" w:hAnsi="Calibri" w:cstheme="minorHAnsi"/>
                <w:bCs/>
                <w:color w:val="000000"/>
                <w:sz w:val="20"/>
                <w:szCs w:val="20"/>
                <w:lang w:val="fr-FR" w:eastAsia="en-GB"/>
              </w:rPr>
              <w:t xml:space="preserve"> </w:t>
            </w:r>
            <w:r w:rsidRPr="00C34E67">
              <w:rPr>
                <w:rFonts w:ascii="Calibri" w:eastAsia="Times New Roman" w:hAnsi="Calibri" w:cstheme="minorHAnsi"/>
                <w:bCs/>
                <w:color w:val="000000"/>
                <w:sz w:val="20"/>
                <w:szCs w:val="20"/>
                <w:lang w:val="fr-FR" w:eastAsia="en-GB"/>
              </w:rPr>
              <w:tab/>
              <w:t xml:space="preserve">    …</w:t>
            </w:r>
            <w:r w:rsidRPr="00C34E67">
              <w:rPr>
                <w:rFonts w:ascii="Calibri" w:eastAsia="Times New Roman" w:hAnsi="Calibri" w:cstheme="minorHAnsi"/>
                <w:b/>
                <w:bCs/>
                <w:color w:val="000000"/>
                <w:sz w:val="20"/>
                <w:szCs w:val="20"/>
                <w:lang w:val="fr-FR" w:eastAsia="en-GB"/>
              </w:rPr>
              <w:tab/>
            </w:r>
            <w:r w:rsidRPr="002E2E24">
              <w:rPr>
                <w:rFonts w:ascii="Calibri" w:eastAsia="Times New Roman" w:hAnsi="Calibri" w:cstheme="minorHAnsi"/>
                <w:b/>
                <w:bCs/>
                <w:color w:val="000000"/>
                <w:sz w:val="20"/>
                <w:szCs w:val="20"/>
                <w:lang w:eastAsia="en-GB"/>
              </w:rPr>
              <w:t>1 buc.</w:t>
            </w:r>
          </w:p>
          <w:p w14:paraId="06A5D1E8" w14:textId="77777777" w:rsidR="00027481" w:rsidRPr="002E2E24" w:rsidRDefault="00027481" w:rsidP="00027481">
            <w:pPr>
              <w:pStyle w:val="ListParagraph"/>
              <w:numPr>
                <w:ilvl w:val="0"/>
                <w:numId w:val="8"/>
              </w:numPr>
              <w:shd w:val="clear" w:color="auto" w:fill="FFFFFF"/>
              <w:spacing w:after="0" w:line="240" w:lineRule="auto"/>
              <w:ind w:left="360"/>
              <w:jc w:val="both"/>
              <w:rPr>
                <w:rFonts w:ascii="Calibri" w:eastAsia="Times New Roman" w:hAnsi="Calibri" w:cstheme="minorHAnsi"/>
                <w:b/>
                <w:bCs/>
                <w:color w:val="000000"/>
                <w:sz w:val="20"/>
                <w:szCs w:val="20"/>
                <w:lang w:eastAsia="en-GB"/>
              </w:rPr>
            </w:pPr>
            <w:r w:rsidRPr="002E2E24">
              <w:rPr>
                <w:rFonts w:ascii="Calibri" w:eastAsia="Times New Roman" w:hAnsi="Calibri" w:cstheme="minorHAnsi"/>
                <w:b/>
                <w:bCs/>
                <w:color w:val="000000"/>
                <w:sz w:val="20"/>
                <w:szCs w:val="20"/>
                <w:lang w:eastAsia="en-GB"/>
              </w:rPr>
              <w:t xml:space="preserve">Software pentru măsurare dispozitiv Frank-Hertz </w:t>
            </w:r>
            <w:r w:rsidRPr="002E2E24">
              <w:rPr>
                <w:rFonts w:ascii="Calibri" w:eastAsia="Times New Roman" w:hAnsi="Calibri" w:cstheme="minorHAnsi"/>
                <w:b/>
                <w:bCs/>
                <w:color w:val="000000"/>
                <w:sz w:val="20"/>
                <w:szCs w:val="20"/>
                <w:lang w:eastAsia="en-GB"/>
              </w:rPr>
              <w:tab/>
            </w:r>
            <w:r w:rsidRPr="002E2E24">
              <w:rPr>
                <w:rFonts w:ascii="Calibri" w:eastAsia="Times New Roman" w:hAnsi="Calibri" w:cstheme="minorHAnsi"/>
                <w:bCs/>
                <w:color w:val="000000"/>
                <w:sz w:val="20"/>
                <w:szCs w:val="20"/>
                <w:lang w:eastAsia="en-GB"/>
              </w:rPr>
              <w:tab/>
              <w:t xml:space="preserve">    … </w:t>
            </w:r>
            <w:r w:rsidRPr="002E2E24">
              <w:rPr>
                <w:rFonts w:ascii="Calibri" w:eastAsia="Times New Roman" w:hAnsi="Calibri" w:cstheme="minorHAnsi"/>
                <w:b/>
                <w:bCs/>
                <w:color w:val="000000"/>
                <w:sz w:val="20"/>
                <w:szCs w:val="20"/>
                <w:lang w:eastAsia="en-GB"/>
              </w:rPr>
              <w:t>1 buc.</w:t>
            </w:r>
          </w:p>
          <w:p w14:paraId="72348940" w14:textId="77777777" w:rsidR="00027481" w:rsidRPr="00C34E67" w:rsidRDefault="00027481" w:rsidP="00027481">
            <w:pPr>
              <w:shd w:val="clear" w:color="auto" w:fill="FFFFFF"/>
              <w:spacing w:after="0" w:line="240" w:lineRule="auto"/>
              <w:jc w:val="both"/>
              <w:rPr>
                <w:rFonts w:ascii="Calibri" w:eastAsia="Times New Roman" w:hAnsi="Calibri" w:cstheme="minorHAnsi"/>
                <w:bCs/>
                <w:color w:val="000000"/>
                <w:sz w:val="20"/>
                <w:szCs w:val="20"/>
                <w:lang w:val="fr-FR" w:eastAsia="en-GB"/>
              </w:rPr>
            </w:pPr>
            <w:r w:rsidRPr="00C34E67">
              <w:rPr>
                <w:rFonts w:ascii="Calibri" w:eastAsia="Times New Roman" w:hAnsi="Calibri" w:cstheme="minorHAnsi"/>
                <w:bCs/>
                <w:color w:val="000000"/>
                <w:sz w:val="20"/>
                <w:szCs w:val="20"/>
                <w:lang w:val="fr-FR" w:eastAsia="en-GB"/>
              </w:rPr>
              <w:t>Este un soft pentru controlul exprimentului cu PC care trebuie sa permita evaluarea si prezentarea grafica a masuratorilor.</w:t>
            </w:r>
          </w:p>
          <w:p w14:paraId="19D7D33C" w14:textId="58D4AE6E" w:rsidR="00027481" w:rsidRPr="00027481" w:rsidRDefault="00027481" w:rsidP="00027481">
            <w:pPr>
              <w:pStyle w:val="ListParagraph"/>
              <w:numPr>
                <w:ilvl w:val="0"/>
                <w:numId w:val="10"/>
              </w:numPr>
              <w:shd w:val="clear" w:color="auto" w:fill="FFFFFF"/>
              <w:spacing w:after="0" w:line="240" w:lineRule="auto"/>
              <w:ind w:left="360"/>
              <w:jc w:val="both"/>
              <w:rPr>
                <w:rFonts w:ascii="Calibri" w:eastAsia="Times New Roman" w:hAnsi="Calibri" w:cstheme="minorHAnsi"/>
                <w:bCs/>
                <w:color w:val="000000"/>
                <w:sz w:val="20"/>
                <w:szCs w:val="20"/>
                <w:lang w:eastAsia="en-GB"/>
              </w:rPr>
            </w:pPr>
            <w:r w:rsidRPr="00027481">
              <w:rPr>
                <w:rFonts w:ascii="Calibri" w:eastAsia="Times New Roman" w:hAnsi="Calibri" w:cstheme="minorHAnsi"/>
                <w:b/>
                <w:bCs/>
                <w:color w:val="000000"/>
                <w:sz w:val="20"/>
                <w:szCs w:val="20"/>
                <w:lang w:eastAsia="en-GB"/>
              </w:rPr>
              <w:t>Convertor USB - RS232, active</w:t>
            </w:r>
            <w:r w:rsidRPr="00027481">
              <w:rPr>
                <w:rFonts w:ascii="Calibri" w:eastAsia="Times New Roman" w:hAnsi="Calibri" w:cstheme="minorHAnsi"/>
                <w:b/>
                <w:bCs/>
                <w:color w:val="000000"/>
                <w:sz w:val="20"/>
                <w:szCs w:val="20"/>
                <w:lang w:eastAsia="en-GB"/>
              </w:rPr>
              <w:tab/>
            </w:r>
            <w:r w:rsidRPr="00027481">
              <w:rPr>
                <w:rFonts w:ascii="Calibri" w:eastAsia="Times New Roman" w:hAnsi="Calibri" w:cstheme="minorHAnsi"/>
                <w:bCs/>
                <w:color w:val="000000"/>
                <w:sz w:val="20"/>
                <w:szCs w:val="20"/>
                <w:lang w:eastAsia="en-GB"/>
              </w:rPr>
              <w:t xml:space="preserve">    … </w:t>
            </w:r>
            <w:r w:rsidRPr="00027481">
              <w:rPr>
                <w:rFonts w:ascii="Calibri" w:eastAsia="Times New Roman" w:hAnsi="Calibri" w:cstheme="minorHAnsi"/>
                <w:b/>
                <w:bCs/>
                <w:color w:val="000000"/>
                <w:sz w:val="20"/>
                <w:szCs w:val="20"/>
                <w:lang w:eastAsia="en-GB"/>
              </w:rPr>
              <w:t>1 buc.</w:t>
            </w:r>
          </w:p>
        </w:tc>
        <w:tc>
          <w:tcPr>
            <w:tcW w:w="4820" w:type="dxa"/>
          </w:tcPr>
          <w:p w14:paraId="07CF72E0" w14:textId="1DE610EC" w:rsidR="00027481" w:rsidRPr="00D1753B" w:rsidRDefault="00027481" w:rsidP="00027481">
            <w:pPr>
              <w:spacing w:after="0" w:line="240" w:lineRule="auto"/>
              <w:rPr>
                <w:rFonts w:cs="Calibri"/>
                <w:i/>
                <w:color w:val="FF0000"/>
                <w:sz w:val="20"/>
                <w:szCs w:val="20"/>
                <w:lang w:val="ro-RO"/>
              </w:rPr>
            </w:pPr>
            <w:r w:rsidRPr="00D1753B">
              <w:rPr>
                <w:rFonts w:cs="Calibri"/>
                <w:i/>
                <w:color w:val="FF0000"/>
                <w:sz w:val="20"/>
                <w:szCs w:val="20"/>
                <w:lang w:val="ro-RO"/>
              </w:rPr>
              <w:t>Detaliile specifice şi standardele tehnice ale produsului ofertat</w:t>
            </w:r>
          </w:p>
        </w:tc>
      </w:tr>
      <w:tr w:rsidR="00027481" w:rsidRPr="00C34E67" w14:paraId="1EC3C4DD" w14:textId="77777777" w:rsidTr="00703E2F">
        <w:tc>
          <w:tcPr>
            <w:tcW w:w="709" w:type="dxa"/>
            <w:vMerge/>
            <w:vAlign w:val="center"/>
          </w:tcPr>
          <w:p w14:paraId="15982750" w14:textId="77777777" w:rsidR="00027481" w:rsidRDefault="00027481" w:rsidP="00027481">
            <w:pPr>
              <w:spacing w:after="0" w:line="240" w:lineRule="auto"/>
              <w:jc w:val="center"/>
              <w:rPr>
                <w:rFonts w:cstheme="minorHAnsi"/>
                <w:spacing w:val="-2"/>
                <w:lang w:val="ro-RO"/>
              </w:rPr>
            </w:pPr>
          </w:p>
        </w:tc>
        <w:tc>
          <w:tcPr>
            <w:tcW w:w="4536" w:type="dxa"/>
            <w:shd w:val="clear" w:color="auto" w:fill="auto"/>
            <w:vAlign w:val="bottom"/>
          </w:tcPr>
          <w:p w14:paraId="654C112D" w14:textId="77777777" w:rsidR="00027481" w:rsidRPr="002E2E24" w:rsidRDefault="00027481" w:rsidP="00027481">
            <w:pPr>
              <w:spacing w:after="0" w:line="240" w:lineRule="auto"/>
              <w:ind w:left="-13" w:firstLine="13"/>
              <w:jc w:val="both"/>
              <w:rPr>
                <w:rFonts w:ascii="Calibri" w:hAnsi="Calibri" w:cstheme="minorHAnsi"/>
                <w:i/>
                <w:color w:val="FF0000"/>
                <w:sz w:val="20"/>
                <w:szCs w:val="20"/>
                <w:lang w:val="ro-RO"/>
              </w:rPr>
            </w:pPr>
            <w:r w:rsidRPr="002E2E24">
              <w:rPr>
                <w:rFonts w:ascii="Calibri" w:hAnsi="Calibri" w:cstheme="minorHAnsi"/>
                <w:i/>
                <w:color w:val="FF0000"/>
                <w:sz w:val="20"/>
                <w:szCs w:val="20"/>
                <w:lang w:val="ro-RO"/>
              </w:rPr>
              <w:t>Parametri de funcţionare minim acceptaţi de către Beneficiar</w:t>
            </w:r>
          </w:p>
          <w:p w14:paraId="323BD42C" w14:textId="77777777" w:rsidR="00027481" w:rsidRPr="002E2E24" w:rsidRDefault="00027481" w:rsidP="00027481">
            <w:pPr>
              <w:spacing w:after="0" w:line="240" w:lineRule="auto"/>
              <w:ind w:left="-13" w:firstLine="13"/>
              <w:jc w:val="both"/>
              <w:rPr>
                <w:rFonts w:ascii="Calibri" w:eastAsia="Times New Roman" w:hAnsi="Calibri" w:cs="Helvetica"/>
                <w:color w:val="000000"/>
                <w:sz w:val="20"/>
                <w:szCs w:val="20"/>
                <w:lang w:eastAsia="en-GB"/>
              </w:rPr>
            </w:pPr>
            <w:r w:rsidRPr="002E2E24">
              <w:rPr>
                <w:rFonts w:ascii="Calibri" w:eastAsia="Times New Roman" w:hAnsi="Calibri" w:cs="Helvetica"/>
                <w:b/>
                <w:color w:val="000000"/>
                <w:sz w:val="20"/>
                <w:szCs w:val="20"/>
                <w:lang w:eastAsia="en-GB"/>
              </w:rPr>
              <w:t>Tensiune alimentare echipamente:</w:t>
            </w:r>
            <w:r w:rsidRPr="002E2E24">
              <w:rPr>
                <w:rFonts w:ascii="Calibri" w:eastAsia="Times New Roman" w:hAnsi="Calibri" w:cs="Helvetica"/>
                <w:color w:val="000000"/>
                <w:sz w:val="20"/>
                <w:szCs w:val="20"/>
                <w:lang w:eastAsia="en-GB"/>
              </w:rPr>
              <w:t xml:space="preserve"> 220V / 50 Hz</w:t>
            </w:r>
          </w:p>
          <w:p w14:paraId="0928ECED" w14:textId="3C477A3F" w:rsidR="00027481" w:rsidRPr="00F412FF" w:rsidRDefault="00027481" w:rsidP="00027481">
            <w:pPr>
              <w:spacing w:after="0" w:line="240" w:lineRule="auto"/>
              <w:ind w:left="-13" w:firstLine="13"/>
              <w:rPr>
                <w:rFonts w:ascii="Calibri" w:hAnsi="Calibri" w:cs="Calibri"/>
                <w:i/>
                <w:color w:val="FF0000"/>
                <w:sz w:val="20"/>
                <w:szCs w:val="20"/>
                <w:lang w:val="ro-RO"/>
              </w:rPr>
            </w:pPr>
            <w:r w:rsidRPr="002E2E24">
              <w:rPr>
                <w:rFonts w:ascii="Calibri" w:eastAsia="Times New Roman" w:hAnsi="Calibri" w:cs="Helvetica"/>
                <w:b/>
                <w:color w:val="000000"/>
                <w:sz w:val="20"/>
                <w:szCs w:val="20"/>
                <w:lang w:eastAsia="en-GB"/>
              </w:rPr>
              <w:t xml:space="preserve">Regim de funcționare: </w:t>
            </w:r>
            <w:r w:rsidRPr="002E2E24">
              <w:rPr>
                <w:rFonts w:ascii="Calibri" w:eastAsia="Times New Roman" w:hAnsi="Calibri" w:cs="Helvetica"/>
                <w:color w:val="000000"/>
                <w:sz w:val="20"/>
                <w:szCs w:val="20"/>
                <w:lang w:eastAsia="en-GB"/>
              </w:rPr>
              <w:t>interior</w:t>
            </w:r>
            <w:r w:rsidRPr="002E2E24">
              <w:rPr>
                <w:rFonts w:ascii="Calibri" w:eastAsia="Times New Roman" w:hAnsi="Calibri" w:cs="Helvetica"/>
                <w:b/>
                <w:color w:val="000000"/>
                <w:sz w:val="20"/>
                <w:szCs w:val="20"/>
                <w:lang w:eastAsia="en-GB"/>
              </w:rPr>
              <w:t xml:space="preserve">, </w:t>
            </w:r>
            <w:r w:rsidRPr="002E2E24">
              <w:rPr>
                <w:rFonts w:ascii="Calibri" w:eastAsia="Times New Roman" w:hAnsi="Calibri" w:cs="Helvetica"/>
                <w:color w:val="000000"/>
                <w:sz w:val="20"/>
                <w:szCs w:val="20"/>
                <w:lang w:eastAsia="en-GB"/>
              </w:rPr>
              <w:t>minim 10 ore / zi</w:t>
            </w:r>
          </w:p>
        </w:tc>
        <w:tc>
          <w:tcPr>
            <w:tcW w:w="4820" w:type="dxa"/>
          </w:tcPr>
          <w:p w14:paraId="0215F0CE" w14:textId="784354A0" w:rsidR="00027481" w:rsidRPr="004C6AE7" w:rsidRDefault="004C6AE7" w:rsidP="00027481">
            <w:pPr>
              <w:spacing w:after="0" w:line="240" w:lineRule="auto"/>
              <w:rPr>
                <w:rFonts w:cs="Calibri"/>
                <w:i/>
                <w:color w:val="C00000"/>
                <w:sz w:val="20"/>
                <w:szCs w:val="20"/>
                <w:lang w:val="ro-RO"/>
              </w:rPr>
            </w:pPr>
            <w:r w:rsidRPr="004C6AE7">
              <w:rPr>
                <w:rFonts w:cs="Calibri"/>
                <w:i/>
                <w:color w:val="C00000"/>
                <w:sz w:val="20"/>
                <w:szCs w:val="20"/>
                <w:lang w:val="ro-RO"/>
              </w:rPr>
              <w:t xml:space="preserve">Parametri de funcționare </w:t>
            </w:r>
          </w:p>
        </w:tc>
      </w:tr>
      <w:tr w:rsidR="00027481" w:rsidRPr="004C6AE7" w14:paraId="30930243" w14:textId="77777777" w:rsidTr="00703E2F">
        <w:tc>
          <w:tcPr>
            <w:tcW w:w="709" w:type="dxa"/>
            <w:vMerge/>
            <w:vAlign w:val="center"/>
          </w:tcPr>
          <w:p w14:paraId="31AB6105" w14:textId="77777777" w:rsidR="00027481" w:rsidRDefault="00027481" w:rsidP="00027481">
            <w:pPr>
              <w:spacing w:after="0" w:line="240" w:lineRule="auto"/>
              <w:jc w:val="center"/>
              <w:rPr>
                <w:rFonts w:cstheme="minorHAnsi"/>
                <w:spacing w:val="-2"/>
                <w:lang w:val="ro-RO"/>
              </w:rPr>
            </w:pPr>
          </w:p>
        </w:tc>
        <w:tc>
          <w:tcPr>
            <w:tcW w:w="4536" w:type="dxa"/>
            <w:shd w:val="clear" w:color="auto" w:fill="auto"/>
            <w:vAlign w:val="bottom"/>
          </w:tcPr>
          <w:p w14:paraId="5D943E17" w14:textId="77777777" w:rsidR="00027481" w:rsidRPr="00DD2C7E" w:rsidRDefault="00027481" w:rsidP="00027481">
            <w:pPr>
              <w:spacing w:after="0" w:line="240" w:lineRule="auto"/>
              <w:jc w:val="both"/>
              <w:rPr>
                <w:rFonts w:ascii="Calibri" w:hAnsi="Calibri" w:cs="Calibri"/>
                <w:i/>
                <w:color w:val="000000" w:themeColor="text1"/>
                <w:sz w:val="20"/>
                <w:szCs w:val="20"/>
                <w:lang w:val="ro-RO"/>
              </w:rPr>
            </w:pPr>
            <w:r w:rsidRPr="00DD2C7E">
              <w:rPr>
                <w:rFonts w:ascii="Calibri" w:hAnsi="Calibri" w:cs="Calibri"/>
                <w:b/>
                <w:i/>
                <w:color w:val="000000" w:themeColor="text1"/>
                <w:sz w:val="20"/>
                <w:szCs w:val="20"/>
                <w:lang w:val="ro-RO"/>
              </w:rPr>
              <w:t>Manuale</w:t>
            </w:r>
            <w:r w:rsidRPr="00DD2C7E">
              <w:rPr>
                <w:rFonts w:ascii="Calibri" w:hAnsi="Calibri" w:cs="Calibri"/>
                <w:i/>
                <w:color w:val="000000" w:themeColor="text1"/>
                <w:sz w:val="20"/>
                <w:szCs w:val="20"/>
                <w:lang w:val="ro-RO"/>
              </w:rPr>
              <w:t xml:space="preserve"> - Manual de întreținere și utilizare in limba RO/EN</w:t>
            </w:r>
          </w:p>
          <w:p w14:paraId="1A67EB1A" w14:textId="1B1EDCB0" w:rsidR="00027481" w:rsidRPr="00F412FF" w:rsidRDefault="00027481" w:rsidP="00027481">
            <w:pPr>
              <w:spacing w:after="0" w:line="240" w:lineRule="auto"/>
              <w:ind w:left="-13" w:firstLine="13"/>
              <w:jc w:val="both"/>
              <w:rPr>
                <w:rFonts w:ascii="Calibri" w:hAnsi="Calibri" w:cs="Calibri"/>
                <w:i/>
                <w:color w:val="FF0000"/>
                <w:sz w:val="20"/>
                <w:szCs w:val="20"/>
                <w:lang w:val="ro-RO"/>
              </w:rPr>
            </w:pPr>
            <w:r w:rsidRPr="00DD2C7E">
              <w:rPr>
                <w:rFonts w:ascii="Calibri" w:eastAsia="Times New Roman" w:hAnsi="Calibri" w:cs="Calibri"/>
                <w:b/>
                <w:bCs/>
                <w:i/>
                <w:color w:val="000000"/>
                <w:sz w:val="20"/>
                <w:szCs w:val="20"/>
                <w:lang w:eastAsia="en-GB"/>
              </w:rPr>
              <w:t>Garanție tehnică sistem:</w:t>
            </w:r>
            <w:r w:rsidRPr="00DD2C7E">
              <w:rPr>
                <w:rFonts w:ascii="Calibri" w:eastAsia="Times New Roman" w:hAnsi="Calibri" w:cs="Calibri"/>
                <w:i/>
                <w:color w:val="000000"/>
                <w:sz w:val="20"/>
                <w:szCs w:val="20"/>
                <w:lang w:val="en-GB" w:eastAsia="en-GB"/>
              </w:rPr>
              <w:t> </w:t>
            </w:r>
            <w:r w:rsidRPr="00DD2C7E">
              <w:rPr>
                <w:rFonts w:ascii="Calibri" w:eastAsia="Times New Roman" w:hAnsi="Calibri" w:cs="Calibri"/>
                <w:i/>
                <w:color w:val="000000"/>
                <w:sz w:val="20"/>
                <w:szCs w:val="20"/>
                <w:lang w:eastAsia="en-GB"/>
              </w:rPr>
              <w:t>minim 24 luni</w:t>
            </w:r>
          </w:p>
        </w:tc>
        <w:tc>
          <w:tcPr>
            <w:tcW w:w="4820" w:type="dxa"/>
          </w:tcPr>
          <w:p w14:paraId="1FB2FCA5" w14:textId="4A126EE4" w:rsidR="00027481" w:rsidRPr="004C6AE7" w:rsidRDefault="004C6AE7" w:rsidP="00027481">
            <w:pPr>
              <w:spacing w:after="0" w:line="240" w:lineRule="auto"/>
              <w:rPr>
                <w:rFonts w:cs="Calibri"/>
                <w:i/>
                <w:color w:val="C00000"/>
                <w:sz w:val="20"/>
                <w:szCs w:val="20"/>
                <w:lang w:val="ro-RO"/>
              </w:rPr>
            </w:pPr>
            <w:r w:rsidRPr="004C6AE7">
              <w:rPr>
                <w:rFonts w:cs="Calibri"/>
                <w:i/>
                <w:color w:val="C00000"/>
                <w:sz w:val="20"/>
                <w:szCs w:val="20"/>
                <w:lang w:val="ro-RO"/>
              </w:rPr>
              <w:t xml:space="preserve">Manuale, termen de garanție și condiții de garanție </w:t>
            </w:r>
          </w:p>
        </w:tc>
      </w:tr>
    </w:tbl>
    <w:p w14:paraId="3875C8B4" w14:textId="77777777" w:rsidR="007E4F49" w:rsidRDefault="007E4F49" w:rsidP="00B43BBF">
      <w:pPr>
        <w:spacing w:after="0" w:line="240" w:lineRule="auto"/>
        <w:rPr>
          <w:rFonts w:cs="Calibri"/>
          <w:b/>
          <w:lang w:val="ro-RO"/>
        </w:rPr>
      </w:pPr>
    </w:p>
    <w:p w14:paraId="72F2AD6B" w14:textId="77777777" w:rsidR="00027481" w:rsidRDefault="00027481" w:rsidP="00EE5FDA">
      <w:pPr>
        <w:spacing w:after="0" w:line="240" w:lineRule="auto"/>
        <w:jc w:val="both"/>
        <w:rPr>
          <w:rFonts w:cstheme="minorHAnsi"/>
          <w:color w:val="4F81BD" w:themeColor="accent1"/>
          <w:lang w:val="ro-RO"/>
        </w:rPr>
      </w:pPr>
    </w:p>
    <w:p w14:paraId="430341B0" w14:textId="1932C5C2"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C34E67">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1F27C1D" w14:textId="77777777" w:rsidR="00027481" w:rsidRDefault="00027481" w:rsidP="00EE5FDA">
      <w:pPr>
        <w:spacing w:after="0" w:line="240" w:lineRule="auto"/>
        <w:rPr>
          <w:rFonts w:cstheme="minorHAnsi"/>
          <w:lang w:val="ro-RO"/>
        </w:rPr>
      </w:pPr>
    </w:p>
    <w:p w14:paraId="6E03B387" w14:textId="62F3E704"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0E904173" w:rsidR="00EE5FDA" w:rsidRDefault="00EE5FDA" w:rsidP="00EE5FDA">
      <w:pPr>
        <w:spacing w:after="0" w:line="240" w:lineRule="auto"/>
        <w:rPr>
          <w:rFonts w:cstheme="minorHAnsi"/>
          <w:b/>
          <w:lang w:val="ro-RO"/>
        </w:rPr>
      </w:pPr>
    </w:p>
    <w:p w14:paraId="4F2B953E" w14:textId="56095BC4" w:rsidR="00027481" w:rsidRDefault="00027481" w:rsidP="00EE5FDA">
      <w:pPr>
        <w:spacing w:after="0" w:line="240" w:lineRule="auto"/>
        <w:rPr>
          <w:rFonts w:cstheme="minorHAnsi"/>
          <w:b/>
          <w:lang w:val="ro-RO"/>
        </w:rPr>
      </w:pPr>
    </w:p>
    <w:p w14:paraId="40124BCA" w14:textId="77777777" w:rsidR="00027481" w:rsidRDefault="00027481"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3552335C" w14:textId="27ABFF18" w:rsidR="00EC60C6" w:rsidRPr="00A84EE9" w:rsidRDefault="00C54509" w:rsidP="00A84EE9">
      <w:pPr>
        <w:spacing w:after="0" w:line="360" w:lineRule="auto"/>
        <w:rPr>
          <w:rFonts w:cstheme="minorHAnsi"/>
          <w:b/>
          <w:lang w:val="ro-RO"/>
        </w:rPr>
      </w:pPr>
      <w:r w:rsidRPr="00A52C69">
        <w:rPr>
          <w:rFonts w:cstheme="minorHAnsi"/>
          <w:b/>
          <w:lang w:val="ro-RO"/>
        </w:rPr>
        <w:t>Data:</w:t>
      </w:r>
    </w:p>
    <w:sectPr w:rsidR="00EC60C6" w:rsidRPr="00A84EE9" w:rsidSect="00C34E67">
      <w:pgSz w:w="11906" w:h="16838" w:code="9"/>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FEB9F" w14:textId="77777777" w:rsidR="009B4EE8" w:rsidRDefault="009B4EE8" w:rsidP="0020720D">
      <w:pPr>
        <w:spacing w:after="0" w:line="240" w:lineRule="auto"/>
      </w:pPr>
      <w:r>
        <w:separator/>
      </w:r>
    </w:p>
  </w:endnote>
  <w:endnote w:type="continuationSeparator" w:id="0">
    <w:p w14:paraId="58A9B9CD" w14:textId="77777777" w:rsidR="009B4EE8" w:rsidRDefault="009B4EE8"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2B1DA" w14:textId="77777777" w:rsidR="009B4EE8" w:rsidRDefault="009B4EE8" w:rsidP="0020720D">
      <w:pPr>
        <w:spacing w:after="0" w:line="240" w:lineRule="auto"/>
      </w:pPr>
      <w:r>
        <w:separator/>
      </w:r>
    </w:p>
  </w:footnote>
  <w:footnote w:type="continuationSeparator" w:id="0">
    <w:p w14:paraId="1AFC2D80" w14:textId="77777777" w:rsidR="009B4EE8" w:rsidRDefault="009B4EE8"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D83B1E"/>
    <w:multiLevelType w:val="hybridMultilevel"/>
    <w:tmpl w:val="1ECE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2DA"/>
    <w:multiLevelType w:val="hybridMultilevel"/>
    <w:tmpl w:val="BA24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63FF0"/>
    <w:multiLevelType w:val="hybridMultilevel"/>
    <w:tmpl w:val="2E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7E74EA3"/>
    <w:multiLevelType w:val="hybridMultilevel"/>
    <w:tmpl w:val="C902EB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9"/>
  </w:num>
  <w:num w:numId="3">
    <w:abstractNumId w:val="6"/>
  </w:num>
  <w:num w:numId="4">
    <w:abstractNumId w:val="8"/>
  </w:num>
  <w:num w:numId="5">
    <w:abstractNumId w:val="5"/>
  </w:num>
  <w:num w:numId="6">
    <w:abstractNumId w:val="3"/>
  </w:num>
  <w:num w:numId="7">
    <w:abstractNumId w:val="1"/>
  </w:num>
  <w:num w:numId="8">
    <w:abstractNumId w:val="4"/>
  </w:num>
  <w:num w:numId="9">
    <w:abstractNumId w:val="2"/>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481"/>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474"/>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AEF"/>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12F"/>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41"/>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5780"/>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6AE7"/>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3D2"/>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75"/>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5C"/>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1A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EE8"/>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4EE9"/>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D9C"/>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4E67"/>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487"/>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959"/>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33C"/>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2FF"/>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C5B6-764D-4542-BCC9-95B1F445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4716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5</cp:revision>
  <cp:lastPrinted>2020-09-07T06:39:00Z</cp:lastPrinted>
  <dcterms:created xsi:type="dcterms:W3CDTF">2020-09-04T06:26:00Z</dcterms:created>
  <dcterms:modified xsi:type="dcterms:W3CDTF">2020-09-15T11:05:00Z</dcterms:modified>
</cp:coreProperties>
</file>