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83" w:rsidRDefault="009E688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</w:t>
      </w:r>
      <w:proofErr w:type="spellStart"/>
      <w:r>
        <w:rPr>
          <w:b/>
          <w:sz w:val="24"/>
          <w:szCs w:val="24"/>
        </w:rPr>
        <w:t>Anexa</w:t>
      </w:r>
      <w:proofErr w:type="spellEnd"/>
      <w:r>
        <w:rPr>
          <w:b/>
          <w:sz w:val="24"/>
          <w:szCs w:val="24"/>
        </w:rPr>
        <w:t xml:space="preserve"> </w:t>
      </w:r>
      <w:r w:rsidR="00E3018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 GHID.01</w:t>
      </w:r>
      <w:r w:rsidR="00E30184">
        <w:rPr>
          <w:b/>
          <w:sz w:val="24"/>
          <w:szCs w:val="24"/>
        </w:rPr>
        <w:t xml:space="preserve">-A3 </w:t>
      </w:r>
      <w:r>
        <w:rPr>
          <w:b/>
          <w:sz w:val="24"/>
          <w:szCs w:val="24"/>
        </w:rPr>
        <w:t>E3R0</w:t>
      </w:r>
    </w:p>
    <w:p w:rsidR="000B749F" w:rsidRDefault="009E6883">
      <w:r>
        <w:rPr>
          <w:b/>
          <w:sz w:val="24"/>
          <w:szCs w:val="24"/>
        </w:rPr>
        <w:t xml:space="preserve">        </w:t>
      </w:r>
      <w:proofErr w:type="spellStart"/>
      <w:r w:rsidRPr="00615C87">
        <w:rPr>
          <w:b/>
          <w:sz w:val="24"/>
          <w:szCs w:val="24"/>
        </w:rPr>
        <w:t>Lista</w:t>
      </w:r>
      <w:proofErr w:type="spellEnd"/>
      <w:r w:rsidRPr="00615C87">
        <w:rPr>
          <w:b/>
          <w:sz w:val="24"/>
          <w:szCs w:val="24"/>
        </w:rPr>
        <w:t xml:space="preserve"> </w:t>
      </w:r>
      <w:proofErr w:type="spellStart"/>
      <w:r w:rsidRPr="00615C87">
        <w:rPr>
          <w:b/>
          <w:sz w:val="24"/>
          <w:szCs w:val="24"/>
        </w:rPr>
        <w:t>anexelor</w:t>
      </w:r>
      <w:proofErr w:type="spellEnd"/>
      <w:r w:rsidRPr="00615C87">
        <w:rPr>
          <w:b/>
          <w:sz w:val="24"/>
          <w:szCs w:val="24"/>
        </w:rPr>
        <w:t xml:space="preserve"> </w:t>
      </w:r>
      <w:proofErr w:type="spellStart"/>
      <w:r w:rsidRPr="00615C87">
        <w:rPr>
          <w:b/>
          <w:sz w:val="24"/>
          <w:szCs w:val="24"/>
        </w:rPr>
        <w:t>cuprinse</w:t>
      </w:r>
      <w:proofErr w:type="spellEnd"/>
      <w:r w:rsidRPr="00615C87">
        <w:rPr>
          <w:b/>
          <w:sz w:val="24"/>
          <w:szCs w:val="24"/>
        </w:rPr>
        <w:t xml:space="preserve"> </w:t>
      </w:r>
      <w:proofErr w:type="spellStart"/>
      <w:r w:rsidRPr="00615C87">
        <w:rPr>
          <w:b/>
          <w:sz w:val="24"/>
          <w:szCs w:val="24"/>
        </w:rPr>
        <w:t>în</w:t>
      </w:r>
      <w:proofErr w:type="spellEnd"/>
      <w:r w:rsidRPr="00615C87">
        <w:rPr>
          <w:b/>
          <w:sz w:val="24"/>
          <w:szCs w:val="24"/>
        </w:rPr>
        <w:t xml:space="preserve"> </w:t>
      </w:r>
      <w:proofErr w:type="spellStart"/>
      <w:r w:rsidRPr="00615C87">
        <w:rPr>
          <w:b/>
          <w:sz w:val="24"/>
          <w:szCs w:val="24"/>
        </w:rPr>
        <w:t>Partea</w:t>
      </w:r>
      <w:proofErr w:type="spellEnd"/>
      <w:r w:rsidRPr="00615C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 </w:t>
      </w:r>
      <w:r w:rsidRPr="00615C87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I-a </w:t>
      </w:r>
      <w:proofErr w:type="spellStart"/>
      <w:r w:rsidRPr="00615C87">
        <w:rPr>
          <w:b/>
          <w:sz w:val="24"/>
          <w:szCs w:val="24"/>
        </w:rPr>
        <w:t>raportului</w:t>
      </w:r>
      <w:proofErr w:type="spellEnd"/>
      <w:r w:rsidRPr="00615C87">
        <w:rPr>
          <w:b/>
          <w:sz w:val="24"/>
          <w:szCs w:val="24"/>
        </w:rPr>
        <w:t xml:space="preserve"> de </w:t>
      </w:r>
      <w:proofErr w:type="spellStart"/>
      <w:r w:rsidRPr="00615C87">
        <w:rPr>
          <w:b/>
          <w:sz w:val="24"/>
          <w:szCs w:val="24"/>
        </w:rPr>
        <w:t>evaluare</w:t>
      </w:r>
      <w:proofErr w:type="spellEnd"/>
      <w:r w:rsidRPr="00615C87">
        <w:rPr>
          <w:b/>
          <w:sz w:val="24"/>
          <w:szCs w:val="24"/>
        </w:rPr>
        <w:t xml:space="preserve"> </w:t>
      </w:r>
      <w:proofErr w:type="spellStart"/>
      <w:r w:rsidRPr="00615C87">
        <w:rPr>
          <w:b/>
          <w:sz w:val="24"/>
          <w:szCs w:val="24"/>
        </w:rPr>
        <w:t>internă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ediţia</w:t>
      </w:r>
      <w:proofErr w:type="spellEnd"/>
      <w:r>
        <w:rPr>
          <w:b/>
          <w:sz w:val="24"/>
          <w:szCs w:val="24"/>
        </w:rPr>
        <w:t xml:space="preserve"> 2021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665"/>
        <w:gridCol w:w="9508"/>
      </w:tblGrid>
      <w:tr w:rsidR="009E6883" w:rsidRPr="009E6883" w:rsidTr="009E6883">
        <w:tc>
          <w:tcPr>
            <w:tcW w:w="665" w:type="dxa"/>
          </w:tcPr>
          <w:p w:rsidR="009E6883" w:rsidRPr="009E6883" w:rsidRDefault="009E6883" w:rsidP="009E6883">
            <w:pPr>
              <w:jc w:val="center"/>
              <w:rPr>
                <w:rFonts w:ascii="Arial" w:hAnsi="Arial" w:cs="Arial"/>
                <w:b/>
              </w:rPr>
            </w:pPr>
            <w:r w:rsidRPr="009E6883">
              <w:rPr>
                <w:rFonts w:ascii="Arial" w:hAnsi="Arial" w:cs="Arial"/>
                <w:b/>
              </w:rPr>
              <w:t xml:space="preserve">Nr. </w:t>
            </w:r>
            <w:proofErr w:type="spellStart"/>
            <w:r w:rsidRPr="009E6883">
              <w:rPr>
                <w:rFonts w:ascii="Arial" w:hAnsi="Arial" w:cs="Arial"/>
                <w:b/>
              </w:rPr>
              <w:t>crt</w:t>
            </w:r>
            <w:proofErr w:type="spellEnd"/>
            <w:r w:rsidRPr="009E688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508" w:type="dxa"/>
          </w:tcPr>
          <w:p w:rsidR="009E6883" w:rsidRPr="009E6883" w:rsidRDefault="009E6883" w:rsidP="009E688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Lista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anexelor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cuprinse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în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Partea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a II-a </w:t>
            </w:r>
            <w:proofErr w:type="spellStart"/>
            <w:r w:rsidRPr="009E6883">
              <w:rPr>
                <w:rFonts w:ascii="Arial" w:hAnsi="Arial" w:cs="Arial"/>
                <w:b/>
              </w:rPr>
              <w:t>raportului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hAnsi="Arial" w:cs="Arial"/>
                <w:b/>
              </w:rPr>
              <w:t>evaluare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internă</w:t>
            </w:r>
            <w:proofErr w:type="spellEnd"/>
          </w:p>
        </w:tc>
      </w:tr>
      <w:tr w:rsidR="009E6883" w:rsidRPr="009E6883" w:rsidTr="009E6883">
        <w:tc>
          <w:tcPr>
            <w:tcW w:w="665" w:type="dxa"/>
          </w:tcPr>
          <w:p w:rsidR="009E6883" w:rsidRPr="009E6883" w:rsidRDefault="009E6883" w:rsidP="009E6883">
            <w:pPr>
              <w:jc w:val="center"/>
              <w:rPr>
                <w:rFonts w:ascii="Arial" w:hAnsi="Arial" w:cs="Arial"/>
                <w:b/>
              </w:rPr>
            </w:pPr>
            <w:r w:rsidRPr="009E688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508" w:type="dxa"/>
          </w:tcPr>
          <w:p w:rsidR="009E6883" w:rsidRPr="009E6883" w:rsidRDefault="009E6883" w:rsidP="00264840">
            <w:pPr>
              <w:rPr>
                <w:rFonts w:ascii="Arial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II.2.1 - </w:t>
            </w:r>
            <w:proofErr w:type="spellStart"/>
            <w:r w:rsidRPr="009E6883">
              <w:rPr>
                <w:rFonts w:ascii="Arial" w:hAnsi="Arial" w:cs="Arial"/>
                <w:b/>
              </w:rPr>
              <w:t>Prezentarea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facultăţii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   </w:t>
            </w:r>
          </w:p>
        </w:tc>
      </w:tr>
      <w:tr w:rsidR="009E6883" w:rsidRPr="009E6883" w:rsidTr="009E6883">
        <w:tc>
          <w:tcPr>
            <w:tcW w:w="665" w:type="dxa"/>
          </w:tcPr>
          <w:p w:rsidR="009E6883" w:rsidRPr="001429CB" w:rsidRDefault="009E6883" w:rsidP="009E6883">
            <w:pPr>
              <w:jc w:val="center"/>
              <w:rPr>
                <w:rFonts w:ascii="Arial" w:hAnsi="Arial" w:cs="Arial"/>
                <w:b/>
              </w:rPr>
            </w:pPr>
            <w:r w:rsidRPr="001429C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508" w:type="dxa"/>
          </w:tcPr>
          <w:p w:rsidR="009E6883" w:rsidRPr="001429CB" w:rsidRDefault="009E6883" w:rsidP="00264840">
            <w:pPr>
              <w:rPr>
                <w:rFonts w:ascii="Arial" w:hAnsi="Arial" w:cs="Arial"/>
                <w:b/>
              </w:rPr>
            </w:pPr>
            <w:proofErr w:type="spellStart"/>
            <w:r w:rsidRPr="001429CB">
              <w:rPr>
                <w:rFonts w:ascii="Arial" w:hAnsi="Arial" w:cs="Arial"/>
                <w:b/>
              </w:rPr>
              <w:t>Anexa</w:t>
            </w:r>
            <w:proofErr w:type="spellEnd"/>
            <w:r w:rsidRPr="001429CB">
              <w:rPr>
                <w:rFonts w:ascii="Arial" w:hAnsi="Arial" w:cs="Arial"/>
                <w:b/>
              </w:rPr>
              <w:t xml:space="preserve"> II.2.2 -  </w:t>
            </w:r>
            <w:proofErr w:type="spellStart"/>
            <w:r w:rsidRPr="001429CB">
              <w:rPr>
                <w:rFonts w:ascii="Arial" w:eastAsia="Calibri" w:hAnsi="Arial" w:cs="Arial"/>
                <w:b/>
              </w:rPr>
              <w:t>Prezentarea</w:t>
            </w:r>
            <w:proofErr w:type="spellEnd"/>
            <w:r w:rsidRPr="001429CB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1429CB">
              <w:rPr>
                <w:rFonts w:ascii="Arial" w:eastAsia="Calibri" w:hAnsi="Arial" w:cs="Arial"/>
                <w:b/>
              </w:rPr>
              <w:t>programului</w:t>
            </w:r>
            <w:proofErr w:type="spellEnd"/>
            <w:r w:rsidRPr="001429CB">
              <w:rPr>
                <w:rFonts w:ascii="Arial" w:eastAsia="Calibri" w:hAnsi="Arial" w:cs="Arial"/>
                <w:b/>
              </w:rPr>
              <w:t xml:space="preserve"> de </w:t>
            </w:r>
            <w:proofErr w:type="spellStart"/>
            <w:r w:rsidRPr="001429CB">
              <w:rPr>
                <w:rFonts w:ascii="Arial" w:eastAsia="Calibri" w:hAnsi="Arial" w:cs="Arial"/>
                <w:b/>
              </w:rPr>
              <w:t>studiu</w:t>
            </w:r>
            <w:proofErr w:type="spellEnd"/>
            <w:r w:rsidRPr="001429CB">
              <w:rPr>
                <w:rFonts w:ascii="Arial" w:eastAsia="Calibri" w:hAnsi="Arial" w:cs="Arial"/>
                <w:b/>
              </w:rPr>
              <w:t xml:space="preserve">  </w:t>
            </w:r>
          </w:p>
        </w:tc>
      </w:tr>
      <w:tr w:rsidR="009E6883" w:rsidRPr="009E6883" w:rsidTr="009E6883">
        <w:tc>
          <w:tcPr>
            <w:tcW w:w="665" w:type="dxa"/>
          </w:tcPr>
          <w:p w:rsidR="009E6883" w:rsidRPr="001429CB" w:rsidRDefault="009E6883" w:rsidP="009E6883">
            <w:pPr>
              <w:jc w:val="center"/>
              <w:rPr>
                <w:rFonts w:ascii="Arial" w:hAnsi="Arial" w:cs="Arial"/>
                <w:b/>
              </w:rPr>
            </w:pPr>
            <w:r w:rsidRPr="001429C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508" w:type="dxa"/>
          </w:tcPr>
          <w:p w:rsidR="009E6883" w:rsidRPr="001429CB" w:rsidRDefault="009E6883" w:rsidP="009E6883">
            <w:pPr>
              <w:rPr>
                <w:rFonts w:ascii="Arial" w:hAnsi="Arial" w:cs="Arial"/>
                <w:b/>
              </w:rPr>
            </w:pPr>
            <w:proofErr w:type="spellStart"/>
            <w:r w:rsidRPr="001429CB">
              <w:rPr>
                <w:rFonts w:ascii="Arial" w:eastAsia="Calibri" w:hAnsi="Arial" w:cs="Arial"/>
                <w:b/>
              </w:rPr>
              <w:t>Anexa</w:t>
            </w:r>
            <w:proofErr w:type="spellEnd"/>
            <w:r w:rsidRPr="001429CB">
              <w:rPr>
                <w:rFonts w:ascii="Arial" w:eastAsia="Calibri" w:hAnsi="Arial" w:cs="Arial"/>
                <w:b/>
              </w:rPr>
              <w:t xml:space="preserve"> II.2.3 -  </w:t>
            </w:r>
            <w:proofErr w:type="spellStart"/>
            <w:r w:rsidRPr="001429CB">
              <w:rPr>
                <w:rFonts w:ascii="Arial" w:eastAsia="Calibri" w:hAnsi="Arial" w:cs="Arial"/>
                <w:b/>
              </w:rPr>
              <w:t>Rezumatul</w:t>
            </w:r>
            <w:proofErr w:type="spellEnd"/>
            <w:r w:rsidRPr="001429CB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1429CB">
              <w:rPr>
                <w:rFonts w:ascii="Arial" w:eastAsia="Calibri" w:hAnsi="Arial" w:cs="Arial"/>
                <w:b/>
              </w:rPr>
              <w:t>descrierii</w:t>
            </w:r>
            <w:proofErr w:type="spellEnd"/>
            <w:r w:rsidRPr="001429CB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1429CB">
              <w:rPr>
                <w:rFonts w:ascii="Arial" w:eastAsia="Calibri" w:hAnsi="Arial" w:cs="Arial"/>
                <w:b/>
              </w:rPr>
              <w:t>calificării</w:t>
            </w:r>
            <w:proofErr w:type="spellEnd"/>
            <w:r w:rsidRPr="001429CB">
              <w:rPr>
                <w:rFonts w:ascii="Arial" w:eastAsia="Calibri" w:hAnsi="Arial" w:cs="Arial"/>
                <w:b/>
              </w:rPr>
              <w:t xml:space="preserve"> (</w:t>
            </w:r>
            <w:proofErr w:type="spellStart"/>
            <w:r w:rsidRPr="001429CB">
              <w:rPr>
                <w:rFonts w:ascii="Arial" w:eastAsia="Calibri" w:hAnsi="Arial" w:cs="Arial"/>
                <w:b/>
              </w:rPr>
              <w:t>Anexa</w:t>
            </w:r>
            <w:proofErr w:type="spellEnd"/>
            <w:r w:rsidRPr="001429CB">
              <w:rPr>
                <w:rFonts w:ascii="Arial" w:eastAsia="Calibri" w:hAnsi="Arial" w:cs="Arial"/>
                <w:b/>
              </w:rPr>
              <w:t xml:space="preserve"> 2 la </w:t>
            </w:r>
            <w:proofErr w:type="spellStart"/>
            <w:r w:rsidRPr="001429CB">
              <w:rPr>
                <w:rFonts w:ascii="Arial" w:eastAsia="Calibri" w:hAnsi="Arial" w:cs="Arial"/>
                <w:b/>
              </w:rPr>
              <w:t>Fișa</w:t>
            </w:r>
            <w:proofErr w:type="spellEnd"/>
            <w:r w:rsidRPr="001429CB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1429CB">
              <w:rPr>
                <w:rFonts w:ascii="Arial" w:eastAsia="Calibri" w:hAnsi="Arial" w:cs="Arial"/>
                <w:b/>
              </w:rPr>
              <w:t>Vizitei</w:t>
            </w:r>
            <w:proofErr w:type="spellEnd"/>
            <w:r w:rsidRPr="001429CB">
              <w:rPr>
                <w:rFonts w:ascii="Arial" w:eastAsia="Calibri" w:hAnsi="Arial" w:cs="Arial"/>
                <w:b/>
              </w:rPr>
              <w:t>)</w:t>
            </w:r>
          </w:p>
        </w:tc>
      </w:tr>
      <w:tr w:rsidR="009E6883" w:rsidRPr="009E6883" w:rsidTr="009E6883">
        <w:tc>
          <w:tcPr>
            <w:tcW w:w="665" w:type="dxa"/>
          </w:tcPr>
          <w:p w:rsidR="009E6883" w:rsidRPr="009E6883" w:rsidRDefault="009E6883" w:rsidP="009E6883">
            <w:pPr>
              <w:jc w:val="center"/>
              <w:rPr>
                <w:rFonts w:ascii="Arial" w:hAnsi="Arial" w:cs="Arial"/>
                <w:b/>
              </w:rPr>
            </w:pPr>
            <w:r w:rsidRPr="009E688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508" w:type="dxa"/>
          </w:tcPr>
          <w:p w:rsidR="009E6883" w:rsidRPr="009E6883" w:rsidRDefault="009E6883" w:rsidP="00BA69EE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eastAsia="Calibri" w:hAnsi="Arial" w:cs="Arial"/>
                <w:b/>
              </w:rPr>
              <w:t>Anexa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II.2.4 -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Modelul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de contract de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studii</w:t>
            </w:r>
            <w:bookmarkStart w:id="0" w:name="_GoBack"/>
            <w:bookmarkEnd w:id="0"/>
            <w:proofErr w:type="spellEnd"/>
          </w:p>
        </w:tc>
      </w:tr>
      <w:tr w:rsidR="009E6883" w:rsidRPr="009E6883" w:rsidTr="009E6883">
        <w:tc>
          <w:tcPr>
            <w:tcW w:w="665" w:type="dxa"/>
          </w:tcPr>
          <w:p w:rsidR="009E6883" w:rsidRPr="009E6883" w:rsidRDefault="009E6883" w:rsidP="009E6883">
            <w:pPr>
              <w:jc w:val="center"/>
              <w:rPr>
                <w:rFonts w:ascii="Arial" w:hAnsi="Arial" w:cs="Arial"/>
                <w:b/>
              </w:rPr>
            </w:pPr>
            <w:r w:rsidRPr="009E688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508" w:type="dxa"/>
          </w:tcPr>
          <w:p w:rsidR="009E6883" w:rsidRPr="009E6883" w:rsidRDefault="009E6883" w:rsidP="00495EFA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eastAsia="Calibri" w:hAnsi="Arial" w:cs="Arial"/>
                <w:b/>
              </w:rPr>
              <w:t>Anexa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II.2.5 -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Oferte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piaţa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muncii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în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domeniu</w:t>
            </w:r>
            <w:proofErr w:type="spellEnd"/>
          </w:p>
        </w:tc>
      </w:tr>
      <w:tr w:rsidR="009E6883" w:rsidRPr="009E6883" w:rsidTr="009E6883">
        <w:tc>
          <w:tcPr>
            <w:tcW w:w="665" w:type="dxa"/>
          </w:tcPr>
          <w:p w:rsidR="009E6883" w:rsidRPr="009E6883" w:rsidRDefault="009E6883" w:rsidP="009E6883">
            <w:pPr>
              <w:jc w:val="center"/>
              <w:rPr>
                <w:rFonts w:ascii="Arial" w:hAnsi="Arial" w:cs="Arial"/>
                <w:b/>
              </w:rPr>
            </w:pPr>
            <w:r w:rsidRPr="009E688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508" w:type="dxa"/>
          </w:tcPr>
          <w:p w:rsidR="009E6883" w:rsidRPr="009E6883" w:rsidRDefault="009E6883" w:rsidP="000011EC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eastAsia="Calibri" w:hAnsi="Arial" w:cs="Arial"/>
                <w:b/>
              </w:rPr>
              <w:t>Anexa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II.2.6 - 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Rezultatele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consultării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angajatorilor</w:t>
            </w:r>
            <w:proofErr w:type="spellEnd"/>
          </w:p>
        </w:tc>
      </w:tr>
      <w:tr w:rsidR="009E6883" w:rsidRPr="009E6883" w:rsidTr="009E6883">
        <w:tc>
          <w:tcPr>
            <w:tcW w:w="665" w:type="dxa"/>
          </w:tcPr>
          <w:p w:rsidR="009E6883" w:rsidRPr="009E6883" w:rsidRDefault="009E6883" w:rsidP="009E6883">
            <w:pPr>
              <w:jc w:val="center"/>
              <w:rPr>
                <w:rFonts w:ascii="Arial" w:hAnsi="Arial" w:cs="Arial"/>
                <w:b/>
              </w:rPr>
            </w:pPr>
            <w:r w:rsidRPr="009E6883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508" w:type="dxa"/>
          </w:tcPr>
          <w:p w:rsidR="009E6883" w:rsidRPr="009E6883" w:rsidRDefault="009E6883" w:rsidP="000011EC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eastAsia="Calibri" w:hAnsi="Arial" w:cs="Arial"/>
                <w:b/>
              </w:rPr>
              <w:t>Anexa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II.2.7 - Diploma de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licenţă</w:t>
            </w:r>
            <w:proofErr w:type="spellEnd"/>
          </w:p>
        </w:tc>
      </w:tr>
      <w:tr w:rsidR="009E6883" w:rsidRPr="009E6883" w:rsidTr="009E6883">
        <w:tc>
          <w:tcPr>
            <w:tcW w:w="665" w:type="dxa"/>
          </w:tcPr>
          <w:p w:rsidR="009E6883" w:rsidRPr="009E6883" w:rsidRDefault="009E6883" w:rsidP="009E6883">
            <w:pPr>
              <w:jc w:val="center"/>
              <w:rPr>
                <w:rFonts w:ascii="Arial" w:hAnsi="Arial" w:cs="Arial"/>
                <w:b/>
              </w:rPr>
            </w:pPr>
            <w:r w:rsidRPr="009E6883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508" w:type="dxa"/>
          </w:tcPr>
          <w:p w:rsidR="009E6883" w:rsidRPr="009E6883" w:rsidRDefault="009E6883" w:rsidP="00EF32F6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eastAsia="Calibri" w:hAnsi="Arial" w:cs="Arial"/>
                <w:b/>
              </w:rPr>
              <w:t>Anexa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II.2.7.1 -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Suplimentul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la diploma</w:t>
            </w:r>
          </w:p>
        </w:tc>
      </w:tr>
      <w:tr w:rsidR="009E6883" w:rsidRPr="009E6883" w:rsidTr="009E6883">
        <w:tc>
          <w:tcPr>
            <w:tcW w:w="665" w:type="dxa"/>
          </w:tcPr>
          <w:p w:rsidR="009E6883" w:rsidRPr="009E6883" w:rsidRDefault="009E6883" w:rsidP="009E6883">
            <w:pPr>
              <w:jc w:val="center"/>
              <w:rPr>
                <w:rFonts w:ascii="Arial" w:hAnsi="Arial" w:cs="Arial"/>
                <w:b/>
              </w:rPr>
            </w:pPr>
            <w:r w:rsidRPr="009E6883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508" w:type="dxa"/>
          </w:tcPr>
          <w:p w:rsidR="009E6883" w:rsidRPr="009E6883" w:rsidRDefault="009E6883" w:rsidP="00264840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eastAsia="Calibri" w:hAnsi="Arial" w:cs="Arial"/>
                <w:b/>
              </w:rPr>
              <w:t>Anexa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II.2.8 -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Chestionar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satisfacţie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studenţi</w:t>
            </w:r>
            <w:proofErr w:type="spellEnd"/>
          </w:p>
        </w:tc>
      </w:tr>
      <w:tr w:rsidR="009E6883" w:rsidRPr="009E6883" w:rsidTr="009E6883">
        <w:tc>
          <w:tcPr>
            <w:tcW w:w="665" w:type="dxa"/>
          </w:tcPr>
          <w:p w:rsidR="009E6883" w:rsidRPr="009E6883" w:rsidRDefault="009E6883" w:rsidP="009E6883">
            <w:pPr>
              <w:jc w:val="center"/>
              <w:rPr>
                <w:rFonts w:ascii="Arial" w:hAnsi="Arial" w:cs="Arial"/>
                <w:b/>
              </w:rPr>
            </w:pPr>
            <w:r w:rsidRPr="009E6883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9508" w:type="dxa"/>
          </w:tcPr>
          <w:p w:rsidR="009E6883" w:rsidRPr="009E6883" w:rsidRDefault="009E6883" w:rsidP="00B3170F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eastAsia="Calibri" w:hAnsi="Arial" w:cs="Arial"/>
                <w:b/>
              </w:rPr>
              <w:t>Anexa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II.2.9 -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Diferenţe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ȋntre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planurile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ȋnvăţământ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de la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programul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evaluat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în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comparație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cu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programe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similare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de la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alte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universităţi</w:t>
            </w:r>
            <w:proofErr w:type="spellEnd"/>
          </w:p>
        </w:tc>
      </w:tr>
      <w:tr w:rsidR="009E6883" w:rsidRPr="009E6883" w:rsidTr="009E6883">
        <w:tc>
          <w:tcPr>
            <w:tcW w:w="665" w:type="dxa"/>
          </w:tcPr>
          <w:p w:rsidR="009E6883" w:rsidRPr="009E6883" w:rsidRDefault="009E6883" w:rsidP="009E6883">
            <w:pPr>
              <w:jc w:val="center"/>
              <w:rPr>
                <w:rFonts w:ascii="Arial" w:hAnsi="Arial" w:cs="Arial"/>
                <w:b/>
              </w:rPr>
            </w:pPr>
            <w:r w:rsidRPr="009E6883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9508" w:type="dxa"/>
          </w:tcPr>
          <w:p w:rsidR="009E6883" w:rsidRPr="009E6883" w:rsidRDefault="009E6883" w:rsidP="005E2CCE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eastAsia="Calibri" w:hAnsi="Arial" w:cs="Arial"/>
                <w:b/>
              </w:rPr>
              <w:t>Anexa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II.2.10 -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Diferente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intre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planurile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invatamant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ale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programelor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licenta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TUIASI – UPB, UPT, UTCN, eventual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comparații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cu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programe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similare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din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străinătate</w:t>
            </w:r>
            <w:proofErr w:type="spellEnd"/>
          </w:p>
        </w:tc>
      </w:tr>
      <w:tr w:rsidR="009E6883" w:rsidRPr="009E6883" w:rsidTr="009E6883">
        <w:tc>
          <w:tcPr>
            <w:tcW w:w="665" w:type="dxa"/>
          </w:tcPr>
          <w:p w:rsidR="009E6883" w:rsidRPr="009E6883" w:rsidRDefault="009E6883" w:rsidP="009E6883">
            <w:pPr>
              <w:jc w:val="center"/>
              <w:rPr>
                <w:rFonts w:ascii="Arial" w:hAnsi="Arial" w:cs="Arial"/>
                <w:b/>
              </w:rPr>
            </w:pPr>
            <w:r w:rsidRPr="009E6883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9508" w:type="dxa"/>
          </w:tcPr>
          <w:p w:rsidR="009E6883" w:rsidRPr="009E6883" w:rsidRDefault="009E6883" w:rsidP="005E2CCE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eastAsia="Calibri" w:hAnsi="Arial" w:cs="Arial"/>
                <w:b/>
              </w:rPr>
              <w:t>Anexa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II.3.1 -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Procedura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elaborare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a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planurilor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ȋnvăţământ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>, cod PO.DID.04</w:t>
            </w:r>
          </w:p>
        </w:tc>
      </w:tr>
      <w:tr w:rsidR="009E6883" w:rsidRPr="009E6883" w:rsidTr="009E6883">
        <w:tc>
          <w:tcPr>
            <w:tcW w:w="665" w:type="dxa"/>
          </w:tcPr>
          <w:p w:rsidR="009E6883" w:rsidRPr="009E6883" w:rsidRDefault="009E6883" w:rsidP="009E6883">
            <w:pPr>
              <w:jc w:val="center"/>
              <w:rPr>
                <w:rFonts w:ascii="Arial" w:hAnsi="Arial" w:cs="Arial"/>
                <w:b/>
              </w:rPr>
            </w:pPr>
            <w:r w:rsidRPr="009E6883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9508" w:type="dxa"/>
          </w:tcPr>
          <w:p w:rsidR="009E6883" w:rsidRPr="009E6883" w:rsidRDefault="009E6883" w:rsidP="00B3170F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II.3.2 - </w:t>
            </w:r>
            <w:proofErr w:type="spellStart"/>
            <w:r w:rsidRPr="009E6883">
              <w:rPr>
                <w:rFonts w:ascii="Arial" w:hAnsi="Arial" w:cs="Arial"/>
                <w:b/>
              </w:rPr>
              <w:t>Planuri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hAnsi="Arial" w:cs="Arial"/>
                <w:b/>
              </w:rPr>
              <w:t>invăţământ</w:t>
            </w:r>
            <w:proofErr w:type="spellEnd"/>
          </w:p>
        </w:tc>
      </w:tr>
      <w:tr w:rsidR="009E6883" w:rsidRPr="009E6883" w:rsidTr="009E6883">
        <w:tc>
          <w:tcPr>
            <w:tcW w:w="665" w:type="dxa"/>
          </w:tcPr>
          <w:p w:rsidR="009E6883" w:rsidRPr="009E6883" w:rsidRDefault="009E6883" w:rsidP="009E6883">
            <w:pPr>
              <w:jc w:val="center"/>
              <w:rPr>
                <w:rFonts w:ascii="Arial" w:hAnsi="Arial" w:cs="Arial"/>
                <w:b/>
              </w:rPr>
            </w:pPr>
            <w:r w:rsidRPr="009E6883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9508" w:type="dxa"/>
          </w:tcPr>
          <w:p w:rsidR="009E6883" w:rsidRPr="009E6883" w:rsidRDefault="009E6883" w:rsidP="00B3170F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II.3.3 - </w:t>
            </w:r>
            <w:proofErr w:type="spellStart"/>
            <w:r w:rsidRPr="009E6883">
              <w:rPr>
                <w:rFonts w:ascii="Arial" w:hAnsi="Arial" w:cs="Arial"/>
                <w:b/>
              </w:rPr>
              <w:t>Fișe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discipline</w:t>
            </w:r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 w:rsidRPr="009E6883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9508" w:type="dxa"/>
          </w:tcPr>
          <w:p w:rsidR="009D5868" w:rsidRPr="009E6883" w:rsidRDefault="009D5868" w:rsidP="00B3170F">
            <w:pPr>
              <w:rPr>
                <w:rFonts w:ascii="Arial" w:hAnsi="Arial" w:cs="Arial"/>
                <w:b/>
              </w:rPr>
            </w:pPr>
            <w:proofErr w:type="spellStart"/>
            <w:r w:rsidRPr="009D5868">
              <w:rPr>
                <w:rFonts w:ascii="Arial" w:hAnsi="Arial" w:cs="Arial"/>
                <w:b/>
              </w:rPr>
              <w:t>Anexa</w:t>
            </w:r>
            <w:proofErr w:type="spellEnd"/>
            <w:r w:rsidRPr="009D5868">
              <w:rPr>
                <w:rFonts w:ascii="Arial" w:hAnsi="Arial" w:cs="Arial"/>
                <w:b/>
              </w:rPr>
              <w:t xml:space="preserve"> II.3.3.a Extras din  </w:t>
            </w:r>
            <w:proofErr w:type="spellStart"/>
            <w:r w:rsidRPr="009D5868">
              <w:rPr>
                <w:rFonts w:ascii="Arial" w:hAnsi="Arial" w:cs="Arial"/>
                <w:b/>
              </w:rPr>
              <w:t>Proces</w:t>
            </w:r>
            <w:proofErr w:type="spellEnd"/>
            <w:r w:rsidRPr="009D5868">
              <w:rPr>
                <w:rFonts w:ascii="Arial" w:hAnsi="Arial" w:cs="Arial"/>
                <w:b/>
              </w:rPr>
              <w:t xml:space="preserve"> verbal </w:t>
            </w:r>
            <w:proofErr w:type="spellStart"/>
            <w:r w:rsidRPr="009D5868">
              <w:rPr>
                <w:rFonts w:ascii="Arial" w:hAnsi="Arial" w:cs="Arial"/>
                <w:b/>
              </w:rPr>
              <w:t>privind</w:t>
            </w:r>
            <w:proofErr w:type="spellEnd"/>
            <w:r w:rsidRPr="009D586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D5868">
              <w:rPr>
                <w:rFonts w:ascii="Arial" w:hAnsi="Arial" w:cs="Arial"/>
                <w:b/>
              </w:rPr>
              <w:t>analiza</w:t>
            </w:r>
            <w:proofErr w:type="spellEnd"/>
            <w:r w:rsidRPr="009D586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D5868">
              <w:rPr>
                <w:rFonts w:ascii="Arial" w:hAnsi="Arial" w:cs="Arial"/>
                <w:b/>
              </w:rPr>
              <w:t>în</w:t>
            </w:r>
            <w:proofErr w:type="spellEnd"/>
            <w:r w:rsidRPr="009D5868">
              <w:rPr>
                <w:rFonts w:ascii="Arial" w:hAnsi="Arial" w:cs="Arial"/>
                <w:b/>
              </w:rPr>
              <w:t xml:space="preserve"> department a </w:t>
            </w:r>
            <w:proofErr w:type="spellStart"/>
            <w:r w:rsidRPr="009D5868">
              <w:rPr>
                <w:rFonts w:ascii="Arial" w:hAnsi="Arial" w:cs="Arial"/>
                <w:b/>
              </w:rPr>
              <w:t>fișelor</w:t>
            </w:r>
            <w:proofErr w:type="spellEnd"/>
            <w:r w:rsidRPr="009D5868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9D5868">
              <w:rPr>
                <w:rFonts w:ascii="Arial" w:hAnsi="Arial" w:cs="Arial"/>
                <w:b/>
              </w:rPr>
              <w:t>disciplină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 w:rsidRPr="009E6883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9508" w:type="dxa"/>
          </w:tcPr>
          <w:p w:rsidR="009D5868" w:rsidRPr="009E6883" w:rsidRDefault="009D5868" w:rsidP="00B3170F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II.3.4 - </w:t>
            </w:r>
            <w:proofErr w:type="spellStart"/>
            <w:r w:rsidRPr="009E6883">
              <w:rPr>
                <w:rFonts w:ascii="Arial" w:hAnsi="Arial" w:cs="Arial"/>
                <w:b/>
              </w:rPr>
              <w:t>Orar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 w:rsidRPr="009E6883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9508" w:type="dxa"/>
          </w:tcPr>
          <w:p w:rsidR="009D5868" w:rsidRPr="009E6883" w:rsidRDefault="009D5868" w:rsidP="00B3170F">
            <w:pPr>
              <w:jc w:val="both"/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II.3.5 - </w:t>
            </w:r>
            <w:proofErr w:type="spellStart"/>
            <w:r w:rsidRPr="009E6883">
              <w:rPr>
                <w:rFonts w:ascii="Arial" w:hAnsi="Arial" w:cs="Arial"/>
                <w:b/>
              </w:rPr>
              <w:t>Procedura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hAnsi="Arial" w:cs="Arial"/>
                <w:b/>
              </w:rPr>
              <w:t>organizare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a </w:t>
            </w:r>
            <w:proofErr w:type="spellStart"/>
            <w:r w:rsidRPr="009E6883">
              <w:rPr>
                <w:rFonts w:ascii="Arial" w:hAnsi="Arial" w:cs="Arial"/>
                <w:b/>
              </w:rPr>
              <w:t>activităţii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didactice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pentru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studiile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 </w:t>
            </w:r>
            <w:proofErr w:type="spellStart"/>
            <w:r w:rsidRPr="009E6883">
              <w:rPr>
                <w:rFonts w:ascii="Arial" w:hAnsi="Arial" w:cs="Arial"/>
                <w:b/>
              </w:rPr>
              <w:t>universitare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hAnsi="Arial" w:cs="Arial"/>
                <w:b/>
              </w:rPr>
              <w:t>licenţă</w:t>
            </w:r>
            <w:proofErr w:type="spellEnd"/>
            <w:r w:rsidRPr="009E6883">
              <w:rPr>
                <w:rFonts w:ascii="Arial" w:hAnsi="Arial" w:cs="Arial"/>
                <w:b/>
              </w:rPr>
              <w:t>, Cod PO.DID.01</w:t>
            </w:r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 w:rsidRPr="009E6883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9508" w:type="dxa"/>
          </w:tcPr>
          <w:p w:rsidR="009D5868" w:rsidRPr="009E6883" w:rsidRDefault="009D5868" w:rsidP="00B3170F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II.3.6 - </w:t>
            </w:r>
            <w:proofErr w:type="spellStart"/>
            <w:r w:rsidRPr="009E6883">
              <w:rPr>
                <w:rFonts w:ascii="Arial" w:hAnsi="Arial" w:cs="Arial"/>
                <w:b/>
              </w:rPr>
              <w:t>Convenţii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hAnsi="Arial" w:cs="Arial"/>
                <w:b/>
              </w:rPr>
              <w:t>practică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 w:rsidRPr="009E6883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9508" w:type="dxa"/>
          </w:tcPr>
          <w:p w:rsidR="009D5868" w:rsidRPr="009E6883" w:rsidRDefault="009D5868" w:rsidP="00F06723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eastAsia="Calibri" w:hAnsi="Arial" w:cs="Arial"/>
                <w:b/>
              </w:rPr>
              <w:t>Anexa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II.3.7 -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Formaţii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studiu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 w:rsidRPr="009E6883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9508" w:type="dxa"/>
          </w:tcPr>
          <w:p w:rsidR="009D5868" w:rsidRPr="009E6883" w:rsidRDefault="009D5868" w:rsidP="00BD45F7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eastAsia="Calibri" w:hAnsi="Arial" w:cs="Arial"/>
                <w:b/>
              </w:rPr>
              <w:t>Anexa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II.3.8 -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Structura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lucrării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diplomă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, eventual un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exemplu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lucrare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diplomă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 w:rsidRPr="009E6883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9508" w:type="dxa"/>
          </w:tcPr>
          <w:p w:rsidR="009D5868" w:rsidRPr="009E6883" w:rsidRDefault="009D5868" w:rsidP="00264840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eastAsia="Calibri" w:hAnsi="Arial" w:cs="Arial"/>
                <w:b/>
              </w:rPr>
              <w:t>Anexa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II.3.9 -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Regulament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privind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organizarea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și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recunoașterea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>/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echivalarea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stagiilor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pentru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studii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şi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plasamente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pentru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studenţii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Erasmus+ Outgoing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în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cadrul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Programului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ERASMUS+ KA103, Cod PO.PRI.01</w:t>
            </w:r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 w:rsidRPr="009E6883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9508" w:type="dxa"/>
          </w:tcPr>
          <w:p w:rsidR="009D5868" w:rsidRPr="009E6883" w:rsidRDefault="009D5868" w:rsidP="00AA442F">
            <w:pPr>
              <w:jc w:val="both"/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eastAsia="Calibri" w:hAnsi="Arial" w:cs="Arial"/>
                <w:b/>
              </w:rPr>
              <w:t>Anexa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II.3.10 -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Regulament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privind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organizarea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stagiilor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pentru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studii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şi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plasamente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pentru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studenţii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Erasmus+ Outgoing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și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Incoming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în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cadrul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Programului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ERASMUS+ KA107 COD.PO.PRI.03)</w:t>
            </w:r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 w:rsidRPr="009E6883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9508" w:type="dxa"/>
          </w:tcPr>
          <w:p w:rsidR="009D5868" w:rsidRPr="009E6883" w:rsidRDefault="009D5868" w:rsidP="000D7993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eastAsia="Calibri" w:hAnsi="Arial" w:cs="Arial"/>
                <w:b/>
              </w:rPr>
              <w:t>Anexa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II.3.11 -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Centralizator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studenți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participanți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la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programe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mobilitati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–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dacă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este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cazul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 w:rsidRPr="009E6883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9508" w:type="dxa"/>
          </w:tcPr>
          <w:p w:rsidR="009D5868" w:rsidRPr="009E6883" w:rsidRDefault="009D5868" w:rsidP="00264840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eastAsia="Calibri" w:hAnsi="Arial" w:cs="Arial"/>
                <w:b/>
              </w:rPr>
              <w:t>Anexa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II.5.1 -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Lista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disciplinelor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specialitate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prevazute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cu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lucrări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practice, Site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facultate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>- Internet</w:t>
            </w:r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 w:rsidRPr="009E6883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9508" w:type="dxa"/>
          </w:tcPr>
          <w:p w:rsidR="009D5868" w:rsidRPr="009E6883" w:rsidRDefault="009D5868" w:rsidP="00264840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eastAsia="Calibri" w:hAnsi="Arial" w:cs="Arial"/>
                <w:b/>
              </w:rPr>
              <w:t>Anexa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II.5.2 -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Procedură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examinare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şi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notare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a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studenților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Cod PO.DID.14</w:t>
            </w:r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 w:rsidRPr="009E6883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9508" w:type="dxa"/>
          </w:tcPr>
          <w:p w:rsidR="009D5868" w:rsidRPr="009E6883" w:rsidRDefault="009D5868" w:rsidP="00476B50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eastAsia="Calibri" w:hAnsi="Arial" w:cs="Arial"/>
                <w:b/>
              </w:rPr>
              <w:t>Anexa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II.5.3 -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Regulamentul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organizare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şi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funcţionare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a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comisiei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etică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şi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deontologie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profesională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universitară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>, cod REG.17</w:t>
            </w:r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 w:rsidRPr="009E6883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9508" w:type="dxa"/>
          </w:tcPr>
          <w:p w:rsidR="009D5868" w:rsidRPr="009E6883" w:rsidRDefault="009D5868" w:rsidP="00476B50">
            <w:pPr>
              <w:jc w:val="both"/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eastAsia="Calibri" w:hAnsi="Arial" w:cs="Arial"/>
                <w:b/>
              </w:rPr>
              <w:t>Anexa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II.5.4 -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Regulament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organizare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şi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funcţionare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a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comisiei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analiză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şi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cercetare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gramStart"/>
            <w:r w:rsidRPr="009E6883">
              <w:rPr>
                <w:rFonts w:ascii="Arial" w:eastAsia="Calibri" w:hAnsi="Arial" w:cs="Arial"/>
                <w:b/>
              </w:rPr>
              <w:t>a</w:t>
            </w:r>
            <w:proofErr w:type="gram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abaterilor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disciplinare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pentru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personalul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didactic, de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cercetare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,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auxiliar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didactic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şi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administrative Cod. REG.29</w:t>
            </w:r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 w:rsidRPr="009E6883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9508" w:type="dxa"/>
          </w:tcPr>
          <w:p w:rsidR="009D5868" w:rsidRPr="009E6883" w:rsidRDefault="009D5868" w:rsidP="00734F75">
            <w:pPr>
              <w:jc w:val="both"/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eastAsia="Calibri" w:hAnsi="Arial" w:cs="Arial"/>
                <w:b/>
              </w:rPr>
              <w:t>Anexa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II.6.1 -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Promovabilitatea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studenţilor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ani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studii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9508" w:type="dxa"/>
          </w:tcPr>
          <w:p w:rsidR="009D5868" w:rsidRPr="009E6883" w:rsidRDefault="009D5868" w:rsidP="00141F7B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eastAsia="Calibri" w:hAnsi="Arial" w:cs="Arial"/>
                <w:b/>
              </w:rPr>
              <w:t>Anexa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r w:rsidRPr="009E6883">
              <w:rPr>
                <w:rFonts w:ascii="Arial" w:hAnsi="Arial" w:cs="Arial"/>
                <w:b/>
              </w:rPr>
              <w:t xml:space="preserve">II.6.2 </w:t>
            </w:r>
            <w:r w:rsidRPr="009E6883">
              <w:rPr>
                <w:rFonts w:ascii="Arial" w:eastAsia="Calibri" w:hAnsi="Arial" w:cs="Arial"/>
                <w:b/>
              </w:rPr>
              <w:t xml:space="preserve">-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Situatia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angajării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studenţilor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9508" w:type="dxa"/>
          </w:tcPr>
          <w:p w:rsidR="009D5868" w:rsidRPr="009E6883" w:rsidRDefault="009D5868" w:rsidP="00D8777D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eastAsia="Calibri" w:hAnsi="Arial" w:cs="Arial"/>
                <w:b/>
              </w:rPr>
              <w:t>Anexa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r w:rsidRPr="009E6883">
              <w:rPr>
                <w:rFonts w:ascii="Arial" w:hAnsi="Arial" w:cs="Arial"/>
                <w:b/>
              </w:rPr>
              <w:t xml:space="preserve">II.6.2.1 - </w:t>
            </w:r>
            <w:proofErr w:type="spellStart"/>
            <w:r w:rsidRPr="009E6883">
              <w:rPr>
                <w:rFonts w:ascii="Arial" w:hAnsi="Arial" w:cs="Arial"/>
                <w:b/>
              </w:rPr>
              <w:t>Procedura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privind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monitorizarea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insertiei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profesionale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a </w:t>
            </w:r>
            <w:proofErr w:type="spellStart"/>
            <w:r w:rsidRPr="009E6883">
              <w:rPr>
                <w:rFonts w:ascii="Arial" w:hAnsi="Arial" w:cs="Arial"/>
                <w:b/>
              </w:rPr>
              <w:t>absolventilor</w:t>
            </w:r>
            <w:proofErr w:type="spellEnd"/>
            <w:r w:rsidRPr="009E6883">
              <w:rPr>
                <w:rFonts w:ascii="Arial" w:hAnsi="Arial" w:cs="Arial"/>
                <w:b/>
              </w:rPr>
              <w:t>, cod PO.CC-TUIASI.01</w:t>
            </w:r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9508" w:type="dxa"/>
          </w:tcPr>
          <w:p w:rsidR="009D5868" w:rsidRPr="009E6883" w:rsidRDefault="009D5868" w:rsidP="00141F7B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eastAsia="Calibri" w:hAnsi="Arial" w:cs="Arial"/>
                <w:b/>
              </w:rPr>
              <w:t>Anexa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r w:rsidRPr="009E6883">
              <w:rPr>
                <w:rFonts w:ascii="Arial" w:hAnsi="Arial" w:cs="Arial"/>
                <w:b/>
              </w:rPr>
              <w:t xml:space="preserve">II.6.3 </w:t>
            </w:r>
            <w:r w:rsidRPr="009E6883">
              <w:rPr>
                <w:rFonts w:ascii="Arial" w:eastAsia="Calibri" w:hAnsi="Arial" w:cs="Arial"/>
                <w:b/>
              </w:rPr>
              <w:t xml:space="preserve">–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Numar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absolventi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admisi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la master</w:t>
            </w:r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9508" w:type="dxa"/>
          </w:tcPr>
          <w:p w:rsidR="009D5868" w:rsidRPr="009E6883" w:rsidRDefault="009D5868" w:rsidP="00E029E1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II.6.</w:t>
            </w:r>
            <w:r>
              <w:rPr>
                <w:rFonts w:ascii="Arial" w:hAnsi="Arial" w:cs="Arial"/>
                <w:b/>
              </w:rPr>
              <w:t>4</w:t>
            </w:r>
            <w:r w:rsidRPr="009E6883">
              <w:rPr>
                <w:rFonts w:ascii="Arial" w:hAnsi="Arial" w:cs="Arial"/>
                <w:b/>
              </w:rPr>
              <w:t xml:space="preserve"> – </w:t>
            </w:r>
            <w:proofErr w:type="spellStart"/>
            <w:r w:rsidRPr="009E6883">
              <w:rPr>
                <w:rFonts w:ascii="Arial" w:hAnsi="Arial" w:cs="Arial"/>
                <w:b/>
              </w:rPr>
              <w:t>Componenţa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comisiilor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hAnsi="Arial" w:cs="Arial"/>
                <w:b/>
              </w:rPr>
              <w:t>licenţă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– </w:t>
            </w:r>
            <w:proofErr w:type="spellStart"/>
            <w:r w:rsidRPr="009E6883">
              <w:rPr>
                <w:rFonts w:ascii="Arial" w:hAnsi="Arial" w:cs="Arial"/>
                <w:b/>
              </w:rPr>
              <w:t>numai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pentru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acreditare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9508" w:type="dxa"/>
          </w:tcPr>
          <w:p w:rsidR="009D5868" w:rsidRPr="009E6883" w:rsidRDefault="009D5868" w:rsidP="00E029E1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r w:rsidRPr="009E6883">
              <w:rPr>
                <w:rFonts w:ascii="Arial" w:eastAsia="Calibri" w:hAnsi="Arial" w:cs="Arial"/>
                <w:b/>
              </w:rPr>
              <w:t>II.6.</w:t>
            </w:r>
            <w:r>
              <w:rPr>
                <w:rFonts w:ascii="Arial" w:eastAsia="Calibri" w:hAnsi="Arial" w:cs="Arial"/>
                <w:b/>
              </w:rPr>
              <w:t>5</w:t>
            </w:r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r w:rsidRPr="009E6883">
              <w:rPr>
                <w:rFonts w:ascii="Arial" w:hAnsi="Arial" w:cs="Arial"/>
                <w:b/>
              </w:rPr>
              <w:t xml:space="preserve">– </w:t>
            </w:r>
            <w:proofErr w:type="spellStart"/>
            <w:r w:rsidRPr="009E6883">
              <w:rPr>
                <w:rFonts w:ascii="Arial" w:hAnsi="Arial" w:cs="Arial"/>
                <w:b/>
              </w:rPr>
              <w:t>Promovabilitatea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la </w:t>
            </w:r>
            <w:proofErr w:type="spellStart"/>
            <w:r w:rsidRPr="009E6883">
              <w:rPr>
                <w:rFonts w:ascii="Arial" w:hAnsi="Arial" w:cs="Arial"/>
                <w:b/>
              </w:rPr>
              <w:t>examenul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hAnsi="Arial" w:cs="Arial"/>
                <w:b/>
              </w:rPr>
              <w:t>licenţă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– </w:t>
            </w:r>
            <w:proofErr w:type="spellStart"/>
            <w:r w:rsidRPr="009E6883">
              <w:rPr>
                <w:rFonts w:ascii="Arial" w:hAnsi="Arial" w:cs="Arial"/>
                <w:b/>
              </w:rPr>
              <w:t>pentru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evaluare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periodică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pe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ultimii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5 </w:t>
            </w:r>
            <w:proofErr w:type="spellStart"/>
            <w:r w:rsidRPr="009E6883">
              <w:rPr>
                <w:rFonts w:ascii="Arial" w:hAnsi="Arial" w:cs="Arial"/>
                <w:b/>
              </w:rPr>
              <w:t>ani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9508" w:type="dxa"/>
          </w:tcPr>
          <w:p w:rsidR="009D5868" w:rsidRPr="009E6883" w:rsidRDefault="009D5868" w:rsidP="00E029E1">
            <w:pPr>
              <w:rPr>
                <w:rFonts w:ascii="Arial" w:eastAsia="Calibri" w:hAnsi="Arial" w:cs="Arial"/>
                <w:b/>
              </w:rPr>
            </w:pPr>
            <w:proofErr w:type="spellStart"/>
            <w:r>
              <w:rPr>
                <w:rFonts w:ascii="Arial" w:eastAsia="Calibri" w:hAnsi="Arial" w:cs="Arial"/>
                <w:b/>
              </w:rPr>
              <w:t>Anexa</w:t>
            </w:r>
            <w:proofErr w:type="spellEnd"/>
            <w:r>
              <w:rPr>
                <w:rFonts w:ascii="Arial" w:eastAsia="Calibri" w:hAnsi="Arial" w:cs="Arial"/>
                <w:b/>
              </w:rPr>
              <w:t xml:space="preserve"> II.6.6</w:t>
            </w:r>
            <w:r w:rsidRPr="009E6883">
              <w:rPr>
                <w:rFonts w:ascii="Arial" w:eastAsia="Calibri" w:hAnsi="Arial" w:cs="Arial"/>
                <w:b/>
              </w:rPr>
              <w:t xml:space="preserve"> –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Situaţia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angajării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absolvenţilor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–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pentru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evaluare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periodică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ultimii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5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ani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9508" w:type="dxa"/>
          </w:tcPr>
          <w:p w:rsidR="009D5868" w:rsidRPr="009E6883" w:rsidRDefault="009D5868" w:rsidP="002D1E92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II.7.1- PO. DID.10 - </w:t>
            </w:r>
            <w:proofErr w:type="spellStart"/>
            <w:r w:rsidRPr="009E6883">
              <w:rPr>
                <w:rFonts w:ascii="Arial" w:hAnsi="Arial" w:cs="Arial"/>
                <w:b/>
              </w:rPr>
              <w:t>Organizarea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şi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desfăşurarea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concursurilor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pentru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ocuparea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lastRenderedPageBreak/>
              <w:t>posturilor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didactice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36</w:t>
            </w:r>
          </w:p>
        </w:tc>
        <w:tc>
          <w:tcPr>
            <w:tcW w:w="9508" w:type="dxa"/>
          </w:tcPr>
          <w:p w:rsidR="009D5868" w:rsidRPr="009E6883" w:rsidRDefault="009D5868" w:rsidP="002D1E92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II.7.2 – </w:t>
            </w:r>
            <w:proofErr w:type="spellStart"/>
            <w:r w:rsidRPr="009E6883">
              <w:rPr>
                <w:rFonts w:ascii="Arial" w:hAnsi="Arial" w:cs="Arial"/>
                <w:b/>
              </w:rPr>
              <w:t>Decizii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titularizare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pe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posturi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9508" w:type="dxa"/>
          </w:tcPr>
          <w:p w:rsidR="009D5868" w:rsidRPr="009E6883" w:rsidRDefault="009D5868" w:rsidP="00F72B1B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II.7.3 - </w:t>
            </w:r>
            <w:proofErr w:type="spellStart"/>
            <w:r w:rsidRPr="009E6883">
              <w:rPr>
                <w:rFonts w:ascii="Arial" w:hAnsi="Arial" w:cs="Arial"/>
                <w:b/>
              </w:rPr>
              <w:t>Centralizator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posturi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didactice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9508" w:type="dxa"/>
          </w:tcPr>
          <w:p w:rsidR="009D5868" w:rsidRPr="009E6883" w:rsidRDefault="009D5868" w:rsidP="00F72B1B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eastAsia="Calibri" w:hAnsi="Arial" w:cs="Arial"/>
                <w:b/>
              </w:rPr>
              <w:t>Anexa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II.7.4 - State de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funcţii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</w:t>
            </w:r>
          </w:p>
        </w:tc>
        <w:tc>
          <w:tcPr>
            <w:tcW w:w="9508" w:type="dxa"/>
          </w:tcPr>
          <w:p w:rsidR="009D5868" w:rsidRPr="009E6883" w:rsidRDefault="009D5868" w:rsidP="00F72B1B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II.7.5 - </w:t>
            </w:r>
            <w:proofErr w:type="spellStart"/>
            <w:r w:rsidRPr="009E6883">
              <w:rPr>
                <w:rFonts w:ascii="Arial" w:hAnsi="Arial" w:cs="Arial"/>
                <w:b/>
              </w:rPr>
              <w:t>Gradul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hAnsi="Arial" w:cs="Arial"/>
                <w:b/>
              </w:rPr>
              <w:t>ocupare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a </w:t>
            </w:r>
            <w:proofErr w:type="spellStart"/>
            <w:r w:rsidRPr="009E6883">
              <w:rPr>
                <w:rFonts w:ascii="Arial" w:hAnsi="Arial" w:cs="Arial"/>
                <w:b/>
              </w:rPr>
              <w:t>personalului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didactic (</w:t>
            </w: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3 la FV)</w:t>
            </w:r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9508" w:type="dxa"/>
          </w:tcPr>
          <w:p w:rsidR="009D5868" w:rsidRPr="009E6883" w:rsidRDefault="009D5868" w:rsidP="007609CF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II.7.6 – </w:t>
            </w:r>
            <w:proofErr w:type="spellStart"/>
            <w:r w:rsidRPr="009E6883">
              <w:rPr>
                <w:rFonts w:ascii="Arial" w:hAnsi="Arial" w:cs="Arial"/>
                <w:b/>
              </w:rPr>
              <w:t>Lista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cadrelor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didactice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pentru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un </w:t>
            </w:r>
            <w:proofErr w:type="spellStart"/>
            <w:r w:rsidRPr="009E6883">
              <w:rPr>
                <w:rFonts w:ascii="Arial" w:hAnsi="Arial" w:cs="Arial"/>
                <w:b/>
              </w:rPr>
              <w:t>ciclu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hAnsi="Arial" w:cs="Arial"/>
                <w:b/>
              </w:rPr>
              <w:t>licenţă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9508" w:type="dxa"/>
          </w:tcPr>
          <w:p w:rsidR="009D5868" w:rsidRPr="009E6883" w:rsidRDefault="009D5868" w:rsidP="00AA442F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II.7.7 - </w:t>
            </w:r>
            <w:proofErr w:type="spellStart"/>
            <w:r w:rsidRPr="009E6883">
              <w:rPr>
                <w:rFonts w:ascii="Arial" w:hAnsi="Arial" w:cs="Arial"/>
                <w:b/>
              </w:rPr>
              <w:t>Raportul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dintre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numărul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de cadre </w:t>
            </w:r>
            <w:proofErr w:type="spellStart"/>
            <w:r w:rsidRPr="009E6883">
              <w:rPr>
                <w:rFonts w:ascii="Arial" w:hAnsi="Arial" w:cs="Arial"/>
                <w:b/>
              </w:rPr>
              <w:t>didactice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de la program </w:t>
            </w:r>
            <w:proofErr w:type="spellStart"/>
            <w:r w:rsidRPr="009E6883">
              <w:rPr>
                <w:rFonts w:ascii="Arial" w:hAnsi="Arial" w:cs="Arial"/>
                <w:b/>
              </w:rPr>
              <w:t>și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numărul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hAnsi="Arial" w:cs="Arial"/>
                <w:b/>
              </w:rPr>
              <w:t>studenți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de la program, din </w:t>
            </w:r>
            <w:proofErr w:type="spellStart"/>
            <w:r w:rsidRPr="009E6883">
              <w:rPr>
                <w:rFonts w:ascii="Arial" w:hAnsi="Arial" w:cs="Arial"/>
                <w:b/>
              </w:rPr>
              <w:t>toți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anii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hAnsi="Arial" w:cs="Arial"/>
                <w:b/>
              </w:rPr>
              <w:t>studii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9E6883">
              <w:rPr>
                <w:rFonts w:ascii="Arial" w:hAnsi="Arial" w:cs="Arial"/>
                <w:b/>
              </w:rPr>
              <w:t>buget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și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taxă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9E6883">
              <w:rPr>
                <w:rFonts w:ascii="Arial" w:hAnsi="Arial" w:cs="Arial"/>
                <w:b/>
              </w:rPr>
              <w:t>sa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fie </w:t>
            </w:r>
            <w:proofErr w:type="spellStart"/>
            <w:r w:rsidRPr="009E6883">
              <w:rPr>
                <w:rFonts w:ascii="Arial" w:hAnsi="Arial" w:cs="Arial"/>
                <w:b/>
              </w:rPr>
              <w:t>mai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mare </w:t>
            </w:r>
            <w:proofErr w:type="spellStart"/>
            <w:r w:rsidRPr="009E6883">
              <w:rPr>
                <w:rFonts w:ascii="Arial" w:hAnsi="Arial" w:cs="Arial"/>
                <w:b/>
              </w:rPr>
              <w:t>decât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1/15</w:t>
            </w:r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9508" w:type="dxa"/>
          </w:tcPr>
          <w:p w:rsidR="009D5868" w:rsidRPr="009E6883" w:rsidRDefault="009D5868" w:rsidP="00AA442F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II.7.8 - CV cadre </w:t>
            </w:r>
            <w:proofErr w:type="spellStart"/>
            <w:r w:rsidRPr="009E6883">
              <w:rPr>
                <w:rFonts w:ascii="Arial" w:hAnsi="Arial" w:cs="Arial"/>
                <w:b/>
              </w:rPr>
              <w:t>didactice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9508" w:type="dxa"/>
          </w:tcPr>
          <w:p w:rsidR="009D5868" w:rsidRPr="009E6883" w:rsidRDefault="009D5868" w:rsidP="00AA442F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II.7.9 - </w:t>
            </w:r>
            <w:proofErr w:type="spellStart"/>
            <w:r w:rsidRPr="009E6883">
              <w:rPr>
                <w:rFonts w:ascii="Arial" w:hAnsi="Arial" w:cs="Arial"/>
                <w:b/>
              </w:rPr>
              <w:t>Liste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hAnsi="Arial" w:cs="Arial"/>
                <w:b/>
              </w:rPr>
              <w:t>lucrări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cadre </w:t>
            </w:r>
            <w:proofErr w:type="spellStart"/>
            <w:r w:rsidRPr="009E6883">
              <w:rPr>
                <w:rFonts w:ascii="Arial" w:hAnsi="Arial" w:cs="Arial"/>
                <w:b/>
              </w:rPr>
              <w:t>didactice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</w:t>
            </w:r>
          </w:p>
        </w:tc>
        <w:tc>
          <w:tcPr>
            <w:tcW w:w="9508" w:type="dxa"/>
          </w:tcPr>
          <w:p w:rsidR="009D5868" w:rsidRPr="009E6883" w:rsidRDefault="009D5868" w:rsidP="00AA442F">
            <w:pPr>
              <w:rPr>
                <w:rFonts w:ascii="Arial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II.7.10 – </w:t>
            </w:r>
            <w:proofErr w:type="spellStart"/>
            <w:r w:rsidRPr="009E6883">
              <w:rPr>
                <w:rFonts w:ascii="Arial" w:hAnsi="Arial" w:cs="Arial"/>
                <w:b/>
              </w:rPr>
              <w:t>Activitatea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știinţifică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în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domeniul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disciplinelor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( </w:t>
            </w: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4 la FV)</w:t>
            </w:r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9508" w:type="dxa"/>
          </w:tcPr>
          <w:p w:rsidR="009D5868" w:rsidRPr="009E6883" w:rsidRDefault="009D5868" w:rsidP="00DF3910">
            <w:pPr>
              <w:rPr>
                <w:rFonts w:ascii="Arial" w:hAnsi="Arial" w:cs="Arial"/>
                <w:b/>
              </w:rPr>
            </w:pPr>
            <w:proofErr w:type="spellStart"/>
            <w:r w:rsidRPr="009E6883">
              <w:rPr>
                <w:rStyle w:val="Hyperlink"/>
                <w:rFonts w:ascii="Arial" w:hAnsi="Arial" w:cs="Arial"/>
                <w:b/>
                <w:color w:val="auto"/>
              </w:rPr>
              <w:t>Anexa</w:t>
            </w:r>
            <w:proofErr w:type="spellEnd"/>
            <w:r w:rsidRPr="009E6883">
              <w:rPr>
                <w:rStyle w:val="Hyperlink"/>
                <w:rFonts w:ascii="Arial" w:hAnsi="Arial" w:cs="Arial"/>
                <w:b/>
                <w:color w:val="auto"/>
              </w:rPr>
              <w:t xml:space="preserve"> </w:t>
            </w:r>
            <w:r w:rsidRPr="009E6883">
              <w:rPr>
                <w:rFonts w:ascii="Arial" w:hAnsi="Arial" w:cs="Arial"/>
                <w:b/>
              </w:rPr>
              <w:t xml:space="preserve">II.7.11- </w:t>
            </w:r>
            <w:proofErr w:type="spellStart"/>
            <w:r w:rsidRPr="009E6883">
              <w:rPr>
                <w:rFonts w:ascii="Arial" w:hAnsi="Arial" w:cs="Arial"/>
                <w:b/>
              </w:rPr>
              <w:t>Verificarea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indeplinirii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indicatorului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privind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publicaţiile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cadrelor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didactice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de la </w:t>
            </w:r>
            <w:proofErr w:type="spellStart"/>
            <w:r w:rsidRPr="009E6883">
              <w:rPr>
                <w:rFonts w:ascii="Arial" w:hAnsi="Arial" w:cs="Arial"/>
                <w:b/>
              </w:rPr>
              <w:t>programul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hAnsi="Arial" w:cs="Arial"/>
                <w:b/>
              </w:rPr>
              <w:t>studii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  </w:t>
            </w:r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</w:t>
            </w:r>
          </w:p>
        </w:tc>
        <w:tc>
          <w:tcPr>
            <w:tcW w:w="9508" w:type="dxa"/>
          </w:tcPr>
          <w:p w:rsidR="009D5868" w:rsidRPr="009E6883" w:rsidRDefault="009D5868" w:rsidP="001318C2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II.7.11 – </w:t>
            </w:r>
            <w:proofErr w:type="spellStart"/>
            <w:r w:rsidRPr="009E6883">
              <w:rPr>
                <w:rFonts w:ascii="Arial" w:hAnsi="Arial" w:cs="Arial"/>
                <w:b/>
              </w:rPr>
              <w:t>Materiale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didactice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elaborate de </w:t>
            </w:r>
            <w:proofErr w:type="spellStart"/>
            <w:r w:rsidRPr="009E6883">
              <w:rPr>
                <w:rFonts w:ascii="Arial" w:hAnsi="Arial" w:cs="Arial"/>
                <w:b/>
              </w:rPr>
              <w:t>titulari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</w:t>
            </w:r>
          </w:p>
        </w:tc>
        <w:tc>
          <w:tcPr>
            <w:tcW w:w="9508" w:type="dxa"/>
          </w:tcPr>
          <w:p w:rsidR="009D5868" w:rsidRPr="009E6883" w:rsidRDefault="009D5868" w:rsidP="001318C2">
            <w:pPr>
              <w:rPr>
                <w:rFonts w:ascii="Arial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II.7.11.1 - </w:t>
            </w:r>
            <w:proofErr w:type="spellStart"/>
            <w:r w:rsidRPr="009E6883">
              <w:rPr>
                <w:rFonts w:ascii="Arial" w:hAnsi="Arial" w:cs="Arial"/>
                <w:b/>
              </w:rPr>
              <w:t>Materiale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multiplicate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cu </w:t>
            </w:r>
            <w:proofErr w:type="spellStart"/>
            <w:r w:rsidRPr="009E6883">
              <w:rPr>
                <w:rFonts w:ascii="Arial" w:hAnsi="Arial" w:cs="Arial"/>
                <w:b/>
              </w:rPr>
              <w:t>sprijinul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Universităţii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9508" w:type="dxa"/>
          </w:tcPr>
          <w:p w:rsidR="009D5868" w:rsidRPr="009E6883" w:rsidRDefault="009D5868" w:rsidP="001318C2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II.7.12 - </w:t>
            </w:r>
            <w:proofErr w:type="spellStart"/>
            <w:r w:rsidRPr="009E6883">
              <w:rPr>
                <w:rFonts w:ascii="Arial" w:hAnsi="Arial" w:cs="Arial"/>
                <w:b/>
              </w:rPr>
              <w:t>Declaraţii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scrise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ale </w:t>
            </w:r>
            <w:proofErr w:type="spellStart"/>
            <w:r w:rsidRPr="009E6883">
              <w:rPr>
                <w:rFonts w:ascii="Arial" w:hAnsi="Arial" w:cs="Arial"/>
                <w:b/>
              </w:rPr>
              <w:t>cadrelor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didactice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asociate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</w:t>
            </w:r>
          </w:p>
        </w:tc>
        <w:tc>
          <w:tcPr>
            <w:tcW w:w="9508" w:type="dxa"/>
          </w:tcPr>
          <w:p w:rsidR="009D5868" w:rsidRPr="009E6883" w:rsidRDefault="009D5868" w:rsidP="001318C2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II.7.13 - </w:t>
            </w:r>
            <w:proofErr w:type="spellStart"/>
            <w:r w:rsidRPr="009E6883">
              <w:rPr>
                <w:rFonts w:ascii="Arial" w:hAnsi="Arial" w:cs="Arial"/>
                <w:b/>
              </w:rPr>
              <w:t>Asistenţi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9508" w:type="dxa"/>
          </w:tcPr>
          <w:p w:rsidR="009D5868" w:rsidRPr="009E6883" w:rsidRDefault="009D5868" w:rsidP="001318C2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II.7.14 – Certificate </w:t>
            </w:r>
            <w:proofErr w:type="spellStart"/>
            <w:r w:rsidRPr="009E6883">
              <w:rPr>
                <w:rFonts w:ascii="Arial" w:hAnsi="Arial" w:cs="Arial"/>
                <w:b/>
              </w:rPr>
              <w:t>pedagogice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asistenţi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9508" w:type="dxa"/>
          </w:tcPr>
          <w:p w:rsidR="009D5868" w:rsidRPr="009E6883" w:rsidRDefault="009D5868" w:rsidP="001318C2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II.7.15 – </w:t>
            </w:r>
            <w:proofErr w:type="spellStart"/>
            <w:r w:rsidRPr="009E6883">
              <w:rPr>
                <w:rFonts w:ascii="Arial" w:hAnsi="Arial" w:cs="Arial"/>
                <w:b/>
              </w:rPr>
              <w:t>Declaraţie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trei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norme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9508" w:type="dxa"/>
          </w:tcPr>
          <w:p w:rsidR="009D5868" w:rsidRPr="009E6883" w:rsidRDefault="009D5868" w:rsidP="00D23207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eastAsia="Calibri" w:hAnsi="Arial" w:cs="Arial"/>
                <w:b/>
              </w:rPr>
              <w:t>Anexa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II.7.16 -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Lista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cadrelor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didactice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care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au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depașit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varsta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pensionare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</w:t>
            </w:r>
          </w:p>
        </w:tc>
        <w:tc>
          <w:tcPr>
            <w:tcW w:w="9508" w:type="dxa"/>
          </w:tcPr>
          <w:p w:rsidR="009D5868" w:rsidRPr="009E6883" w:rsidRDefault="009D5868" w:rsidP="00D23207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eastAsia="Calibri" w:hAnsi="Arial" w:cs="Arial"/>
                <w:b/>
              </w:rPr>
              <w:t>Anexa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II.7.17 -</w:t>
            </w:r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Metodologie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privind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menţinerea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calităţii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de titular </w:t>
            </w:r>
            <w:proofErr w:type="spellStart"/>
            <w:r w:rsidRPr="009E6883">
              <w:rPr>
                <w:rFonts w:ascii="Arial" w:hAnsi="Arial" w:cs="Arial"/>
                <w:b/>
              </w:rPr>
              <w:t>ȋn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ȋnvăţămȃnt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și</w:t>
            </w:r>
            <w:proofErr w:type="spellEnd"/>
            <w:r w:rsidRPr="009E6883">
              <w:rPr>
                <w:rFonts w:ascii="Arial" w:hAnsi="Arial" w:cs="Arial"/>
                <w:b/>
              </w:rPr>
              <w:t>/</w:t>
            </w:r>
            <w:proofErr w:type="spellStart"/>
            <w:r w:rsidRPr="009E6883">
              <w:rPr>
                <w:rFonts w:ascii="Arial" w:hAnsi="Arial" w:cs="Arial"/>
                <w:b/>
              </w:rPr>
              <w:t>sau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 </w:t>
            </w:r>
            <w:proofErr w:type="spellStart"/>
            <w:r w:rsidRPr="009E6883">
              <w:rPr>
                <w:rFonts w:ascii="Arial" w:hAnsi="Arial" w:cs="Arial"/>
                <w:b/>
              </w:rPr>
              <w:t>ȋn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cercetare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după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ȋmplinirea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vȃrstei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de  65 de </w:t>
            </w:r>
            <w:proofErr w:type="spellStart"/>
            <w:r w:rsidRPr="009E6883">
              <w:rPr>
                <w:rFonts w:ascii="Arial" w:hAnsi="Arial" w:cs="Arial"/>
                <w:b/>
              </w:rPr>
              <w:t>ani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>, cod PO.DID.13</w:t>
            </w:r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</w:t>
            </w:r>
          </w:p>
        </w:tc>
        <w:tc>
          <w:tcPr>
            <w:tcW w:w="9508" w:type="dxa"/>
          </w:tcPr>
          <w:p w:rsidR="009D5868" w:rsidRPr="009E6883" w:rsidRDefault="009D5868" w:rsidP="00050ED7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II.7.18 – </w:t>
            </w:r>
            <w:proofErr w:type="spellStart"/>
            <w:r w:rsidRPr="009E6883">
              <w:rPr>
                <w:rFonts w:ascii="Arial" w:hAnsi="Arial" w:cs="Arial"/>
                <w:b/>
              </w:rPr>
              <w:t>Îndrumători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de an, </w:t>
            </w:r>
            <w:proofErr w:type="spellStart"/>
            <w:r w:rsidRPr="009E6883">
              <w:rPr>
                <w:rFonts w:ascii="Arial" w:hAnsi="Arial" w:cs="Arial"/>
                <w:b/>
              </w:rPr>
              <w:t>tutori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</w:t>
            </w:r>
          </w:p>
        </w:tc>
        <w:tc>
          <w:tcPr>
            <w:tcW w:w="9508" w:type="dxa"/>
          </w:tcPr>
          <w:p w:rsidR="009D5868" w:rsidRPr="009E6883" w:rsidRDefault="009D5868" w:rsidP="00264840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II.7.19 - </w:t>
            </w:r>
            <w:proofErr w:type="spellStart"/>
            <w:r w:rsidRPr="009E6883">
              <w:rPr>
                <w:rFonts w:ascii="Arial" w:hAnsi="Arial" w:cs="Arial"/>
                <w:b/>
              </w:rPr>
              <w:t>Procedură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privind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angajarea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pe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perioadă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determinată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a </w:t>
            </w:r>
            <w:proofErr w:type="spellStart"/>
            <w:r w:rsidRPr="009E6883">
              <w:rPr>
                <w:rFonts w:ascii="Arial" w:hAnsi="Arial" w:cs="Arial"/>
                <w:b/>
              </w:rPr>
              <w:t>personalului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didactic </w:t>
            </w:r>
            <w:proofErr w:type="spellStart"/>
            <w:r w:rsidRPr="009E6883">
              <w:rPr>
                <w:rFonts w:ascii="Arial" w:hAnsi="Arial" w:cs="Arial"/>
                <w:b/>
              </w:rPr>
              <w:t>și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hAnsi="Arial" w:cs="Arial"/>
                <w:b/>
              </w:rPr>
              <w:t>cercetare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asociat</w:t>
            </w:r>
            <w:proofErr w:type="spellEnd"/>
            <w:r w:rsidRPr="009E6883">
              <w:rPr>
                <w:rFonts w:ascii="Arial" w:hAnsi="Arial" w:cs="Arial"/>
                <w:b/>
              </w:rPr>
              <w:t>, cod. TUIASI POB.15.1</w:t>
            </w:r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</w:t>
            </w:r>
          </w:p>
        </w:tc>
        <w:tc>
          <w:tcPr>
            <w:tcW w:w="9508" w:type="dxa"/>
          </w:tcPr>
          <w:p w:rsidR="009D5868" w:rsidRPr="009E6883" w:rsidRDefault="009D5868" w:rsidP="00D23207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II.7.20 -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Procedură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privind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evaluarea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performanţelor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profesionale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individuale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anuale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ale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personalului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didactic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auxiliar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şi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personalului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nedidactic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>, cod PO.DRU.01</w:t>
            </w:r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</w:t>
            </w:r>
          </w:p>
        </w:tc>
        <w:tc>
          <w:tcPr>
            <w:tcW w:w="9508" w:type="dxa"/>
          </w:tcPr>
          <w:p w:rsidR="009D5868" w:rsidRPr="009E6883" w:rsidRDefault="009D5868" w:rsidP="00264840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eastAsia="Calibri" w:hAnsi="Arial" w:cs="Arial"/>
                <w:b/>
              </w:rPr>
              <w:t>Anexa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II.7.21-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Lista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personalului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didactic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auxiliar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din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facultate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>/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departament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</w:t>
            </w:r>
          </w:p>
        </w:tc>
        <w:tc>
          <w:tcPr>
            <w:tcW w:w="9508" w:type="dxa"/>
          </w:tcPr>
          <w:p w:rsidR="009D5868" w:rsidRPr="009E6883" w:rsidRDefault="009D5868" w:rsidP="00264840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eastAsia="Calibri" w:hAnsi="Arial" w:cs="Arial"/>
                <w:b/>
              </w:rPr>
              <w:t>Anexa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II.8.1 –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Baza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materială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</w:t>
            </w:r>
          </w:p>
        </w:tc>
        <w:tc>
          <w:tcPr>
            <w:tcW w:w="9508" w:type="dxa"/>
          </w:tcPr>
          <w:p w:rsidR="009D5868" w:rsidRPr="009E6883" w:rsidRDefault="009D5868" w:rsidP="00CE5D18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eastAsia="Calibri" w:hAnsi="Arial" w:cs="Arial"/>
                <w:b/>
              </w:rPr>
              <w:t>Anexa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II.8.2 - Capacitate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spaţii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învăţământ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facultate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9508" w:type="dxa"/>
          </w:tcPr>
          <w:p w:rsidR="009D5868" w:rsidRPr="009E6883" w:rsidRDefault="009D5868" w:rsidP="00451002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eastAsia="Calibri" w:hAnsi="Arial" w:cs="Arial"/>
                <w:b/>
              </w:rPr>
              <w:t>Anexa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II.8.2.1 -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Spaţii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învăţământ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aferente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program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studiu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</w:t>
            </w:r>
          </w:p>
        </w:tc>
        <w:tc>
          <w:tcPr>
            <w:tcW w:w="9508" w:type="dxa"/>
          </w:tcPr>
          <w:p w:rsidR="009D5868" w:rsidRPr="009E6883" w:rsidRDefault="009D5868" w:rsidP="00451002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eastAsia="Calibri" w:hAnsi="Arial" w:cs="Arial"/>
                <w:b/>
              </w:rPr>
              <w:t>Anexa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II.8.2.2 –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Echipamente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tehnice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predare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</w:t>
            </w:r>
          </w:p>
        </w:tc>
        <w:tc>
          <w:tcPr>
            <w:tcW w:w="9508" w:type="dxa"/>
          </w:tcPr>
          <w:p w:rsidR="009D5868" w:rsidRPr="009E6883" w:rsidRDefault="009D5868" w:rsidP="00CE5D18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r w:rsidRPr="009E6883">
              <w:rPr>
                <w:rFonts w:ascii="Arial" w:eastAsia="Calibri" w:hAnsi="Arial" w:cs="Arial"/>
                <w:b/>
              </w:rPr>
              <w:t xml:space="preserve">II.8.3 </w:t>
            </w:r>
            <w:r w:rsidRPr="009E6883"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Pr="009E6883">
              <w:rPr>
                <w:rFonts w:ascii="Arial" w:hAnsi="Arial" w:cs="Arial"/>
                <w:b/>
              </w:rPr>
              <w:t>Corelaţie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spatii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învăţămân</w:t>
            </w:r>
            <w:r w:rsidRPr="009E6883">
              <w:rPr>
                <w:rFonts w:ascii="Arial" w:hAnsi="Arial" w:cs="Arial"/>
                <w:b/>
              </w:rPr>
              <w:t>t-formaţii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hAnsi="Arial" w:cs="Arial"/>
                <w:b/>
              </w:rPr>
              <w:t>studiu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</w:t>
            </w:r>
          </w:p>
        </w:tc>
        <w:tc>
          <w:tcPr>
            <w:tcW w:w="9508" w:type="dxa"/>
          </w:tcPr>
          <w:p w:rsidR="009D5868" w:rsidRPr="009E6883" w:rsidRDefault="009D5868" w:rsidP="00CE5D18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II.8.4 - </w:t>
            </w:r>
            <w:proofErr w:type="spellStart"/>
            <w:r w:rsidRPr="009E6883">
              <w:rPr>
                <w:rFonts w:ascii="Arial" w:hAnsi="Arial" w:cs="Arial"/>
                <w:b/>
              </w:rPr>
              <w:t>Acte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proprietate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spaţii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</w:t>
            </w:r>
          </w:p>
        </w:tc>
        <w:tc>
          <w:tcPr>
            <w:tcW w:w="9508" w:type="dxa"/>
          </w:tcPr>
          <w:p w:rsidR="009D5868" w:rsidRPr="009E6883" w:rsidRDefault="009D5868" w:rsidP="00CE5D18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II.8.5 - </w:t>
            </w:r>
            <w:proofErr w:type="spellStart"/>
            <w:r w:rsidRPr="009E6883">
              <w:rPr>
                <w:rFonts w:ascii="Arial" w:hAnsi="Arial" w:cs="Arial"/>
                <w:b/>
              </w:rPr>
              <w:t>Laboratoare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didactice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</w:t>
            </w:r>
          </w:p>
        </w:tc>
        <w:tc>
          <w:tcPr>
            <w:tcW w:w="9508" w:type="dxa"/>
          </w:tcPr>
          <w:p w:rsidR="009D5868" w:rsidRPr="009E6883" w:rsidRDefault="009D5868" w:rsidP="00D8777D">
            <w:pPr>
              <w:rPr>
                <w:rFonts w:ascii="Arial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II.8.6 - </w:t>
            </w:r>
            <w:proofErr w:type="spellStart"/>
            <w:r w:rsidRPr="009E6883">
              <w:rPr>
                <w:rFonts w:ascii="Arial" w:hAnsi="Arial" w:cs="Arial"/>
                <w:b/>
              </w:rPr>
              <w:t>Laboratoare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hAnsi="Arial" w:cs="Arial"/>
                <w:b/>
              </w:rPr>
              <w:t>cercetare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</w:t>
            </w:r>
          </w:p>
        </w:tc>
        <w:tc>
          <w:tcPr>
            <w:tcW w:w="9508" w:type="dxa"/>
          </w:tcPr>
          <w:p w:rsidR="009D5868" w:rsidRPr="009E6883" w:rsidRDefault="009D5868" w:rsidP="00CE5D18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II.8.6.1 - </w:t>
            </w:r>
            <w:proofErr w:type="spellStart"/>
            <w:r w:rsidRPr="009E6883">
              <w:rPr>
                <w:rFonts w:ascii="Arial" w:hAnsi="Arial" w:cs="Arial"/>
                <w:b/>
              </w:rPr>
              <w:t>Dotări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laboratoare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hAnsi="Arial" w:cs="Arial"/>
                <w:b/>
              </w:rPr>
              <w:t>cercetare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</w:t>
            </w:r>
          </w:p>
        </w:tc>
        <w:tc>
          <w:tcPr>
            <w:tcW w:w="9508" w:type="dxa"/>
          </w:tcPr>
          <w:p w:rsidR="009D5868" w:rsidRPr="009E6883" w:rsidRDefault="009D5868" w:rsidP="00CE5D18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II.8.7 – Software</w:t>
            </w:r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</w:t>
            </w:r>
          </w:p>
        </w:tc>
        <w:tc>
          <w:tcPr>
            <w:tcW w:w="9508" w:type="dxa"/>
          </w:tcPr>
          <w:p w:rsidR="009D5868" w:rsidRPr="009E6883" w:rsidRDefault="009D5868" w:rsidP="00CE5D18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II.8.8 – </w:t>
            </w:r>
            <w:proofErr w:type="spellStart"/>
            <w:r w:rsidRPr="009E6883">
              <w:rPr>
                <w:rFonts w:ascii="Arial" w:hAnsi="Arial" w:cs="Arial"/>
                <w:b/>
              </w:rPr>
              <w:t>Dotare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cu </w:t>
            </w:r>
            <w:proofErr w:type="spellStart"/>
            <w:r w:rsidRPr="009E6883">
              <w:rPr>
                <w:rFonts w:ascii="Arial" w:hAnsi="Arial" w:cs="Arial"/>
                <w:b/>
              </w:rPr>
              <w:t>calculatoare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</w:t>
            </w:r>
          </w:p>
        </w:tc>
        <w:tc>
          <w:tcPr>
            <w:tcW w:w="9508" w:type="dxa"/>
          </w:tcPr>
          <w:p w:rsidR="009D5868" w:rsidRPr="009E6883" w:rsidRDefault="009D5868" w:rsidP="00CE5D18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II.8.9 – </w:t>
            </w:r>
            <w:proofErr w:type="spellStart"/>
            <w:r w:rsidRPr="009E6883">
              <w:rPr>
                <w:rFonts w:ascii="Arial" w:hAnsi="Arial" w:cs="Arial"/>
                <w:b/>
              </w:rPr>
              <w:t>Biblioteca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și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fond de carte</w:t>
            </w:r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</w:t>
            </w:r>
          </w:p>
        </w:tc>
        <w:tc>
          <w:tcPr>
            <w:tcW w:w="9508" w:type="dxa"/>
          </w:tcPr>
          <w:p w:rsidR="009D5868" w:rsidRPr="009E6883" w:rsidRDefault="009D5868" w:rsidP="00CE5D18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eastAsia="Calibri" w:hAnsi="Arial" w:cs="Arial"/>
                <w:b/>
              </w:rPr>
              <w:t>Anexa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II.8.10 - Fond de carte</w:t>
            </w:r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</w:t>
            </w:r>
          </w:p>
        </w:tc>
        <w:tc>
          <w:tcPr>
            <w:tcW w:w="9508" w:type="dxa"/>
          </w:tcPr>
          <w:p w:rsidR="009D5868" w:rsidRPr="009E6883" w:rsidRDefault="009D5868" w:rsidP="00CE5D18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II.8.11 - </w:t>
            </w:r>
            <w:proofErr w:type="spellStart"/>
            <w:r w:rsidRPr="009E6883">
              <w:rPr>
                <w:rFonts w:ascii="Arial" w:hAnsi="Arial" w:cs="Arial"/>
                <w:b/>
              </w:rPr>
              <w:t>Corelaţie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fond de carte/ </w:t>
            </w:r>
            <w:proofErr w:type="spellStart"/>
            <w:r w:rsidRPr="009E6883">
              <w:rPr>
                <w:rFonts w:ascii="Arial" w:hAnsi="Arial" w:cs="Arial"/>
                <w:b/>
              </w:rPr>
              <w:t>număr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hAnsi="Arial" w:cs="Arial"/>
                <w:b/>
              </w:rPr>
              <w:t>studenţi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</w:t>
            </w:r>
          </w:p>
        </w:tc>
        <w:tc>
          <w:tcPr>
            <w:tcW w:w="9508" w:type="dxa"/>
          </w:tcPr>
          <w:p w:rsidR="009D5868" w:rsidRPr="009E6883" w:rsidRDefault="009D5868" w:rsidP="00264840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II.8.12 – </w:t>
            </w:r>
            <w:proofErr w:type="spellStart"/>
            <w:r w:rsidRPr="009E6883">
              <w:rPr>
                <w:rFonts w:ascii="Arial" w:hAnsi="Arial" w:cs="Arial"/>
                <w:b/>
              </w:rPr>
              <w:t>Regulament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burse, </w:t>
            </w:r>
            <w:proofErr w:type="spellStart"/>
            <w:r w:rsidRPr="009E6883">
              <w:rPr>
                <w:rFonts w:ascii="Arial" w:hAnsi="Arial" w:cs="Arial"/>
                <w:b/>
              </w:rPr>
              <w:t>premii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studentești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9E6883">
              <w:rPr>
                <w:rFonts w:ascii="Arial" w:hAnsi="Arial" w:cs="Arial"/>
                <w:b/>
              </w:rPr>
              <w:t>alte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forme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hAnsi="Arial" w:cs="Arial"/>
                <w:b/>
              </w:rPr>
              <w:t>stimulare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9E6883">
              <w:rPr>
                <w:rFonts w:ascii="Arial" w:hAnsi="Arial" w:cs="Arial"/>
                <w:b/>
              </w:rPr>
              <w:t>programe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hAnsi="Arial" w:cs="Arial"/>
                <w:b/>
              </w:rPr>
              <w:t>recuperare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pentru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studenți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cu </w:t>
            </w:r>
            <w:proofErr w:type="spellStart"/>
            <w:r w:rsidRPr="009E6883">
              <w:rPr>
                <w:rFonts w:ascii="Arial" w:hAnsi="Arial" w:cs="Arial"/>
                <w:b/>
              </w:rPr>
              <w:t>dificultăți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hAnsi="Arial" w:cs="Arial"/>
                <w:b/>
              </w:rPr>
              <w:t>învățare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73</w:t>
            </w:r>
          </w:p>
        </w:tc>
        <w:tc>
          <w:tcPr>
            <w:tcW w:w="9508" w:type="dxa"/>
          </w:tcPr>
          <w:p w:rsidR="009D5868" w:rsidRPr="009E6883" w:rsidRDefault="009D5868" w:rsidP="00264840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eastAsia="Calibri" w:hAnsi="Arial" w:cs="Arial"/>
                <w:b/>
              </w:rPr>
              <w:t>Anexa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II.9.1 –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Raport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activitate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al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facultații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– include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și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analiza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financiara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și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este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postat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site</w:t>
            </w:r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</w:t>
            </w:r>
          </w:p>
        </w:tc>
        <w:tc>
          <w:tcPr>
            <w:tcW w:w="9508" w:type="dxa"/>
          </w:tcPr>
          <w:p w:rsidR="009D5868" w:rsidRPr="009E6883" w:rsidRDefault="009D5868" w:rsidP="00264840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II.9.2 - </w:t>
            </w:r>
            <w:proofErr w:type="spellStart"/>
            <w:r w:rsidRPr="009E6883">
              <w:rPr>
                <w:rFonts w:ascii="Arial" w:hAnsi="Arial" w:cs="Arial"/>
                <w:b/>
              </w:rPr>
              <w:t>Procedura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privind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efectuarea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operaţiunilor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hAnsi="Arial" w:cs="Arial"/>
                <w:b/>
              </w:rPr>
              <w:t>încasare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în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avans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prin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virare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hAnsi="Arial" w:cs="Arial"/>
                <w:b/>
              </w:rPr>
              <w:t>bani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în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cont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sau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prin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depunere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hAnsi="Arial" w:cs="Arial"/>
                <w:b/>
              </w:rPr>
              <w:t>numerar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la </w:t>
            </w:r>
            <w:proofErr w:type="spellStart"/>
            <w:r w:rsidRPr="009E6883">
              <w:rPr>
                <w:rFonts w:ascii="Arial" w:hAnsi="Arial" w:cs="Arial"/>
                <w:b/>
              </w:rPr>
              <w:t>ghişeul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cantinei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studenţeşti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“Tudor </w:t>
            </w:r>
            <w:proofErr w:type="spellStart"/>
            <w:r w:rsidRPr="009E6883">
              <w:rPr>
                <w:rFonts w:ascii="Arial" w:hAnsi="Arial" w:cs="Arial"/>
                <w:b/>
              </w:rPr>
              <w:t>Vladimirescu</w:t>
            </w:r>
            <w:proofErr w:type="spellEnd"/>
            <w:proofErr w:type="gramStart"/>
            <w:r w:rsidRPr="009E6883">
              <w:rPr>
                <w:rFonts w:ascii="Arial" w:hAnsi="Arial" w:cs="Arial"/>
                <w:b/>
              </w:rPr>
              <w:t>” ,</w:t>
            </w:r>
            <w:proofErr w:type="gramEnd"/>
            <w:r w:rsidRPr="009E6883">
              <w:rPr>
                <w:rFonts w:ascii="Arial" w:hAnsi="Arial" w:cs="Arial"/>
                <w:b/>
              </w:rPr>
              <w:t xml:space="preserve"> cod. PO.DSS.01</w:t>
            </w:r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9508" w:type="dxa"/>
          </w:tcPr>
          <w:p w:rsidR="009D5868" w:rsidRPr="009E6883" w:rsidRDefault="009D5868" w:rsidP="0065719B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II.9.3 - </w:t>
            </w:r>
            <w:proofErr w:type="spellStart"/>
            <w:r w:rsidRPr="009E6883">
              <w:rPr>
                <w:rFonts w:ascii="Arial" w:hAnsi="Arial" w:cs="Arial"/>
                <w:b/>
              </w:rPr>
              <w:t>Procedura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privind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acordarea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burselor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studenţilor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dela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ciclurile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hAnsi="Arial" w:cs="Arial"/>
                <w:b/>
              </w:rPr>
              <w:t>învăţământ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licenţă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şi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master din </w:t>
            </w:r>
            <w:proofErr w:type="spellStart"/>
            <w:r w:rsidRPr="009E6883">
              <w:rPr>
                <w:rFonts w:ascii="Arial" w:hAnsi="Arial" w:cs="Arial"/>
                <w:b/>
              </w:rPr>
              <w:t>cadrul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Universităţii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Tehnice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„</w:t>
            </w:r>
            <w:proofErr w:type="gramStart"/>
            <w:r w:rsidRPr="009E6883">
              <w:rPr>
                <w:rFonts w:ascii="Arial" w:hAnsi="Arial" w:cs="Arial"/>
                <w:b/>
              </w:rPr>
              <w:t xml:space="preserve">Gheorghe  </w:t>
            </w:r>
            <w:proofErr w:type="spellStart"/>
            <w:r w:rsidRPr="009E6883">
              <w:rPr>
                <w:rFonts w:ascii="Arial" w:hAnsi="Arial" w:cs="Arial"/>
                <w:b/>
              </w:rPr>
              <w:t>Asachi</w:t>
            </w:r>
            <w:proofErr w:type="spellEnd"/>
            <w:proofErr w:type="gramEnd"/>
            <w:r w:rsidRPr="009E6883">
              <w:rPr>
                <w:rFonts w:ascii="Arial" w:hAnsi="Arial" w:cs="Arial"/>
                <w:b/>
              </w:rPr>
              <w:t xml:space="preserve">” din </w:t>
            </w:r>
            <w:proofErr w:type="spellStart"/>
            <w:r w:rsidRPr="009E6883">
              <w:rPr>
                <w:rFonts w:ascii="Arial" w:hAnsi="Arial" w:cs="Arial"/>
                <w:b/>
              </w:rPr>
              <w:t>Iași</w:t>
            </w:r>
            <w:proofErr w:type="spellEnd"/>
            <w:r w:rsidRPr="009E6883">
              <w:rPr>
                <w:rFonts w:ascii="Arial" w:hAnsi="Arial" w:cs="Arial"/>
                <w:b/>
              </w:rPr>
              <w:t>- cod. PO.PRS.03</w:t>
            </w:r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76</w:t>
            </w:r>
          </w:p>
        </w:tc>
        <w:tc>
          <w:tcPr>
            <w:tcW w:w="9508" w:type="dxa"/>
          </w:tcPr>
          <w:p w:rsidR="009D5868" w:rsidRPr="009E6883" w:rsidRDefault="009D5868" w:rsidP="00AD6BCC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II.10.1 – Plan de </w:t>
            </w:r>
            <w:proofErr w:type="spellStart"/>
            <w:r w:rsidRPr="009E6883">
              <w:rPr>
                <w:rFonts w:ascii="Arial" w:hAnsi="Arial" w:cs="Arial"/>
                <w:b/>
              </w:rPr>
              <w:t>cercetare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al </w:t>
            </w:r>
            <w:proofErr w:type="spellStart"/>
            <w:r w:rsidRPr="009E6883">
              <w:rPr>
                <w:rFonts w:ascii="Arial" w:hAnsi="Arial" w:cs="Arial"/>
                <w:b/>
              </w:rPr>
              <w:t>facultăţii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77</w:t>
            </w:r>
          </w:p>
        </w:tc>
        <w:tc>
          <w:tcPr>
            <w:tcW w:w="9508" w:type="dxa"/>
          </w:tcPr>
          <w:p w:rsidR="009D5868" w:rsidRPr="009E6883" w:rsidRDefault="009D5868" w:rsidP="00AD6BCC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II.10.2 – </w:t>
            </w:r>
            <w:proofErr w:type="spellStart"/>
            <w:r w:rsidRPr="009E6883">
              <w:rPr>
                <w:rFonts w:ascii="Arial" w:hAnsi="Arial" w:cs="Arial"/>
                <w:b/>
              </w:rPr>
              <w:t>Teme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hAnsi="Arial" w:cs="Arial"/>
                <w:b/>
              </w:rPr>
              <w:t>cercetare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</w:t>
            </w:r>
          </w:p>
        </w:tc>
        <w:tc>
          <w:tcPr>
            <w:tcW w:w="9508" w:type="dxa"/>
          </w:tcPr>
          <w:p w:rsidR="009D5868" w:rsidRPr="009E6883" w:rsidRDefault="009D5868" w:rsidP="00AD6BCC">
            <w:pPr>
              <w:rPr>
                <w:rFonts w:ascii="Arial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II.10.2.1 – Centre de </w:t>
            </w:r>
            <w:proofErr w:type="spellStart"/>
            <w:r w:rsidRPr="009E6883">
              <w:rPr>
                <w:rFonts w:ascii="Arial" w:hAnsi="Arial" w:cs="Arial"/>
                <w:b/>
              </w:rPr>
              <w:t>cercetare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</w:t>
            </w:r>
          </w:p>
        </w:tc>
        <w:tc>
          <w:tcPr>
            <w:tcW w:w="9508" w:type="dxa"/>
          </w:tcPr>
          <w:p w:rsidR="009D5868" w:rsidRPr="009E6883" w:rsidRDefault="009D5868" w:rsidP="00A81256">
            <w:pPr>
              <w:rPr>
                <w:rFonts w:ascii="Arial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II.10.3 - Plan strategic al </w:t>
            </w:r>
            <w:proofErr w:type="spellStart"/>
            <w:r w:rsidRPr="009E6883">
              <w:rPr>
                <w:rFonts w:ascii="Arial" w:hAnsi="Arial" w:cs="Arial"/>
                <w:b/>
              </w:rPr>
              <w:t>facultății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pentru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perioada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în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vigoare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80</w:t>
            </w:r>
          </w:p>
        </w:tc>
        <w:tc>
          <w:tcPr>
            <w:tcW w:w="9508" w:type="dxa"/>
          </w:tcPr>
          <w:p w:rsidR="009D5868" w:rsidRPr="009E6883" w:rsidRDefault="009D5868" w:rsidP="00DF3910">
            <w:pPr>
              <w:rPr>
                <w:rFonts w:ascii="Arial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II.10.3.1 - </w:t>
            </w:r>
            <w:proofErr w:type="spellStart"/>
            <w:r w:rsidRPr="009E6883">
              <w:rPr>
                <w:rFonts w:ascii="Arial" w:hAnsi="Arial" w:cs="Arial"/>
                <w:b/>
              </w:rPr>
              <w:t>Granturi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naţionale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şi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internaţionale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</w:t>
            </w:r>
          </w:p>
        </w:tc>
        <w:tc>
          <w:tcPr>
            <w:tcW w:w="9508" w:type="dxa"/>
          </w:tcPr>
          <w:p w:rsidR="009D5868" w:rsidRPr="009E6883" w:rsidRDefault="009D5868" w:rsidP="00AD6BCC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II.10.4 - </w:t>
            </w:r>
            <w:proofErr w:type="spellStart"/>
            <w:r w:rsidRPr="009E6883">
              <w:rPr>
                <w:rFonts w:ascii="Arial" w:hAnsi="Arial" w:cs="Arial"/>
                <w:b/>
              </w:rPr>
              <w:t>Planul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hAnsi="Arial" w:cs="Arial"/>
                <w:b/>
              </w:rPr>
              <w:t>cercetare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știinţifică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</w:t>
            </w:r>
          </w:p>
        </w:tc>
        <w:tc>
          <w:tcPr>
            <w:tcW w:w="9508" w:type="dxa"/>
          </w:tcPr>
          <w:p w:rsidR="009D5868" w:rsidRPr="009E6883" w:rsidRDefault="009D5868" w:rsidP="00A81256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II.10.5 - </w:t>
            </w:r>
            <w:proofErr w:type="spellStart"/>
            <w:r w:rsidRPr="009E6883">
              <w:rPr>
                <w:rFonts w:ascii="Arial" w:hAnsi="Arial" w:cs="Arial"/>
                <w:b/>
              </w:rPr>
              <w:t>Rezultatele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activităţii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hAnsi="Arial" w:cs="Arial"/>
                <w:b/>
              </w:rPr>
              <w:t>cercetare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desfăşurate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hAnsi="Arial" w:cs="Arial"/>
                <w:b/>
              </w:rPr>
              <w:t>personalul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didactic </w:t>
            </w:r>
            <w:proofErr w:type="spellStart"/>
            <w:r w:rsidRPr="009E6883">
              <w:rPr>
                <w:rFonts w:ascii="Arial" w:hAnsi="Arial" w:cs="Arial"/>
                <w:b/>
              </w:rPr>
              <w:t>şi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hAnsi="Arial" w:cs="Arial"/>
                <w:b/>
              </w:rPr>
              <w:t>cercetare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</w:t>
            </w:r>
          </w:p>
        </w:tc>
        <w:tc>
          <w:tcPr>
            <w:tcW w:w="9508" w:type="dxa"/>
          </w:tcPr>
          <w:p w:rsidR="009D5868" w:rsidRPr="009E6883" w:rsidRDefault="009D5868" w:rsidP="00A81256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II.10.6 - </w:t>
            </w:r>
            <w:proofErr w:type="spellStart"/>
            <w:r w:rsidRPr="009E6883">
              <w:rPr>
                <w:rFonts w:ascii="Arial" w:hAnsi="Arial" w:cs="Arial"/>
                <w:b/>
              </w:rPr>
              <w:t>Rezultatele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activităţii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hAnsi="Arial" w:cs="Arial"/>
                <w:b/>
              </w:rPr>
              <w:t>cercetare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desfăşurate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hAnsi="Arial" w:cs="Arial"/>
                <w:b/>
              </w:rPr>
              <w:t>cadrele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didactice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</w:t>
            </w:r>
          </w:p>
        </w:tc>
        <w:tc>
          <w:tcPr>
            <w:tcW w:w="9508" w:type="dxa"/>
          </w:tcPr>
          <w:p w:rsidR="009D5868" w:rsidRPr="009E6883" w:rsidRDefault="009D5868" w:rsidP="00A81256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. II.10.7 - </w:t>
            </w:r>
            <w:proofErr w:type="spellStart"/>
            <w:r w:rsidRPr="009E6883">
              <w:rPr>
                <w:rFonts w:ascii="Arial" w:hAnsi="Arial" w:cs="Arial"/>
                <w:b/>
              </w:rPr>
              <w:t>Manifestări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ştiinţifice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– </w:t>
            </w:r>
            <w:proofErr w:type="spellStart"/>
            <w:r w:rsidRPr="009E6883">
              <w:rPr>
                <w:rFonts w:ascii="Arial" w:hAnsi="Arial" w:cs="Arial"/>
                <w:b/>
              </w:rPr>
              <w:t>evidențiere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participare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studenți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</w:t>
            </w:r>
          </w:p>
        </w:tc>
        <w:tc>
          <w:tcPr>
            <w:tcW w:w="9508" w:type="dxa"/>
          </w:tcPr>
          <w:p w:rsidR="009D5868" w:rsidRPr="009E6883" w:rsidRDefault="009D5868" w:rsidP="00DF3910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eastAsia="Calibri" w:hAnsi="Arial" w:cs="Arial"/>
                <w:b/>
              </w:rPr>
              <w:t>Anexa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II.11.1 -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Comisia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CEAC</w:t>
            </w:r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</w:t>
            </w:r>
          </w:p>
        </w:tc>
        <w:tc>
          <w:tcPr>
            <w:tcW w:w="9508" w:type="dxa"/>
          </w:tcPr>
          <w:p w:rsidR="009D5868" w:rsidRPr="009E6883" w:rsidRDefault="009D5868" w:rsidP="00264840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eastAsia="Calibri" w:hAnsi="Arial" w:cs="Arial"/>
                <w:b/>
              </w:rPr>
              <w:t>Anexa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II.11.2 –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Subcomisiile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CEAC</w:t>
            </w:r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</w:t>
            </w:r>
          </w:p>
        </w:tc>
        <w:tc>
          <w:tcPr>
            <w:tcW w:w="9508" w:type="dxa"/>
          </w:tcPr>
          <w:p w:rsidR="009D5868" w:rsidRPr="009E6883" w:rsidRDefault="009D5868" w:rsidP="00FC73CD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II.11.3 - </w:t>
            </w:r>
            <w:proofErr w:type="spellStart"/>
            <w:r w:rsidRPr="009E6883">
              <w:rPr>
                <w:rFonts w:ascii="Arial" w:hAnsi="Arial" w:cs="Arial"/>
                <w:b/>
              </w:rPr>
              <w:t>Regulament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hAnsi="Arial" w:cs="Arial"/>
                <w:b/>
              </w:rPr>
              <w:t>Organizare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și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Funcţionare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a </w:t>
            </w:r>
            <w:proofErr w:type="spellStart"/>
            <w:r w:rsidRPr="009E6883">
              <w:rPr>
                <w:rFonts w:ascii="Arial" w:hAnsi="Arial" w:cs="Arial"/>
                <w:b/>
              </w:rPr>
              <w:t>Comisiei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hAnsi="Arial" w:cs="Arial"/>
                <w:b/>
              </w:rPr>
              <w:t>Asigurare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a </w:t>
            </w:r>
            <w:proofErr w:type="spellStart"/>
            <w:r w:rsidRPr="009E6883">
              <w:rPr>
                <w:rFonts w:ascii="Arial" w:hAnsi="Arial" w:cs="Arial"/>
                <w:b/>
              </w:rPr>
              <w:t>Calitatii</w:t>
            </w:r>
            <w:proofErr w:type="spellEnd"/>
            <w:r w:rsidRPr="009E6883">
              <w:rPr>
                <w:rFonts w:ascii="Arial" w:hAnsi="Arial" w:cs="Arial"/>
                <w:b/>
              </w:rPr>
              <w:t>- CEAC, REG.06</w:t>
            </w:r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</w:t>
            </w:r>
          </w:p>
        </w:tc>
        <w:tc>
          <w:tcPr>
            <w:tcW w:w="9508" w:type="dxa"/>
          </w:tcPr>
          <w:p w:rsidR="009D5868" w:rsidRPr="009E6883" w:rsidRDefault="009D5868" w:rsidP="00FC73CD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II.11.4 – </w:t>
            </w:r>
            <w:proofErr w:type="spellStart"/>
            <w:r w:rsidRPr="009E6883">
              <w:rPr>
                <w:rFonts w:ascii="Arial" w:hAnsi="Arial" w:cs="Arial"/>
                <w:b/>
              </w:rPr>
              <w:t>Organigrama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TUIASI</w:t>
            </w:r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</w:t>
            </w:r>
          </w:p>
        </w:tc>
        <w:tc>
          <w:tcPr>
            <w:tcW w:w="9508" w:type="dxa"/>
          </w:tcPr>
          <w:p w:rsidR="009D5868" w:rsidRPr="009E6883" w:rsidRDefault="009D5868" w:rsidP="00FB3EDB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eastAsia="Calibri" w:hAnsi="Arial" w:cs="Arial"/>
                <w:b/>
              </w:rPr>
              <w:t>Anexa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II.11.5 -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Procedura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evaluare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internă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a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programelor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studii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universitare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licenţă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şi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masterat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>, cod UTI.POB.07</w:t>
            </w:r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</w:t>
            </w:r>
          </w:p>
        </w:tc>
        <w:tc>
          <w:tcPr>
            <w:tcW w:w="9508" w:type="dxa"/>
          </w:tcPr>
          <w:p w:rsidR="009D5868" w:rsidRPr="009E6883" w:rsidRDefault="009D5868" w:rsidP="00FB3EDB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eastAsia="Calibri" w:hAnsi="Arial" w:cs="Arial"/>
                <w:b/>
              </w:rPr>
              <w:t>Anexa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II.11.5.1 - </w:t>
            </w:r>
            <w:proofErr w:type="spellStart"/>
            <w:r w:rsidRPr="009E6883">
              <w:rPr>
                <w:rFonts w:ascii="Arial" w:hAnsi="Arial" w:cs="Arial"/>
                <w:b/>
              </w:rPr>
              <w:t>Iniţierea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9E6883">
              <w:rPr>
                <w:rFonts w:ascii="Arial" w:hAnsi="Arial" w:cs="Arial"/>
                <w:b/>
              </w:rPr>
              <w:t>aprobarea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9E6883">
              <w:rPr>
                <w:rFonts w:ascii="Arial" w:hAnsi="Arial" w:cs="Arial"/>
                <w:b/>
              </w:rPr>
              <w:t>monitorizarea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şi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evaluarea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hAnsi="Arial" w:cs="Arial"/>
                <w:b/>
              </w:rPr>
              <w:t>periodică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a </w:t>
            </w:r>
            <w:proofErr w:type="spellStart"/>
            <w:r w:rsidRPr="009E6883">
              <w:rPr>
                <w:rFonts w:ascii="Arial" w:hAnsi="Arial" w:cs="Arial"/>
                <w:b/>
              </w:rPr>
              <w:t>programelor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hAnsi="Arial" w:cs="Arial"/>
                <w:b/>
              </w:rPr>
              <w:t>studii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UTI.POB.06</w:t>
            </w:r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</w:t>
            </w:r>
          </w:p>
        </w:tc>
        <w:tc>
          <w:tcPr>
            <w:tcW w:w="9508" w:type="dxa"/>
          </w:tcPr>
          <w:p w:rsidR="009D5868" w:rsidRPr="009E6883" w:rsidRDefault="009D5868" w:rsidP="003B2F22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eastAsia="Calibri" w:hAnsi="Arial" w:cs="Arial"/>
                <w:b/>
              </w:rPr>
              <w:t>Anexa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II.11.6 -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Procedura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evaluare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cadre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didactice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 de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către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studenţi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>, cod UTI-POB-13</w:t>
            </w:r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</w:t>
            </w:r>
          </w:p>
        </w:tc>
        <w:tc>
          <w:tcPr>
            <w:tcW w:w="9508" w:type="dxa"/>
          </w:tcPr>
          <w:p w:rsidR="009D5868" w:rsidRPr="009E6883" w:rsidRDefault="009D5868" w:rsidP="00113FDA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eastAsia="Calibri" w:hAnsi="Arial" w:cs="Arial"/>
                <w:b/>
              </w:rPr>
              <w:t>Anexa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II.11.7 -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Procedura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evaluare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cadre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didactice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către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management, cod TUIASI.POB.12</w:t>
            </w:r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</w:t>
            </w:r>
          </w:p>
        </w:tc>
        <w:tc>
          <w:tcPr>
            <w:tcW w:w="9508" w:type="dxa"/>
          </w:tcPr>
          <w:p w:rsidR="009D5868" w:rsidRPr="009E6883" w:rsidRDefault="009D5868" w:rsidP="00113FDA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eastAsia="Calibri" w:hAnsi="Arial" w:cs="Arial"/>
                <w:b/>
              </w:rPr>
              <w:t>Anexa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II.11.8 -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Procedura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evaluare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colegială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>, cod UTI.POB.14</w:t>
            </w:r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</w:t>
            </w:r>
          </w:p>
        </w:tc>
        <w:tc>
          <w:tcPr>
            <w:tcW w:w="9508" w:type="dxa"/>
          </w:tcPr>
          <w:p w:rsidR="009D5868" w:rsidRPr="009E6883" w:rsidRDefault="009D5868" w:rsidP="00113FDA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II.11.9 - </w:t>
            </w:r>
            <w:proofErr w:type="spellStart"/>
            <w:r w:rsidRPr="009E6883">
              <w:rPr>
                <w:rFonts w:ascii="Arial" w:hAnsi="Arial" w:cs="Arial"/>
                <w:b/>
              </w:rPr>
              <w:t>P</w:t>
            </w:r>
            <w:r w:rsidRPr="009E6883">
              <w:rPr>
                <w:rFonts w:ascii="Arial" w:eastAsia="Calibri" w:hAnsi="Arial" w:cs="Arial"/>
                <w:b/>
              </w:rPr>
              <w:t>rocedură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privind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colectarea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datelor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>, cod PO.CEAC.02</w:t>
            </w:r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</w:t>
            </w:r>
          </w:p>
        </w:tc>
        <w:tc>
          <w:tcPr>
            <w:tcW w:w="9508" w:type="dxa"/>
          </w:tcPr>
          <w:p w:rsidR="009D5868" w:rsidRPr="009E6883" w:rsidRDefault="009D5868" w:rsidP="002346F7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eastAsia="Calibri" w:hAnsi="Arial" w:cs="Arial"/>
                <w:b/>
              </w:rPr>
              <w:t>Anexa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II.12.1 –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Ghidul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studentului</w:t>
            </w:r>
            <w:proofErr w:type="spellEnd"/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8E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</w:t>
            </w:r>
          </w:p>
        </w:tc>
        <w:tc>
          <w:tcPr>
            <w:tcW w:w="9508" w:type="dxa"/>
          </w:tcPr>
          <w:p w:rsidR="009D5868" w:rsidRPr="009E6883" w:rsidRDefault="009D5868" w:rsidP="002346F7">
            <w:pPr>
              <w:jc w:val="both"/>
              <w:rPr>
                <w:rFonts w:ascii="Arial" w:eastAsia="Times New Roman" w:hAnsi="Arial" w:cs="Arial"/>
                <w:b/>
                <w:lang w:val="ro-RO"/>
              </w:rPr>
            </w:pPr>
            <w:r w:rsidRPr="009E6883">
              <w:rPr>
                <w:rFonts w:ascii="Arial" w:eastAsia="Times New Roman" w:hAnsi="Arial" w:cs="Arial"/>
                <w:b/>
                <w:lang w:val="ro-RO"/>
              </w:rPr>
              <w:t>Anexa II.12.2 - Raport privind calitatea pe facultate /Comisia de calitate pe facultate.</w:t>
            </w:r>
          </w:p>
        </w:tc>
      </w:tr>
      <w:tr w:rsidR="009D5868" w:rsidRPr="009E6883" w:rsidTr="009E6883">
        <w:tc>
          <w:tcPr>
            <w:tcW w:w="665" w:type="dxa"/>
          </w:tcPr>
          <w:p w:rsidR="009D5868" w:rsidRPr="009E6883" w:rsidRDefault="009D5868" w:rsidP="009E68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</w:t>
            </w:r>
          </w:p>
        </w:tc>
        <w:tc>
          <w:tcPr>
            <w:tcW w:w="9508" w:type="dxa"/>
          </w:tcPr>
          <w:p w:rsidR="009D5868" w:rsidRPr="009E6883" w:rsidRDefault="009D5868" w:rsidP="00264840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E6883">
              <w:rPr>
                <w:rFonts w:ascii="Arial" w:hAnsi="Arial" w:cs="Arial"/>
                <w:b/>
              </w:rPr>
              <w:t>Anexa</w:t>
            </w:r>
            <w:proofErr w:type="spellEnd"/>
            <w:r w:rsidRPr="009E6883">
              <w:rPr>
                <w:rFonts w:ascii="Arial" w:hAnsi="Arial" w:cs="Arial"/>
                <w:b/>
              </w:rPr>
              <w:t xml:space="preserve"> II.12.3 -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Procedură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privind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gestionarea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actelor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de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studii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şi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documentelor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9E6883">
              <w:rPr>
                <w:rFonts w:ascii="Arial" w:eastAsia="Calibri" w:hAnsi="Arial" w:cs="Arial"/>
                <w:b/>
              </w:rPr>
              <w:t>universitare</w:t>
            </w:r>
            <w:proofErr w:type="spellEnd"/>
            <w:r w:rsidRPr="009E6883">
              <w:rPr>
                <w:rFonts w:ascii="Arial" w:eastAsia="Calibri" w:hAnsi="Arial" w:cs="Arial"/>
                <w:b/>
              </w:rPr>
              <w:t>, PO.DID.18</w:t>
            </w:r>
          </w:p>
        </w:tc>
      </w:tr>
    </w:tbl>
    <w:p w:rsidR="00A91C6E" w:rsidRDefault="00A91C6E"/>
    <w:sectPr w:rsidR="00A91C6E" w:rsidSect="002D1E92">
      <w:pgSz w:w="12240" w:h="15840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36"/>
    <w:rsid w:val="000011EC"/>
    <w:rsid w:val="00050ED7"/>
    <w:rsid w:val="00090B87"/>
    <w:rsid w:val="000B096A"/>
    <w:rsid w:val="000B749F"/>
    <w:rsid w:val="000C28D0"/>
    <w:rsid w:val="000D7993"/>
    <w:rsid w:val="00113FDA"/>
    <w:rsid w:val="001228CB"/>
    <w:rsid w:val="001318C2"/>
    <w:rsid w:val="00141F7B"/>
    <w:rsid w:val="001429CB"/>
    <w:rsid w:val="00144305"/>
    <w:rsid w:val="0015246A"/>
    <w:rsid w:val="002259B6"/>
    <w:rsid w:val="002346F7"/>
    <w:rsid w:val="00264840"/>
    <w:rsid w:val="00291630"/>
    <w:rsid w:val="002C173E"/>
    <w:rsid w:val="002D1E92"/>
    <w:rsid w:val="002E2C44"/>
    <w:rsid w:val="002E50AC"/>
    <w:rsid w:val="002E635C"/>
    <w:rsid w:val="0037463D"/>
    <w:rsid w:val="003B2F22"/>
    <w:rsid w:val="003D39E3"/>
    <w:rsid w:val="004205FB"/>
    <w:rsid w:val="00430942"/>
    <w:rsid w:val="00436561"/>
    <w:rsid w:val="00451002"/>
    <w:rsid w:val="00476B50"/>
    <w:rsid w:val="00484256"/>
    <w:rsid w:val="00495EFA"/>
    <w:rsid w:val="004E40EF"/>
    <w:rsid w:val="004E6391"/>
    <w:rsid w:val="00543696"/>
    <w:rsid w:val="005950B6"/>
    <w:rsid w:val="005B124C"/>
    <w:rsid w:val="005C3B30"/>
    <w:rsid w:val="005E1709"/>
    <w:rsid w:val="005E2CCE"/>
    <w:rsid w:val="00615C87"/>
    <w:rsid w:val="00626942"/>
    <w:rsid w:val="00636F2F"/>
    <w:rsid w:val="0065719B"/>
    <w:rsid w:val="00661E64"/>
    <w:rsid w:val="00671CE5"/>
    <w:rsid w:val="006E6CD9"/>
    <w:rsid w:val="006F1951"/>
    <w:rsid w:val="00730900"/>
    <w:rsid w:val="00734F75"/>
    <w:rsid w:val="007427B4"/>
    <w:rsid w:val="007609CF"/>
    <w:rsid w:val="00787D15"/>
    <w:rsid w:val="00797953"/>
    <w:rsid w:val="007A14FC"/>
    <w:rsid w:val="00825FE0"/>
    <w:rsid w:val="008356C4"/>
    <w:rsid w:val="008547B1"/>
    <w:rsid w:val="00856ADB"/>
    <w:rsid w:val="00856FF6"/>
    <w:rsid w:val="008725BC"/>
    <w:rsid w:val="008828A7"/>
    <w:rsid w:val="00890080"/>
    <w:rsid w:val="008C16D8"/>
    <w:rsid w:val="009128DA"/>
    <w:rsid w:val="00914806"/>
    <w:rsid w:val="00923EE6"/>
    <w:rsid w:val="00934A27"/>
    <w:rsid w:val="00965D21"/>
    <w:rsid w:val="009B1B06"/>
    <w:rsid w:val="009B72EF"/>
    <w:rsid w:val="009D5868"/>
    <w:rsid w:val="009E6883"/>
    <w:rsid w:val="009F32D6"/>
    <w:rsid w:val="009F7CC0"/>
    <w:rsid w:val="00A052B8"/>
    <w:rsid w:val="00A81256"/>
    <w:rsid w:val="00A91C6E"/>
    <w:rsid w:val="00AA442F"/>
    <w:rsid w:val="00AA44D4"/>
    <w:rsid w:val="00AA5647"/>
    <w:rsid w:val="00AB625C"/>
    <w:rsid w:val="00AD6BCC"/>
    <w:rsid w:val="00B3170F"/>
    <w:rsid w:val="00B424AF"/>
    <w:rsid w:val="00B82312"/>
    <w:rsid w:val="00BA69EE"/>
    <w:rsid w:val="00BC5757"/>
    <w:rsid w:val="00BD22AC"/>
    <w:rsid w:val="00BD45F7"/>
    <w:rsid w:val="00BF6F72"/>
    <w:rsid w:val="00C32311"/>
    <w:rsid w:val="00C55E7B"/>
    <w:rsid w:val="00CD006B"/>
    <w:rsid w:val="00CD5CE4"/>
    <w:rsid w:val="00CE5D18"/>
    <w:rsid w:val="00D23207"/>
    <w:rsid w:val="00D82036"/>
    <w:rsid w:val="00D8777D"/>
    <w:rsid w:val="00DE7BEB"/>
    <w:rsid w:val="00DF3910"/>
    <w:rsid w:val="00E029E1"/>
    <w:rsid w:val="00E30184"/>
    <w:rsid w:val="00E364A7"/>
    <w:rsid w:val="00EB55C7"/>
    <w:rsid w:val="00EC5C43"/>
    <w:rsid w:val="00EF32F6"/>
    <w:rsid w:val="00F06723"/>
    <w:rsid w:val="00F07249"/>
    <w:rsid w:val="00F3630E"/>
    <w:rsid w:val="00F40EE7"/>
    <w:rsid w:val="00F72B1B"/>
    <w:rsid w:val="00FA350D"/>
    <w:rsid w:val="00FA70B6"/>
    <w:rsid w:val="00FB3EDB"/>
    <w:rsid w:val="00FC73CD"/>
    <w:rsid w:val="00FD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D877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D877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</dc:creator>
  <cp:lastModifiedBy>Delia</cp:lastModifiedBy>
  <cp:revision>4</cp:revision>
  <cp:lastPrinted>2021-02-17T10:52:00Z</cp:lastPrinted>
  <dcterms:created xsi:type="dcterms:W3CDTF">2021-03-31T07:09:00Z</dcterms:created>
  <dcterms:modified xsi:type="dcterms:W3CDTF">2021-04-02T10:03:00Z</dcterms:modified>
</cp:coreProperties>
</file>