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18E0" w14:textId="443E1DB4" w:rsidR="00C54509" w:rsidRPr="00A52C69" w:rsidRDefault="00C54509" w:rsidP="008C42FB">
      <w:pPr>
        <w:spacing w:after="0" w:line="240" w:lineRule="auto"/>
        <w:jc w:val="center"/>
        <w:rPr>
          <w:rFonts w:cstheme="minorHAnsi"/>
          <w:b/>
          <w:u w:val="single"/>
          <w:lang w:val="ro-RO"/>
        </w:rPr>
      </w:pPr>
      <w:bookmarkStart w:id="0" w:name="_GoBack"/>
      <w:bookmarkEnd w:id="0"/>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A8651A9" w14:textId="42B0E574" w:rsidR="00530CCC" w:rsidRDefault="00C54509" w:rsidP="008C42FB">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530CCC" w:rsidRPr="00530CCC">
        <w:rPr>
          <w:rFonts w:asciiTheme="minorHAnsi" w:hAnsiTheme="minorHAnsi" w:cstheme="minorHAnsi"/>
          <w:lang w:val="ro-RO"/>
        </w:rPr>
        <w:t xml:space="preserve">Echipamente de laborator </w:t>
      </w:r>
      <w:r w:rsidR="009955B5">
        <w:rPr>
          <w:rFonts w:asciiTheme="minorHAnsi" w:hAnsiTheme="minorHAnsi" w:cstheme="minorHAnsi"/>
          <w:lang w:val="ro-RO"/>
        </w:rPr>
        <w:t>(</w:t>
      </w:r>
      <w:r w:rsidR="00530CCC" w:rsidRPr="00530CCC">
        <w:rPr>
          <w:rFonts w:asciiTheme="minorHAnsi" w:hAnsiTheme="minorHAnsi" w:cstheme="minorHAnsi"/>
          <w:lang w:val="ro-RO"/>
        </w:rPr>
        <w:t xml:space="preserve">Laborator Fizica </w:t>
      </w:r>
      <w:r w:rsidR="00530CCC" w:rsidRPr="009955B5">
        <w:rPr>
          <w:rFonts w:asciiTheme="minorHAnsi" w:hAnsiTheme="minorHAnsi" w:cstheme="minorHAnsi"/>
          <w:color w:val="C00000"/>
          <w:lang w:val="ro-RO"/>
        </w:rPr>
        <w:t xml:space="preserve">– </w:t>
      </w:r>
      <w:r w:rsidR="009955B5" w:rsidRPr="009955B5">
        <w:rPr>
          <w:rFonts w:asciiTheme="minorHAnsi" w:hAnsiTheme="minorHAnsi" w:cstheme="minorHAnsi"/>
          <w:color w:val="C00000"/>
          <w:lang w:val="ro-RO"/>
        </w:rPr>
        <w:t>C4.1.2</w:t>
      </w:r>
      <w:r w:rsidR="009955B5">
        <w:rPr>
          <w:rFonts w:asciiTheme="minorHAnsi" w:hAnsiTheme="minorHAnsi" w:cstheme="minorHAnsi"/>
          <w:lang w:val="ro-RO"/>
        </w:rPr>
        <w:t xml:space="preserve">) - </w:t>
      </w:r>
    </w:p>
    <w:p w14:paraId="4CF71FFE" w14:textId="6ACAD071" w:rsidR="00C54509" w:rsidRPr="00A52C69" w:rsidRDefault="00F570CD" w:rsidP="008C42FB">
      <w:pPr>
        <w:pStyle w:val="ChapterNumber"/>
        <w:jc w:val="center"/>
        <w:rPr>
          <w:rFonts w:asciiTheme="minorHAnsi" w:hAnsiTheme="minorHAnsi" w:cstheme="minorHAnsi"/>
          <w:i/>
          <w:color w:val="3366FF"/>
          <w:lang w:val="ro-RO"/>
        </w:rPr>
      </w:pPr>
      <w:r w:rsidRPr="00F570CD">
        <w:rPr>
          <w:rFonts w:asciiTheme="minorHAnsi" w:hAnsiTheme="minorHAnsi" w:cstheme="minorHAnsi"/>
          <w:lang w:val="ro-RO"/>
        </w:rPr>
        <w:t>Aparatura pentru Studiul oscilatiilor fortate. Pendulul lui Pohl</w:t>
      </w:r>
      <w:r w:rsidR="00383C64">
        <w:rPr>
          <w:rFonts w:asciiTheme="minorHAnsi" w:hAnsiTheme="minorHAnsi" w:cstheme="minorHAnsi"/>
          <w:lang w:val="ro-RO"/>
        </w:rPr>
        <w:t xml:space="preserve"> </w:t>
      </w:r>
      <w:r w:rsidR="00530CCC"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4F70DC" w:rsidRPr="004674D0" w14:paraId="29BE0F24" w14:textId="77777777" w:rsidTr="00DC08D8">
        <w:trPr>
          <w:trHeight w:val="285"/>
        </w:trPr>
        <w:tc>
          <w:tcPr>
            <w:tcW w:w="1080" w:type="dxa"/>
            <w:shd w:val="clear" w:color="auto" w:fill="auto"/>
            <w:noWrap/>
            <w:vAlign w:val="center"/>
          </w:tcPr>
          <w:p w14:paraId="0759C830" w14:textId="718F2F54" w:rsidR="004F70DC" w:rsidRPr="004F70DC" w:rsidRDefault="004F70DC" w:rsidP="004F70DC">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vAlign w:val="center"/>
          </w:tcPr>
          <w:p w14:paraId="1A617F5B" w14:textId="1D1EBA56" w:rsidR="004F70DC" w:rsidRPr="004F70DC" w:rsidRDefault="00F570CD" w:rsidP="004F70DC">
            <w:pPr>
              <w:spacing w:after="0" w:line="240" w:lineRule="auto"/>
              <w:ind w:firstLine="198"/>
              <w:jc w:val="center"/>
              <w:rPr>
                <w:rFonts w:cstheme="minorHAnsi"/>
                <w:lang w:val="ro-RO"/>
              </w:rPr>
            </w:pPr>
            <w:r w:rsidRPr="00F570CD">
              <w:rPr>
                <w:rFonts w:cstheme="minorHAnsi"/>
                <w:spacing w:val="-2"/>
                <w:lang w:val="ro-RO"/>
              </w:rPr>
              <w:t>Aparatura pentru Studiul oscilatiilor fortate. Pendulul lui Pohl</w:t>
            </w:r>
          </w:p>
        </w:tc>
        <w:tc>
          <w:tcPr>
            <w:tcW w:w="850" w:type="dxa"/>
            <w:vAlign w:val="center"/>
          </w:tcPr>
          <w:p w14:paraId="295F7617" w14:textId="379DFAD7" w:rsidR="004F70DC" w:rsidRPr="004F70DC" w:rsidRDefault="00383C64" w:rsidP="004F70DC">
            <w:pPr>
              <w:spacing w:after="0" w:line="240" w:lineRule="auto"/>
              <w:jc w:val="center"/>
              <w:rPr>
                <w:rFonts w:cstheme="minorHAnsi"/>
                <w:lang w:val="ro-RO"/>
              </w:rPr>
            </w:pPr>
            <w:r>
              <w:rPr>
                <w:rFonts w:cs="Calibri"/>
                <w:spacing w:val="-2"/>
                <w:sz w:val="20"/>
                <w:szCs w:val="20"/>
                <w:lang w:val="ro-RO"/>
              </w:rPr>
              <w:t>2</w:t>
            </w:r>
            <w:r w:rsidR="004F70DC" w:rsidRPr="004F70DC">
              <w:rPr>
                <w:rFonts w:cs="Calibri"/>
                <w:spacing w:val="-2"/>
                <w:sz w:val="20"/>
                <w:szCs w:val="20"/>
                <w:lang w:val="ro-RO"/>
              </w:rPr>
              <w:t xml:space="preserve"> set</w:t>
            </w:r>
            <w:r>
              <w:rPr>
                <w:rFonts w:cs="Calibri"/>
                <w:spacing w:val="-2"/>
                <w:sz w:val="20"/>
                <w:szCs w:val="20"/>
                <w:lang w:val="ro-RO"/>
              </w:rPr>
              <w:t>uri</w:t>
            </w:r>
          </w:p>
        </w:tc>
        <w:tc>
          <w:tcPr>
            <w:tcW w:w="1044" w:type="dxa"/>
          </w:tcPr>
          <w:p w14:paraId="4E421464" w14:textId="77777777" w:rsidR="004F70DC" w:rsidRPr="00A52C69" w:rsidRDefault="004F70DC" w:rsidP="004F70DC">
            <w:pPr>
              <w:spacing w:after="0" w:line="240" w:lineRule="auto"/>
              <w:jc w:val="center"/>
              <w:rPr>
                <w:rFonts w:cstheme="minorHAnsi"/>
                <w:lang w:val="ro-RO"/>
              </w:rPr>
            </w:pPr>
          </w:p>
        </w:tc>
        <w:tc>
          <w:tcPr>
            <w:tcW w:w="1327" w:type="dxa"/>
          </w:tcPr>
          <w:p w14:paraId="58151778" w14:textId="77777777" w:rsidR="004F70DC" w:rsidRPr="00A52C69" w:rsidRDefault="004F70DC" w:rsidP="004F70DC">
            <w:pPr>
              <w:spacing w:after="0" w:line="240" w:lineRule="auto"/>
              <w:jc w:val="center"/>
              <w:rPr>
                <w:rFonts w:cstheme="minorHAnsi"/>
                <w:lang w:val="ro-RO"/>
              </w:rPr>
            </w:pPr>
          </w:p>
        </w:tc>
        <w:tc>
          <w:tcPr>
            <w:tcW w:w="1260" w:type="dxa"/>
          </w:tcPr>
          <w:p w14:paraId="3C3239F3" w14:textId="77777777" w:rsidR="004F70DC" w:rsidRPr="00A52C69" w:rsidRDefault="004F70DC" w:rsidP="004F70DC">
            <w:pPr>
              <w:spacing w:after="0" w:line="240" w:lineRule="auto"/>
              <w:jc w:val="center"/>
              <w:rPr>
                <w:rFonts w:cstheme="minorHAnsi"/>
                <w:lang w:val="ro-RO"/>
              </w:rPr>
            </w:pPr>
          </w:p>
        </w:tc>
        <w:tc>
          <w:tcPr>
            <w:tcW w:w="1553" w:type="dxa"/>
            <w:shd w:val="clear" w:color="auto" w:fill="auto"/>
            <w:noWrap/>
            <w:vAlign w:val="bottom"/>
          </w:tcPr>
          <w:p w14:paraId="6DE5F392" w14:textId="77777777" w:rsidR="004F70DC" w:rsidRPr="00A52C69" w:rsidRDefault="004F70DC" w:rsidP="004F70DC">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6105E202"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B3D3B">
        <w:rPr>
          <w:rFonts w:cstheme="minorHAnsi"/>
          <w:lang w:val="ro-RO"/>
        </w:rPr>
        <w:t>16</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383C64" w:rsidRPr="004674D0" w14:paraId="23D66003" w14:textId="77777777" w:rsidTr="00C2047B">
        <w:trPr>
          <w:trHeight w:val="285"/>
        </w:trPr>
        <w:tc>
          <w:tcPr>
            <w:tcW w:w="900" w:type="dxa"/>
            <w:shd w:val="clear" w:color="auto" w:fill="auto"/>
            <w:noWrap/>
            <w:vAlign w:val="center"/>
          </w:tcPr>
          <w:p w14:paraId="73254360" w14:textId="0278B291" w:rsidR="00383C64" w:rsidRPr="00FB3D3B" w:rsidRDefault="00383C64" w:rsidP="00383C64">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vAlign w:val="center"/>
          </w:tcPr>
          <w:p w14:paraId="7796AB63" w14:textId="6CB865E6" w:rsidR="00383C64" w:rsidRPr="00FB3D3B" w:rsidRDefault="00F570CD" w:rsidP="00383C64">
            <w:pPr>
              <w:spacing w:after="0" w:line="240" w:lineRule="auto"/>
              <w:ind w:firstLine="198"/>
              <w:jc w:val="center"/>
              <w:rPr>
                <w:rFonts w:cstheme="minorHAnsi"/>
                <w:lang w:val="ro-RO"/>
              </w:rPr>
            </w:pPr>
            <w:r w:rsidRPr="00F570CD">
              <w:rPr>
                <w:rFonts w:cstheme="minorHAnsi"/>
                <w:spacing w:val="-2"/>
                <w:lang w:val="ro-RO"/>
              </w:rPr>
              <w:t>Aparatura pentru Studiul oscilatiilor fortate. Pendulul lui Pohl</w:t>
            </w:r>
          </w:p>
        </w:tc>
        <w:tc>
          <w:tcPr>
            <w:tcW w:w="1276" w:type="dxa"/>
            <w:vAlign w:val="center"/>
          </w:tcPr>
          <w:p w14:paraId="6A39FC5C" w14:textId="6E5D8DED" w:rsidR="00383C64" w:rsidRPr="00FB3D3B" w:rsidRDefault="00383C64" w:rsidP="00383C64">
            <w:pPr>
              <w:spacing w:after="0" w:line="240" w:lineRule="auto"/>
              <w:jc w:val="center"/>
              <w:rPr>
                <w:rFonts w:cstheme="minorHAnsi"/>
                <w:lang w:val="ro-RO"/>
              </w:rPr>
            </w:pPr>
            <w:r>
              <w:rPr>
                <w:rFonts w:cs="Calibri"/>
                <w:spacing w:val="-2"/>
                <w:sz w:val="20"/>
                <w:szCs w:val="20"/>
                <w:lang w:val="ro-RO"/>
              </w:rPr>
              <w:t>2</w:t>
            </w:r>
            <w:r w:rsidRPr="004F70DC">
              <w:rPr>
                <w:rFonts w:cs="Calibri"/>
                <w:spacing w:val="-2"/>
                <w:sz w:val="20"/>
                <w:szCs w:val="20"/>
                <w:lang w:val="ro-RO"/>
              </w:rPr>
              <w:t xml:space="preserve"> set</w:t>
            </w:r>
            <w:r>
              <w:rPr>
                <w:rFonts w:cs="Calibri"/>
                <w:spacing w:val="-2"/>
                <w:sz w:val="20"/>
                <w:szCs w:val="20"/>
                <w:lang w:val="ro-RO"/>
              </w:rPr>
              <w:t>uri</w:t>
            </w:r>
          </w:p>
        </w:tc>
        <w:tc>
          <w:tcPr>
            <w:tcW w:w="3624" w:type="dxa"/>
          </w:tcPr>
          <w:p w14:paraId="4D9337F4" w14:textId="77777777" w:rsidR="00383C64" w:rsidRPr="00A52C69" w:rsidRDefault="00383C64" w:rsidP="00383C64">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161AA5ED"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175C2D12" w14:textId="4639D951" w:rsidR="00383C64" w:rsidRDefault="00383C64" w:rsidP="008C42FB">
      <w:pPr>
        <w:tabs>
          <w:tab w:val="left" w:pos="90"/>
        </w:tabs>
        <w:suppressAutoHyphens/>
        <w:spacing w:after="0" w:line="240" w:lineRule="auto"/>
        <w:ind w:right="-72"/>
        <w:jc w:val="both"/>
        <w:rPr>
          <w:rFonts w:cstheme="minorHAnsi"/>
          <w:lang w:val="ro-RO"/>
        </w:rPr>
      </w:pPr>
    </w:p>
    <w:p w14:paraId="3452C0BC" w14:textId="65B8AAA3" w:rsidR="00383C64" w:rsidRDefault="00383C64" w:rsidP="008C42FB">
      <w:pPr>
        <w:tabs>
          <w:tab w:val="left" w:pos="90"/>
        </w:tabs>
        <w:suppressAutoHyphens/>
        <w:spacing w:after="0" w:line="240" w:lineRule="auto"/>
        <w:ind w:right="-72"/>
        <w:jc w:val="both"/>
        <w:rPr>
          <w:rFonts w:cstheme="minorHAnsi"/>
          <w:lang w:val="ro-RO"/>
        </w:rPr>
      </w:pPr>
    </w:p>
    <w:p w14:paraId="78770DD9" w14:textId="77777777" w:rsidR="00383C64" w:rsidRDefault="00383C64"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9955B5"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lastRenderedPageBreak/>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F570CD" w:rsidRPr="009955B5" w14:paraId="06B4AA0E" w14:textId="77777777" w:rsidTr="00703E2F">
        <w:tc>
          <w:tcPr>
            <w:tcW w:w="709" w:type="dxa"/>
            <w:vMerge w:val="restart"/>
            <w:vAlign w:val="center"/>
          </w:tcPr>
          <w:p w14:paraId="7F209462" w14:textId="0C048AC5" w:rsidR="00F570CD" w:rsidRPr="00A52C69" w:rsidRDefault="00F570CD" w:rsidP="00F570CD">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center"/>
          </w:tcPr>
          <w:p w14:paraId="5BA7852A" w14:textId="22466B27" w:rsidR="00F570CD" w:rsidRPr="00394CAC" w:rsidRDefault="00F570CD" w:rsidP="00F570CD">
            <w:pPr>
              <w:spacing w:after="0" w:line="240" w:lineRule="auto"/>
              <w:jc w:val="both"/>
              <w:rPr>
                <w:rFonts w:cstheme="minorHAnsi"/>
                <w:i/>
                <w:color w:val="FF0000"/>
                <w:sz w:val="20"/>
                <w:szCs w:val="20"/>
                <w:lang w:val="ro-RO"/>
              </w:rPr>
            </w:pPr>
            <w:r w:rsidRPr="00E63EDE">
              <w:rPr>
                <w:rFonts w:cstheme="minorHAnsi"/>
                <w:i/>
                <w:color w:val="FF0000"/>
                <w:lang w:val="ro-RO"/>
              </w:rPr>
              <w:t>Denumire produs</w:t>
            </w:r>
            <w:r>
              <w:rPr>
                <w:rFonts w:cstheme="minorHAnsi"/>
                <w:i/>
                <w:color w:val="FF0000"/>
                <w:lang w:val="ro-RO"/>
              </w:rPr>
              <w:t xml:space="preserve"> </w:t>
            </w:r>
            <w:r w:rsidRPr="009D1FA1">
              <w:rPr>
                <w:rFonts w:eastAsia="Times New Roman" w:cs="Calibri"/>
                <w:b/>
                <w:lang w:val="ro-RO"/>
              </w:rPr>
              <w:t>Aparatura pentru Studiul oscilatiilor fortate. Pendulul lui Pohl</w:t>
            </w:r>
          </w:p>
        </w:tc>
        <w:tc>
          <w:tcPr>
            <w:tcW w:w="4820" w:type="dxa"/>
          </w:tcPr>
          <w:p w14:paraId="272D0F67" w14:textId="5905F394" w:rsidR="00F570CD" w:rsidRPr="00640A8E" w:rsidRDefault="00F570CD" w:rsidP="00F570CD">
            <w:pPr>
              <w:spacing w:after="0" w:line="240" w:lineRule="auto"/>
              <w:rPr>
                <w:rFonts w:cs="Calibri"/>
                <w:i/>
                <w:color w:val="FF0000"/>
                <w:sz w:val="20"/>
                <w:szCs w:val="20"/>
                <w:lang w:val="ro-RO"/>
              </w:rPr>
            </w:pPr>
            <w:r>
              <w:rPr>
                <w:rFonts w:cs="Calibri"/>
                <w:i/>
                <w:color w:val="FF0000"/>
                <w:sz w:val="20"/>
                <w:szCs w:val="20"/>
                <w:lang w:val="ro-RO"/>
              </w:rPr>
              <w:t>Marca / modelul produsului/producător</w:t>
            </w:r>
          </w:p>
        </w:tc>
      </w:tr>
      <w:tr w:rsidR="00F570CD" w:rsidRPr="004674D0" w14:paraId="4AB933D7" w14:textId="77777777" w:rsidTr="00703E2F">
        <w:tc>
          <w:tcPr>
            <w:tcW w:w="709" w:type="dxa"/>
            <w:vMerge/>
            <w:vAlign w:val="center"/>
          </w:tcPr>
          <w:p w14:paraId="5BEC8113" w14:textId="77777777" w:rsidR="00F570CD" w:rsidRDefault="00F570CD" w:rsidP="00F570CD">
            <w:pPr>
              <w:spacing w:after="0" w:line="240" w:lineRule="auto"/>
              <w:jc w:val="center"/>
              <w:rPr>
                <w:rFonts w:cstheme="minorHAnsi"/>
                <w:spacing w:val="-2"/>
                <w:lang w:val="ro-RO"/>
              </w:rPr>
            </w:pPr>
          </w:p>
        </w:tc>
        <w:tc>
          <w:tcPr>
            <w:tcW w:w="4536" w:type="dxa"/>
            <w:shd w:val="clear" w:color="auto" w:fill="auto"/>
            <w:vAlign w:val="bottom"/>
          </w:tcPr>
          <w:p w14:paraId="7105DCFC" w14:textId="77777777" w:rsidR="00F570CD" w:rsidRPr="00E63EDE" w:rsidRDefault="00F570CD" w:rsidP="00F570CD">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BBE579E" w14:textId="08FBA052" w:rsidR="00F570CD" w:rsidRPr="00394CAC" w:rsidRDefault="00F570CD" w:rsidP="00F570CD">
            <w:pPr>
              <w:spacing w:after="0" w:line="240" w:lineRule="auto"/>
              <w:ind w:left="-13" w:firstLine="13"/>
              <w:jc w:val="both"/>
              <w:rPr>
                <w:rFonts w:cstheme="minorHAnsi"/>
                <w:i/>
                <w:color w:val="FF0000"/>
                <w:sz w:val="20"/>
                <w:szCs w:val="20"/>
                <w:lang w:val="ro-RO"/>
              </w:rPr>
            </w:pPr>
            <w:r w:rsidRPr="00DC7F95">
              <w:rPr>
                <w:rFonts w:eastAsia="Times New Roman" w:cs="Calibri"/>
                <w:lang w:val="ro-RO"/>
              </w:rPr>
              <w:t xml:space="preserve">Echipamente de laborator - Laborator Fizica C4.I.2. </w:t>
            </w:r>
            <w:r w:rsidRPr="00FD6448">
              <w:rPr>
                <w:rFonts w:eastAsia="Times New Roman" w:cs="Calibri"/>
                <w:lang w:val="ro-RO"/>
              </w:rPr>
              <w:t>Aparatura pentru Studiul oscilatiilor fortate. Pendulul lui Pohl – Dispozitive complete de uz didactic cu sistem de achiziții și prelucrare de date</w:t>
            </w:r>
            <w:r w:rsidRPr="00FD6448">
              <w:rPr>
                <w:rFonts w:eastAsia="Times New Roman" w:cs="Calibri"/>
                <w:b/>
                <w:lang w:val="ro-RO"/>
              </w:rPr>
              <w:t xml:space="preserve"> </w:t>
            </w:r>
            <w:r w:rsidRPr="00FD6448">
              <w:rPr>
                <w:rFonts w:eastAsia="Times New Roman" w:cs="Calibri"/>
                <w:lang w:val="ro-RO"/>
              </w:rPr>
              <w:t>pe calculator</w:t>
            </w:r>
            <w:r>
              <w:rPr>
                <w:rFonts w:eastAsia="Times New Roman" w:cs="Calibri"/>
                <w:lang w:val="ro-RO"/>
              </w:rPr>
              <w:t xml:space="preserve"> -</w:t>
            </w:r>
            <w:r w:rsidRPr="00FD6448">
              <w:rPr>
                <w:rFonts w:eastAsia="Times New Roman" w:cs="Calibri"/>
                <w:lang w:val="ro-RO"/>
              </w:rPr>
              <w:t xml:space="preserve"> </w:t>
            </w:r>
            <w:r w:rsidRPr="00FD6448">
              <w:rPr>
                <w:rFonts w:eastAsia="Times New Roman" w:cs="Calibri"/>
                <w:b/>
                <w:lang w:val="ro-RO"/>
              </w:rPr>
              <w:t>2 Seturi</w:t>
            </w:r>
          </w:p>
        </w:tc>
        <w:tc>
          <w:tcPr>
            <w:tcW w:w="4820" w:type="dxa"/>
          </w:tcPr>
          <w:p w14:paraId="60341FEA" w14:textId="4936893A" w:rsidR="00F570CD" w:rsidRPr="00D1753B" w:rsidRDefault="00F570CD" w:rsidP="00F570CD">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F570CD" w:rsidRPr="004674D0" w14:paraId="3C76B931" w14:textId="77777777" w:rsidTr="00703E2F">
        <w:tc>
          <w:tcPr>
            <w:tcW w:w="709" w:type="dxa"/>
            <w:vMerge/>
            <w:vAlign w:val="center"/>
          </w:tcPr>
          <w:p w14:paraId="3E06A529" w14:textId="77777777" w:rsidR="00F570CD" w:rsidRDefault="00F570CD" w:rsidP="00F570CD">
            <w:pPr>
              <w:spacing w:after="0" w:line="240" w:lineRule="auto"/>
              <w:jc w:val="center"/>
              <w:rPr>
                <w:rFonts w:cstheme="minorHAnsi"/>
                <w:spacing w:val="-2"/>
                <w:lang w:val="ro-RO"/>
              </w:rPr>
            </w:pPr>
          </w:p>
        </w:tc>
        <w:tc>
          <w:tcPr>
            <w:tcW w:w="4536" w:type="dxa"/>
            <w:shd w:val="clear" w:color="auto" w:fill="auto"/>
            <w:vAlign w:val="bottom"/>
          </w:tcPr>
          <w:p w14:paraId="5B3B8D71" w14:textId="77777777" w:rsidR="00F570CD" w:rsidRPr="009D1FA1" w:rsidRDefault="00F570CD" w:rsidP="00F570CD">
            <w:pPr>
              <w:spacing w:after="0" w:line="240" w:lineRule="auto"/>
              <w:ind w:left="-13" w:firstLine="13"/>
              <w:jc w:val="both"/>
              <w:rPr>
                <w:rFonts w:cstheme="minorHAnsi"/>
                <w:i/>
                <w:color w:val="FF0000"/>
                <w:lang w:val="ro-RO"/>
              </w:rPr>
            </w:pPr>
            <w:r w:rsidRPr="009D1FA1">
              <w:rPr>
                <w:rFonts w:cstheme="minorHAnsi"/>
                <w:i/>
                <w:color w:val="FF0000"/>
                <w:lang w:val="ro-RO"/>
              </w:rPr>
              <w:t>Detalii specifice şi standarde tehnice minim acceptate de către Beneficiar</w:t>
            </w:r>
          </w:p>
          <w:p w14:paraId="16AE1D04" w14:textId="77777777" w:rsidR="00F570CD" w:rsidRPr="009D1FA1" w:rsidRDefault="00F570CD" w:rsidP="00F570CD">
            <w:pPr>
              <w:spacing w:after="0" w:line="240" w:lineRule="auto"/>
              <w:ind w:left="-13" w:firstLine="13"/>
              <w:jc w:val="both"/>
              <w:rPr>
                <w:rFonts w:cstheme="minorHAnsi"/>
                <w:i/>
                <w:lang w:val="ro-RO"/>
              </w:rPr>
            </w:pPr>
            <w:r w:rsidRPr="009D1FA1">
              <w:rPr>
                <w:rFonts w:cstheme="minorHAnsi"/>
                <w:i/>
                <w:lang w:val="ro-RO"/>
              </w:rPr>
              <w:t>Fiecare dintre seturi trebuie sa contina obligatoriu urmatoarele:</w:t>
            </w:r>
          </w:p>
          <w:p w14:paraId="309BEAAF"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 xml:space="preserve">• </w:t>
            </w:r>
            <w:r>
              <w:rPr>
                <w:rFonts w:cstheme="minorHAnsi"/>
                <w:b/>
                <w:i/>
                <w:lang w:val="ro-RO"/>
              </w:rPr>
              <w:t xml:space="preserve">Pendul de torsiune Pohl </w:t>
            </w:r>
            <w:r w:rsidRPr="009D1FA1">
              <w:rPr>
                <w:rFonts w:cstheme="minorHAnsi"/>
                <w:b/>
                <w:i/>
                <w:lang w:val="ro-RO"/>
              </w:rPr>
              <w:t>... 1 buc.</w:t>
            </w:r>
          </w:p>
          <w:p w14:paraId="6887194F"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Sa poata fi folosit p</w:t>
            </w:r>
            <w:r w:rsidRPr="009D1FA1">
              <w:rPr>
                <w:rFonts w:cstheme="minorHAnsi"/>
                <w:i/>
                <w:lang w:val="ro-RO"/>
              </w:rPr>
              <w:t>entru demonstrarea oscilațiilor forțate și libere în diferite condiții, cu determinarea frecvenței unei oscilații amortizate, reprezentarea amplitudinilor secvențiale ale unei oscilații amortizate</w:t>
            </w:r>
            <w:r>
              <w:rPr>
                <w:rFonts w:cstheme="minorHAnsi"/>
                <w:i/>
                <w:lang w:val="ro-RO"/>
              </w:rPr>
              <w:t>, c</w:t>
            </w:r>
            <w:r w:rsidRPr="009D1FA1">
              <w:rPr>
                <w:rFonts w:cstheme="minorHAnsi"/>
                <w:i/>
                <w:lang w:val="ro-RO"/>
              </w:rPr>
              <w:t>u studiul</w:t>
            </w:r>
            <w:r>
              <w:rPr>
                <w:rFonts w:cstheme="minorHAnsi"/>
                <w:i/>
                <w:lang w:val="ro-RO"/>
              </w:rPr>
              <w:t xml:space="preserve"> </w:t>
            </w:r>
            <w:r w:rsidRPr="009D1FA1">
              <w:rPr>
                <w:rFonts w:cstheme="minorHAnsi"/>
                <w:i/>
                <w:lang w:val="ro-RO"/>
              </w:rPr>
              <w:t>oscilațiilor forțate și graficele lor de rezonanță pentru diferite condiții de amortizare, schimbare de fază între excitator și rezonator în cazul rezonanței.</w:t>
            </w:r>
            <w:r w:rsidRPr="009D1FA1">
              <w:rPr>
                <w:rFonts w:cstheme="minorHAnsi"/>
                <w:i/>
                <w:lang w:val="ro-RO"/>
              </w:rPr>
              <w:tab/>
            </w:r>
          </w:p>
          <w:p w14:paraId="21E2CE75"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Sa fie</w:t>
            </w:r>
            <w:r w:rsidRPr="009D1FA1">
              <w:rPr>
                <w:rFonts w:cstheme="minorHAnsi"/>
                <w:i/>
                <w:lang w:val="ro-RO"/>
              </w:rPr>
              <w:t xml:space="preserve"> format dintr-o roata de cupru asezata pe rulmenți cu bile, care </w:t>
            </w:r>
            <w:r>
              <w:rPr>
                <w:rFonts w:cstheme="minorHAnsi"/>
                <w:i/>
                <w:lang w:val="ro-RO"/>
              </w:rPr>
              <w:t xml:space="preserve">trebuie sa </w:t>
            </w:r>
            <w:r w:rsidRPr="009D1FA1">
              <w:rPr>
                <w:rFonts w:cstheme="minorHAnsi"/>
                <w:i/>
                <w:lang w:val="ro-RO"/>
              </w:rPr>
              <w:t>acțione</w:t>
            </w:r>
            <w:r>
              <w:rPr>
                <w:rFonts w:cstheme="minorHAnsi"/>
                <w:i/>
                <w:lang w:val="ro-RO"/>
              </w:rPr>
              <w:t>ze</w:t>
            </w:r>
            <w:r w:rsidRPr="009D1FA1">
              <w:rPr>
                <w:rFonts w:cstheme="minorHAnsi"/>
                <w:i/>
                <w:lang w:val="ro-RO"/>
              </w:rPr>
              <w:t xml:space="preserve"> ca un sistem oscilant (rezonator). </w:t>
            </w:r>
            <w:r>
              <w:rPr>
                <w:rFonts w:cstheme="minorHAnsi"/>
                <w:i/>
                <w:lang w:val="ro-RO"/>
              </w:rPr>
              <w:t>Sa aiba un m</w:t>
            </w:r>
            <w:r w:rsidRPr="009D1FA1">
              <w:rPr>
                <w:rFonts w:cstheme="minorHAnsi"/>
                <w:i/>
                <w:lang w:val="ro-RO"/>
              </w:rPr>
              <w:t>otor de angrenare cu CC, care</w:t>
            </w:r>
            <w:r>
              <w:rPr>
                <w:rFonts w:cstheme="minorHAnsi"/>
                <w:i/>
                <w:lang w:val="ro-RO"/>
              </w:rPr>
              <w:t xml:space="preserve"> sa acționeze</w:t>
            </w:r>
            <w:r w:rsidRPr="009D1FA1">
              <w:rPr>
                <w:rFonts w:cstheme="minorHAnsi"/>
                <w:i/>
                <w:lang w:val="ro-RO"/>
              </w:rPr>
              <w:t xml:space="preserve"> la capătul exterior al unui arc spiral cu ajutorul unui excentic și al unei pârghii. </w:t>
            </w:r>
            <w:r>
              <w:rPr>
                <w:rFonts w:cstheme="minorHAnsi"/>
                <w:i/>
                <w:lang w:val="ro-RO"/>
              </w:rPr>
              <w:t>Sa fie dotat cu d</w:t>
            </w:r>
            <w:r w:rsidRPr="009D1FA1">
              <w:rPr>
                <w:rFonts w:cstheme="minorHAnsi"/>
                <w:i/>
                <w:lang w:val="ro-RO"/>
              </w:rPr>
              <w:t>ouă potențiometre pentru reglar</w:t>
            </w:r>
            <w:r>
              <w:rPr>
                <w:rFonts w:cstheme="minorHAnsi"/>
                <w:i/>
                <w:lang w:val="ro-RO"/>
              </w:rPr>
              <w:t>ea grosieră și fină a motorului, d</w:t>
            </w:r>
            <w:r w:rsidRPr="009D1FA1">
              <w:rPr>
                <w:rFonts w:cstheme="minorHAnsi"/>
                <w:i/>
                <w:lang w:val="ro-RO"/>
              </w:rPr>
              <w:t>ouă perechi de mufe de 4 mm pentru alimentarea motorului și a frânei de curent</w:t>
            </w:r>
            <w:r>
              <w:rPr>
                <w:rFonts w:cstheme="minorHAnsi"/>
                <w:i/>
                <w:lang w:val="ro-RO"/>
              </w:rPr>
              <w:t>, o</w:t>
            </w:r>
            <w:r w:rsidRPr="009D1FA1">
              <w:rPr>
                <w:rFonts w:cstheme="minorHAnsi"/>
                <w:i/>
                <w:lang w:val="ro-RO"/>
              </w:rPr>
              <w:t xml:space="preserve"> pereche de mufe de 4 mm pentru conectarea directă a unui voltmetru la motor.</w:t>
            </w:r>
            <w:r w:rsidRPr="009D1FA1">
              <w:rPr>
                <w:rFonts w:cstheme="minorHAnsi"/>
                <w:i/>
                <w:lang w:val="ro-RO"/>
              </w:rPr>
              <w:tab/>
            </w:r>
          </w:p>
          <w:p w14:paraId="1517216B"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Frecvența</w:t>
            </w:r>
            <w:r w:rsidRPr="009D1FA1">
              <w:rPr>
                <w:rFonts w:cstheme="minorHAnsi"/>
                <w:i/>
                <w:lang w:val="ro-RO"/>
              </w:rPr>
              <w:t xml:space="preserve"> medie </w:t>
            </w:r>
            <w:r>
              <w:rPr>
                <w:rFonts w:cstheme="minorHAnsi"/>
                <w:i/>
                <w:lang w:val="ro-RO"/>
              </w:rPr>
              <w:t xml:space="preserve">sa fie </w:t>
            </w:r>
            <w:r w:rsidRPr="009D1FA1">
              <w:rPr>
                <w:rFonts w:cstheme="minorHAnsi"/>
                <w:i/>
                <w:lang w:val="ro-RO"/>
              </w:rPr>
              <w:t xml:space="preserve">de aprox. 0,5 Hz, Frecvența de excitație </w:t>
            </w:r>
            <w:r>
              <w:rPr>
                <w:rFonts w:cstheme="minorHAnsi"/>
                <w:i/>
                <w:lang w:val="ro-RO"/>
              </w:rPr>
              <w:t xml:space="preserve">sa fie cuprinsa in intervalul </w:t>
            </w:r>
            <w:r w:rsidRPr="009D1FA1">
              <w:rPr>
                <w:rFonts w:cstheme="minorHAnsi"/>
                <w:i/>
                <w:lang w:val="ro-RO"/>
              </w:rPr>
              <w:t xml:space="preserve">0 ... 1,3 Hz. Conexiunea dintre  motor și unitate de reglare a rotației </w:t>
            </w:r>
            <w:r>
              <w:rPr>
                <w:rFonts w:cstheme="minorHAnsi"/>
                <w:i/>
                <w:lang w:val="ro-RO"/>
              </w:rPr>
              <w:t xml:space="preserve">sa fie de </w:t>
            </w:r>
            <w:r w:rsidRPr="009D1FA1">
              <w:rPr>
                <w:rFonts w:cstheme="minorHAnsi"/>
                <w:i/>
                <w:lang w:val="ro-RO"/>
              </w:rPr>
              <w:t>max. 24 V CC, 650 mA, frână de curent de 0-0 20 V CC, max. 2A</w:t>
            </w:r>
            <w:r w:rsidRPr="009D1FA1">
              <w:rPr>
                <w:rFonts w:cstheme="minorHAnsi"/>
                <w:i/>
                <w:lang w:val="ro-RO"/>
              </w:rPr>
              <w:tab/>
            </w:r>
          </w:p>
          <w:p w14:paraId="3369C137"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D</w:t>
            </w:r>
            <w:r w:rsidRPr="009D1FA1">
              <w:rPr>
                <w:rFonts w:cstheme="minorHAnsi"/>
                <w:i/>
                <w:lang w:val="ro-RO"/>
              </w:rPr>
              <w:t>imensiuni placă de bază (mm) 140 × 430, scara d = 300 mm</w:t>
            </w:r>
            <w:r w:rsidRPr="009D1FA1">
              <w:rPr>
                <w:rFonts w:cstheme="minorHAnsi"/>
                <w:i/>
                <w:lang w:val="ro-RO"/>
              </w:rPr>
              <w:tab/>
            </w:r>
          </w:p>
          <w:p w14:paraId="7B262F6C"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 xml:space="preserve">• </w:t>
            </w:r>
            <w:r w:rsidRPr="00783D7E">
              <w:rPr>
                <w:rFonts w:cstheme="minorHAnsi"/>
                <w:b/>
                <w:i/>
                <w:lang w:val="ro-RO"/>
              </w:rPr>
              <w:t>Sursa de alimentare</w:t>
            </w:r>
            <w:r w:rsidRPr="009D1FA1">
              <w:rPr>
                <w:rFonts w:cstheme="minorHAnsi"/>
                <w:i/>
                <w:lang w:val="ro-RO"/>
              </w:rPr>
              <w:t xml:space="preserve"> 2 x 0 - 30 V/0 </w:t>
            </w:r>
            <w:r>
              <w:rPr>
                <w:rFonts w:cstheme="minorHAnsi"/>
                <w:i/>
                <w:lang w:val="ro-RO"/>
              </w:rPr>
              <w:t xml:space="preserve">- 5 A DC/5 V/3 A fixed  </w:t>
            </w:r>
            <w:r w:rsidRPr="009D1FA1">
              <w:rPr>
                <w:rFonts w:cstheme="minorHAnsi"/>
                <w:i/>
                <w:lang w:val="ro-RO"/>
              </w:rPr>
              <w:t>... 1 buc.</w:t>
            </w:r>
          </w:p>
          <w:p w14:paraId="02F63747" w14:textId="77777777" w:rsidR="00F570CD" w:rsidRPr="009D1FA1" w:rsidRDefault="00F570CD" w:rsidP="00F570CD">
            <w:pPr>
              <w:spacing w:after="0" w:line="240" w:lineRule="auto"/>
              <w:ind w:left="-13" w:firstLine="13"/>
              <w:jc w:val="both"/>
              <w:rPr>
                <w:rFonts w:cstheme="minorHAnsi"/>
                <w:i/>
                <w:lang w:val="ro-RO"/>
              </w:rPr>
            </w:pPr>
            <w:r w:rsidRPr="009D1FA1">
              <w:rPr>
                <w:rFonts w:cstheme="minorHAnsi"/>
                <w:i/>
                <w:lang w:val="ro-RO"/>
              </w:rPr>
              <w:t>Sursă de alimentare cu reglare liniară, afisaj digital cu trei cifre pentru indicarea tensiunii și curentului</w:t>
            </w:r>
            <w:r>
              <w:rPr>
                <w:rFonts w:cstheme="minorHAnsi"/>
                <w:i/>
                <w:lang w:val="ro-RO"/>
              </w:rPr>
              <w:t>. Sa asigure</w:t>
            </w:r>
            <w:r w:rsidRPr="009D1FA1">
              <w:rPr>
                <w:rFonts w:cstheme="minorHAnsi"/>
                <w:i/>
                <w:lang w:val="ro-RO"/>
              </w:rPr>
              <w:t xml:space="preserve"> o ieșire de tensiune reglabilă continuu, tensiunea constantă și curentul constant </w:t>
            </w:r>
            <w:r>
              <w:rPr>
                <w:rFonts w:cstheme="minorHAnsi"/>
                <w:i/>
                <w:lang w:val="ro-RO"/>
              </w:rPr>
              <w:t xml:space="preserve">sa poata fi </w:t>
            </w:r>
            <w:r w:rsidRPr="009D1FA1">
              <w:rPr>
                <w:rFonts w:cstheme="minorHAnsi"/>
                <w:i/>
                <w:lang w:val="ro-RO"/>
              </w:rPr>
              <w:t xml:space="preserve">comutabile automat. Punctul de protecție cu limită de curent </w:t>
            </w:r>
            <w:r>
              <w:rPr>
                <w:rFonts w:cstheme="minorHAnsi"/>
                <w:i/>
                <w:lang w:val="ro-RO"/>
              </w:rPr>
              <w:t>sa poata</w:t>
            </w:r>
            <w:r w:rsidRPr="009D1FA1">
              <w:rPr>
                <w:rFonts w:cstheme="minorHAnsi"/>
                <w:i/>
                <w:lang w:val="ro-RO"/>
              </w:rPr>
              <w:t xml:space="preserve"> fi setat în mod arbitrar</w:t>
            </w:r>
            <w:r>
              <w:rPr>
                <w:rFonts w:cstheme="minorHAnsi"/>
                <w:i/>
                <w:lang w:val="ro-RO"/>
              </w:rPr>
              <w:t xml:space="preserve">. Sa fie prevazuta </w:t>
            </w:r>
            <w:r>
              <w:rPr>
                <w:rFonts w:cstheme="minorHAnsi"/>
                <w:i/>
                <w:lang w:val="ro-RO"/>
              </w:rPr>
              <w:lastRenderedPageBreak/>
              <w:t xml:space="preserve">cu </w:t>
            </w:r>
            <w:r w:rsidRPr="009D1FA1">
              <w:rPr>
                <w:rFonts w:cstheme="minorHAnsi"/>
                <w:i/>
                <w:lang w:val="ro-RO"/>
              </w:rPr>
              <w:t xml:space="preserve">2 ieșiri reglabile pentru tensiune și curent constant, care </w:t>
            </w:r>
            <w:r>
              <w:rPr>
                <w:rFonts w:cstheme="minorHAnsi"/>
                <w:i/>
                <w:lang w:val="ro-RO"/>
              </w:rPr>
              <w:t xml:space="preserve">sa </w:t>
            </w:r>
            <w:r w:rsidRPr="009D1FA1">
              <w:rPr>
                <w:rFonts w:cstheme="minorHAnsi"/>
                <w:i/>
                <w:lang w:val="ro-RO"/>
              </w:rPr>
              <w:t>po</w:t>
            </w:r>
            <w:r>
              <w:rPr>
                <w:rFonts w:cstheme="minorHAnsi"/>
                <w:i/>
                <w:lang w:val="ro-RO"/>
              </w:rPr>
              <w:t>a</w:t>
            </w:r>
            <w:r w:rsidRPr="009D1FA1">
              <w:rPr>
                <w:rFonts w:cstheme="minorHAnsi"/>
                <w:i/>
                <w:lang w:val="ro-RO"/>
              </w:rPr>
              <w:t>t</w:t>
            </w:r>
            <w:r>
              <w:rPr>
                <w:rFonts w:cstheme="minorHAnsi"/>
                <w:i/>
                <w:lang w:val="ro-RO"/>
              </w:rPr>
              <w:t>a</w:t>
            </w:r>
            <w:r w:rsidRPr="009D1FA1">
              <w:rPr>
                <w:rFonts w:cstheme="minorHAnsi"/>
                <w:i/>
                <w:lang w:val="ro-RO"/>
              </w:rPr>
              <w:t xml:space="preserve"> fi conectate în serie sau paralel</w:t>
            </w:r>
          </w:p>
          <w:p w14:paraId="3AB347C8" w14:textId="77777777" w:rsidR="00F570CD" w:rsidRPr="009D1FA1" w:rsidRDefault="00F570CD" w:rsidP="00F570CD">
            <w:pPr>
              <w:spacing w:after="0" w:line="240" w:lineRule="auto"/>
              <w:ind w:left="-13" w:firstLine="13"/>
              <w:jc w:val="both"/>
              <w:rPr>
                <w:rFonts w:cstheme="minorHAnsi"/>
                <w:i/>
                <w:lang w:val="ro-RO"/>
              </w:rPr>
            </w:pPr>
            <w:r w:rsidRPr="009D1FA1">
              <w:rPr>
                <w:rFonts w:cstheme="minorHAnsi"/>
                <w:i/>
                <w:lang w:val="ro-RO"/>
              </w:rPr>
              <w:t>max. tensiune de ieșire 60 V c.c. (în serie) și max. curent de ieșire 10 A DC (în paralel).</w:t>
            </w:r>
          </w:p>
          <w:p w14:paraId="0AD584DA"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Sa fie prevazuta cu m</w:t>
            </w:r>
            <w:r w:rsidRPr="009D1FA1">
              <w:rPr>
                <w:rFonts w:cstheme="minorHAnsi"/>
                <w:i/>
                <w:lang w:val="ro-RO"/>
              </w:rPr>
              <w:t>ufe de siguranță de 4 mm</w:t>
            </w:r>
          </w:p>
          <w:p w14:paraId="3C56445C"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 xml:space="preserve">Sa aiba </w:t>
            </w:r>
            <w:r w:rsidRPr="009D1FA1">
              <w:rPr>
                <w:rFonts w:cstheme="minorHAnsi"/>
                <w:i/>
                <w:lang w:val="ro-RO"/>
              </w:rPr>
              <w:t>Ieșire activată / dezactivată comutabilă</w:t>
            </w:r>
            <w:r>
              <w:rPr>
                <w:rFonts w:cstheme="minorHAnsi"/>
                <w:i/>
                <w:lang w:val="ro-RO"/>
              </w:rPr>
              <w:t>, a</w:t>
            </w:r>
            <w:r w:rsidRPr="009D1FA1">
              <w:rPr>
                <w:rFonts w:cstheme="minorHAnsi"/>
                <w:i/>
                <w:lang w:val="ro-RO"/>
              </w:rPr>
              <w:t>fișaje cu LED-uri pentru indicarea tensiunii și curentului</w:t>
            </w:r>
            <w:r>
              <w:rPr>
                <w:rFonts w:cstheme="minorHAnsi"/>
                <w:i/>
                <w:lang w:val="ro-RO"/>
              </w:rPr>
              <w:t>, p</w:t>
            </w:r>
            <w:r w:rsidRPr="009D1FA1">
              <w:rPr>
                <w:rFonts w:cstheme="minorHAnsi"/>
                <w:i/>
                <w:lang w:val="ro-RO"/>
              </w:rPr>
              <w:t>rotecție la scurtcircuit și la suprasarcină</w:t>
            </w:r>
          </w:p>
          <w:p w14:paraId="54895ADB"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 xml:space="preserve">• </w:t>
            </w:r>
            <w:r w:rsidRPr="009D1FA1">
              <w:rPr>
                <w:rFonts w:cstheme="minorHAnsi"/>
                <w:i/>
                <w:lang w:val="ro-RO"/>
              </w:rPr>
              <w:t xml:space="preserve">Cronometru digital, </w:t>
            </w:r>
            <w:r>
              <w:rPr>
                <w:rFonts w:cstheme="minorHAnsi"/>
                <w:i/>
                <w:lang w:val="ro-RO"/>
              </w:rPr>
              <w:t xml:space="preserve">minim intervalul </w:t>
            </w:r>
            <w:r w:rsidRPr="009D1FA1">
              <w:rPr>
                <w:rFonts w:cstheme="minorHAnsi"/>
                <w:i/>
                <w:lang w:val="ro-RO"/>
              </w:rPr>
              <w:t>1/100 s</w:t>
            </w:r>
            <w:r w:rsidRPr="009D1FA1">
              <w:rPr>
                <w:rFonts w:cstheme="minorHAnsi"/>
                <w:i/>
                <w:lang w:val="ro-RO"/>
              </w:rPr>
              <w:tab/>
              <w:t>... 1 buc.</w:t>
            </w:r>
          </w:p>
          <w:p w14:paraId="346F70CE" w14:textId="77777777" w:rsidR="00F570CD" w:rsidRPr="009D1FA1" w:rsidRDefault="00F570CD" w:rsidP="00F570CD">
            <w:pPr>
              <w:spacing w:after="0" w:line="240" w:lineRule="auto"/>
              <w:ind w:left="-13" w:firstLine="13"/>
              <w:jc w:val="both"/>
              <w:rPr>
                <w:rFonts w:cstheme="minorHAnsi"/>
                <w:i/>
                <w:lang w:val="ro-RO"/>
              </w:rPr>
            </w:pPr>
            <w:r>
              <w:rPr>
                <w:rFonts w:cstheme="minorHAnsi"/>
                <w:i/>
                <w:lang w:val="ro-RO"/>
              </w:rPr>
              <w:t xml:space="preserve">• </w:t>
            </w:r>
            <w:r w:rsidRPr="009D1FA1">
              <w:rPr>
                <w:rFonts w:cstheme="minorHAnsi"/>
                <w:i/>
                <w:lang w:val="ro-RO"/>
              </w:rPr>
              <w:t>Cablu de conectare, 32 A, 750 mm, culoarea rosie</w:t>
            </w:r>
            <w:r w:rsidRPr="009D1FA1">
              <w:rPr>
                <w:rFonts w:cstheme="minorHAnsi"/>
                <w:i/>
                <w:lang w:val="ro-RO"/>
              </w:rPr>
              <w:tab/>
              <w:t>... 2 buc.</w:t>
            </w:r>
          </w:p>
          <w:p w14:paraId="19D7D33C" w14:textId="3247623B" w:rsidR="00F570CD" w:rsidRPr="00FB3D3B" w:rsidRDefault="00F570CD" w:rsidP="00F570CD">
            <w:pPr>
              <w:shd w:val="clear" w:color="auto" w:fill="FFFFFF"/>
              <w:spacing w:after="0" w:line="240" w:lineRule="auto"/>
              <w:jc w:val="both"/>
              <w:rPr>
                <w:rFonts w:ascii="Calibri" w:eastAsia="Times New Roman" w:hAnsi="Calibri" w:cs="Calibri"/>
                <w:bCs/>
                <w:i/>
                <w:color w:val="000000"/>
                <w:sz w:val="20"/>
                <w:szCs w:val="20"/>
                <w:lang w:val="fr-FR" w:eastAsia="en-GB"/>
              </w:rPr>
            </w:pPr>
            <w:r>
              <w:rPr>
                <w:rFonts w:cstheme="minorHAnsi"/>
                <w:i/>
                <w:lang w:val="ro-RO"/>
              </w:rPr>
              <w:t xml:space="preserve">• </w:t>
            </w:r>
            <w:r w:rsidRPr="009D1FA1">
              <w:rPr>
                <w:rFonts w:cstheme="minorHAnsi"/>
                <w:i/>
                <w:lang w:val="ro-RO"/>
              </w:rPr>
              <w:t xml:space="preserve">Cablu de conectare, 32 A, 750 mm, </w:t>
            </w:r>
            <w:r>
              <w:rPr>
                <w:rFonts w:cstheme="minorHAnsi"/>
                <w:i/>
                <w:lang w:val="ro-RO"/>
              </w:rPr>
              <w:t>culoarea albastra</w:t>
            </w:r>
            <w:r>
              <w:rPr>
                <w:rFonts w:cstheme="minorHAnsi"/>
                <w:i/>
                <w:lang w:val="ro-RO"/>
              </w:rPr>
              <w:tab/>
              <w:t xml:space="preserve">  ... 2 buc.</w:t>
            </w:r>
            <w:r>
              <w:rPr>
                <w:rFonts w:cstheme="minorHAnsi"/>
                <w:i/>
                <w:lang w:val="ro-RO"/>
              </w:rPr>
              <w:tab/>
            </w:r>
          </w:p>
        </w:tc>
        <w:tc>
          <w:tcPr>
            <w:tcW w:w="4820" w:type="dxa"/>
          </w:tcPr>
          <w:p w14:paraId="07CF72E0" w14:textId="1DE610EC" w:rsidR="00F570CD" w:rsidRPr="00D1753B" w:rsidRDefault="00F570CD" w:rsidP="00F570CD">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FB3D3B" w:rsidRPr="004674D0" w14:paraId="1EC3C4DD" w14:textId="77777777" w:rsidTr="00703E2F">
        <w:tc>
          <w:tcPr>
            <w:tcW w:w="709" w:type="dxa"/>
            <w:vMerge/>
            <w:vAlign w:val="center"/>
          </w:tcPr>
          <w:p w14:paraId="15982750" w14:textId="77777777" w:rsidR="00FB3D3B" w:rsidRDefault="00FB3D3B" w:rsidP="00FB3D3B">
            <w:pPr>
              <w:spacing w:after="0" w:line="240" w:lineRule="auto"/>
              <w:jc w:val="center"/>
              <w:rPr>
                <w:rFonts w:cstheme="minorHAnsi"/>
                <w:spacing w:val="-2"/>
                <w:lang w:val="ro-RO"/>
              </w:rPr>
            </w:pPr>
          </w:p>
        </w:tc>
        <w:tc>
          <w:tcPr>
            <w:tcW w:w="4536" w:type="dxa"/>
            <w:shd w:val="clear" w:color="auto" w:fill="auto"/>
            <w:vAlign w:val="bottom"/>
          </w:tcPr>
          <w:p w14:paraId="47CBF03C" w14:textId="77777777" w:rsidR="00FB3D3B" w:rsidRPr="00E63EDE" w:rsidRDefault="00FB3D3B" w:rsidP="00FB3D3B">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75CC05FC" w14:textId="77777777" w:rsidR="00FB3D3B" w:rsidRPr="00E63EDE" w:rsidRDefault="00FB3D3B" w:rsidP="00FB3D3B">
            <w:pPr>
              <w:spacing w:after="0" w:line="240" w:lineRule="auto"/>
              <w:ind w:left="-13" w:firstLine="13"/>
              <w:jc w:val="both"/>
              <w:rPr>
                <w:rFonts w:ascii="Calibri" w:eastAsia="Times New Roman" w:hAnsi="Calibri" w:cs="Calibri"/>
                <w:color w:val="000000"/>
                <w:lang w:eastAsia="en-GB"/>
              </w:rPr>
            </w:pPr>
            <w:r w:rsidRPr="00E63EDE">
              <w:rPr>
                <w:rFonts w:ascii="Calibri" w:eastAsia="Times New Roman" w:hAnsi="Calibri" w:cs="Calibri"/>
                <w:b/>
                <w:color w:val="000000"/>
                <w:lang w:eastAsia="en-GB"/>
              </w:rPr>
              <w:t>Tensiune alimentare echipamente:</w:t>
            </w:r>
            <w:r w:rsidRPr="00E63EDE">
              <w:rPr>
                <w:rFonts w:ascii="Calibri" w:eastAsia="Times New Roman" w:hAnsi="Calibri" w:cs="Calibri"/>
                <w:color w:val="000000"/>
                <w:lang w:eastAsia="en-GB"/>
              </w:rPr>
              <w:t xml:space="preserve"> 220V / 50 Hz</w:t>
            </w:r>
          </w:p>
          <w:p w14:paraId="0928ECED" w14:textId="2F0E8CBC" w:rsidR="00FB3D3B" w:rsidRPr="00394CAC" w:rsidRDefault="00FB3D3B" w:rsidP="00FB3D3B">
            <w:pPr>
              <w:spacing w:after="0" w:line="240" w:lineRule="auto"/>
              <w:ind w:left="-13" w:firstLine="13"/>
              <w:rPr>
                <w:rFonts w:ascii="Calibri" w:hAnsi="Calibri" w:cs="Calibri"/>
                <w:i/>
                <w:color w:val="FF0000"/>
                <w:sz w:val="20"/>
                <w:szCs w:val="20"/>
                <w:lang w:val="ro-RO"/>
              </w:rPr>
            </w:pPr>
            <w:r w:rsidRPr="00E63EDE">
              <w:rPr>
                <w:rFonts w:ascii="Calibri" w:eastAsia="Times New Roman" w:hAnsi="Calibri" w:cs="Calibri"/>
                <w:b/>
                <w:color w:val="000000"/>
                <w:lang w:eastAsia="en-GB"/>
              </w:rPr>
              <w:t xml:space="preserve">Regim de funcționare: </w:t>
            </w:r>
            <w:r w:rsidRPr="00E63EDE">
              <w:rPr>
                <w:rFonts w:ascii="Calibri" w:eastAsia="Times New Roman" w:hAnsi="Calibri" w:cs="Calibri"/>
                <w:color w:val="000000"/>
                <w:lang w:eastAsia="en-GB"/>
              </w:rPr>
              <w:t>interior</w:t>
            </w:r>
            <w:r w:rsidRPr="00E63EDE">
              <w:rPr>
                <w:rFonts w:ascii="Calibri" w:eastAsia="Times New Roman" w:hAnsi="Calibri" w:cs="Calibri"/>
                <w:b/>
                <w:color w:val="000000"/>
                <w:lang w:eastAsia="en-GB"/>
              </w:rPr>
              <w:t xml:space="preserve">, </w:t>
            </w:r>
            <w:r w:rsidRPr="00E63EDE">
              <w:rPr>
                <w:rFonts w:ascii="Calibri" w:eastAsia="Times New Roman" w:hAnsi="Calibri" w:cs="Calibri"/>
                <w:color w:val="000000"/>
                <w:lang w:eastAsia="en-GB"/>
              </w:rPr>
              <w:t>minim 10 ore / zi</w:t>
            </w:r>
          </w:p>
        </w:tc>
        <w:tc>
          <w:tcPr>
            <w:tcW w:w="4820" w:type="dxa"/>
          </w:tcPr>
          <w:p w14:paraId="0215F0CE" w14:textId="7B11011B" w:rsidR="00FB3D3B" w:rsidRPr="00D1753B" w:rsidRDefault="00FB3D3B" w:rsidP="00FB3D3B">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FB3D3B" w:rsidRPr="009955B5" w14:paraId="30930243" w14:textId="77777777" w:rsidTr="00703E2F">
        <w:tc>
          <w:tcPr>
            <w:tcW w:w="709" w:type="dxa"/>
            <w:vMerge/>
            <w:vAlign w:val="center"/>
          </w:tcPr>
          <w:p w14:paraId="31AB6105" w14:textId="77777777" w:rsidR="00FB3D3B" w:rsidRDefault="00FB3D3B" w:rsidP="00FB3D3B">
            <w:pPr>
              <w:spacing w:after="0" w:line="240" w:lineRule="auto"/>
              <w:jc w:val="center"/>
              <w:rPr>
                <w:rFonts w:cstheme="minorHAnsi"/>
                <w:spacing w:val="-2"/>
                <w:lang w:val="ro-RO"/>
              </w:rPr>
            </w:pPr>
          </w:p>
        </w:tc>
        <w:tc>
          <w:tcPr>
            <w:tcW w:w="4536" w:type="dxa"/>
            <w:shd w:val="clear" w:color="auto" w:fill="auto"/>
            <w:vAlign w:val="bottom"/>
          </w:tcPr>
          <w:p w14:paraId="2FEAD553" w14:textId="77777777" w:rsidR="00FB3D3B" w:rsidRPr="00E63EDE" w:rsidRDefault="00FB3D3B" w:rsidP="00FB3D3B">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 in limba RO/EN</w:t>
            </w:r>
          </w:p>
          <w:p w14:paraId="1A67EB1A" w14:textId="5F069DA7" w:rsidR="00FB3D3B" w:rsidRPr="00394CAC" w:rsidRDefault="00FB3D3B" w:rsidP="00FB3D3B">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 xml:space="preserve"> </w:t>
            </w:r>
            <w:r w:rsidRPr="00E63EDE">
              <w:rPr>
                <w:rFonts w:ascii="Calibri" w:eastAsia="Times New Roman" w:hAnsi="Calibri" w:cs="Calibri"/>
                <w:b/>
                <w:bCs/>
                <w:color w:val="000000"/>
                <w:lang w:eastAsia="en-GB"/>
              </w:rPr>
              <w:t>Garanție tehnică sistem:</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minim 24 luni</w:t>
            </w:r>
          </w:p>
        </w:tc>
        <w:tc>
          <w:tcPr>
            <w:tcW w:w="4820" w:type="dxa"/>
          </w:tcPr>
          <w:p w14:paraId="1FB2FCA5" w14:textId="5664530E" w:rsidR="00FB3D3B" w:rsidRPr="00D1753B" w:rsidRDefault="00FB3D3B" w:rsidP="00FB3D3B">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03C7C2A5" w14:textId="77777777" w:rsidR="007E4F49" w:rsidRDefault="007E4F49" w:rsidP="00B43BBF">
      <w:pPr>
        <w:spacing w:after="0" w:line="240" w:lineRule="auto"/>
        <w:rPr>
          <w:rFonts w:cs="Calibri"/>
          <w:b/>
          <w:lang w:val="ro-RO"/>
        </w:rPr>
      </w:pPr>
    </w:p>
    <w:p w14:paraId="3875C8B4"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77777777" w:rsidR="00EE5FDA" w:rsidRPr="00A52C69"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A3997" w14:textId="77777777" w:rsidR="00805DD1" w:rsidRDefault="00805DD1" w:rsidP="0020720D">
      <w:pPr>
        <w:spacing w:after="0" w:line="240" w:lineRule="auto"/>
      </w:pPr>
      <w:r>
        <w:separator/>
      </w:r>
    </w:p>
  </w:endnote>
  <w:endnote w:type="continuationSeparator" w:id="0">
    <w:p w14:paraId="3EEF49E4" w14:textId="77777777" w:rsidR="00805DD1" w:rsidRDefault="00805DD1"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4657" w14:textId="77777777" w:rsidR="00805DD1" w:rsidRDefault="00805DD1" w:rsidP="0020720D">
      <w:pPr>
        <w:spacing w:after="0" w:line="240" w:lineRule="auto"/>
      </w:pPr>
      <w:r>
        <w:separator/>
      </w:r>
    </w:p>
  </w:footnote>
  <w:footnote w:type="continuationSeparator" w:id="0">
    <w:p w14:paraId="2E4F86F4" w14:textId="77777777" w:rsidR="00805DD1" w:rsidRDefault="00805DD1"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36A"/>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3C6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5DD1"/>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6F8F"/>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48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0ECB"/>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0CD"/>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527B8-CE94-48E1-A7B1-62780468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890</Words>
  <Characters>5162</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18</cp:revision>
  <cp:lastPrinted>2022-05-12T07:11:00Z</cp:lastPrinted>
  <dcterms:created xsi:type="dcterms:W3CDTF">2020-09-04T06:10:00Z</dcterms:created>
  <dcterms:modified xsi:type="dcterms:W3CDTF">2022-05-13T10:30:00Z</dcterms:modified>
</cp:coreProperties>
</file>