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678" w:rsidRDefault="001B5678" w:rsidP="001B5678">
      <w:pPr>
        <w:rPr>
          <w:rFonts w:cs="Arial"/>
          <w:sz w:val="22"/>
        </w:rPr>
      </w:pPr>
      <w:r>
        <w:rPr>
          <w:rFonts w:cs="Arial"/>
          <w:sz w:val="22"/>
        </w:rPr>
        <w:t>Nr. inre</w:t>
      </w:r>
      <w:r w:rsidR="009145AF">
        <w:rPr>
          <w:rFonts w:cs="Arial"/>
          <w:sz w:val="22"/>
        </w:rPr>
        <w:t>g.</w:t>
      </w:r>
      <w:r w:rsidR="0095158E">
        <w:rPr>
          <w:rFonts w:cs="Arial"/>
          <w:sz w:val="22"/>
        </w:rPr>
        <w:t xml:space="preserve"> </w:t>
      </w:r>
      <w:r w:rsidR="00CB4EA9">
        <w:rPr>
          <w:rFonts w:cs="Arial"/>
          <w:sz w:val="22"/>
        </w:rPr>
        <w:t>24907/08.07.2022</w:t>
      </w:r>
      <w:bookmarkStart w:id="0" w:name="_GoBack"/>
      <w:bookmarkEnd w:id="0"/>
    </w:p>
    <w:p w:rsidR="001B5678" w:rsidRDefault="001B5678" w:rsidP="001B5678">
      <w:pPr>
        <w:rPr>
          <w:rFonts w:cs="Arial"/>
          <w:sz w:val="22"/>
        </w:rPr>
      </w:pPr>
    </w:p>
    <w:p w:rsidR="00B878D3" w:rsidRPr="00B878D3" w:rsidRDefault="00B878D3" w:rsidP="00B878D3">
      <w:pPr>
        <w:ind w:left="5040"/>
        <w:jc w:val="center"/>
        <w:rPr>
          <w:rFonts w:cs="Arial"/>
          <w:sz w:val="22"/>
        </w:rPr>
      </w:pPr>
      <w:r w:rsidRPr="00B878D3">
        <w:rPr>
          <w:rFonts w:cs="Arial"/>
          <w:sz w:val="22"/>
        </w:rPr>
        <w:t xml:space="preserve">Aprobat </w:t>
      </w:r>
    </w:p>
    <w:p w:rsidR="00B878D3" w:rsidRPr="00B878D3" w:rsidRDefault="004A0E5E" w:rsidP="00B878D3">
      <w:pPr>
        <w:ind w:left="5040"/>
        <w:jc w:val="center"/>
        <w:rPr>
          <w:rFonts w:cs="Arial"/>
          <w:sz w:val="22"/>
        </w:rPr>
      </w:pPr>
      <w:r>
        <w:rPr>
          <w:rFonts w:cs="Arial"/>
          <w:sz w:val="22"/>
        </w:rPr>
        <w:t>Decan,</w:t>
      </w:r>
    </w:p>
    <w:p w:rsidR="00B878D3" w:rsidRPr="00B878D3" w:rsidRDefault="00531126" w:rsidP="00B878D3">
      <w:pPr>
        <w:ind w:left="5040"/>
        <w:jc w:val="center"/>
        <w:rPr>
          <w:rFonts w:cs="Arial"/>
          <w:sz w:val="22"/>
        </w:rPr>
      </w:pPr>
      <w:r>
        <w:rPr>
          <w:rFonts w:cs="Arial"/>
          <w:sz w:val="22"/>
        </w:rPr>
        <w:t>Prof</w:t>
      </w:r>
      <w:r w:rsidR="00B878D3" w:rsidRPr="00B878D3">
        <w:rPr>
          <w:rFonts w:cs="Arial"/>
          <w:sz w:val="22"/>
        </w:rPr>
        <w:t>.dr.ing.</w:t>
      </w:r>
      <w:r>
        <w:rPr>
          <w:rFonts w:cs="Arial"/>
          <w:sz w:val="22"/>
        </w:rPr>
        <w:t xml:space="preserve"> </w:t>
      </w:r>
      <w:r w:rsidR="004A0E5E">
        <w:rPr>
          <w:rFonts w:cs="Arial"/>
          <w:sz w:val="22"/>
        </w:rPr>
        <w:t>Daniela Tarniceriu</w:t>
      </w: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center"/>
        <w:rPr>
          <w:rFonts w:ascii="Arial" w:hAnsi="Arial" w:cs="Arial"/>
          <w:b/>
          <w:bCs/>
          <w:sz w:val="22"/>
          <w:szCs w:val="22"/>
        </w:rPr>
      </w:pPr>
      <w:r w:rsidRPr="00B878D3">
        <w:rPr>
          <w:rFonts w:ascii="Arial" w:hAnsi="Arial" w:cs="Arial"/>
          <w:b/>
          <w:bCs/>
          <w:sz w:val="22"/>
          <w:szCs w:val="22"/>
        </w:rPr>
        <w:t>INVITAȚIE DE PARTICIPARE</w:t>
      </w: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both"/>
        <w:rPr>
          <w:rFonts w:ascii="Arial" w:hAnsi="Arial" w:cs="Arial"/>
          <w:sz w:val="22"/>
          <w:szCs w:val="22"/>
        </w:rPr>
      </w:pPr>
      <w:r w:rsidRPr="00B878D3">
        <w:rPr>
          <w:rFonts w:ascii="Arial" w:hAnsi="Arial" w:cs="Arial"/>
          <w:sz w:val="22"/>
          <w:szCs w:val="22"/>
        </w:rPr>
        <w:t>UNIVERSITATEA TEHNICA “GHEORGHE ASACHI” DIN IASI</w:t>
      </w:r>
    </w:p>
    <w:p w:rsidR="00B878D3" w:rsidRPr="00B878D3" w:rsidRDefault="00B878D3" w:rsidP="00B878D3">
      <w:pPr>
        <w:pStyle w:val="DefaultText1"/>
        <w:jc w:val="both"/>
        <w:rPr>
          <w:rFonts w:ascii="Arial" w:hAnsi="Arial" w:cs="Arial"/>
          <w:sz w:val="22"/>
          <w:szCs w:val="22"/>
        </w:rPr>
      </w:pPr>
      <w:proofErr w:type="spellStart"/>
      <w:r w:rsidRPr="00B878D3">
        <w:rPr>
          <w:rFonts w:ascii="Arial" w:hAnsi="Arial" w:cs="Arial"/>
          <w:sz w:val="22"/>
          <w:szCs w:val="22"/>
        </w:rPr>
        <w:t>invită</w:t>
      </w:r>
      <w:proofErr w:type="spellEnd"/>
      <w:r w:rsidRPr="00B878D3">
        <w:rPr>
          <w:rFonts w:ascii="Arial" w:hAnsi="Arial" w:cs="Arial"/>
          <w:sz w:val="22"/>
          <w:szCs w:val="22"/>
        </w:rPr>
        <w:t xml:space="preserve"> </w:t>
      </w:r>
      <w:proofErr w:type="spellStart"/>
      <w:r w:rsidRPr="00B878D3">
        <w:rPr>
          <w:rFonts w:ascii="Arial" w:hAnsi="Arial" w:cs="Arial"/>
          <w:sz w:val="22"/>
          <w:szCs w:val="22"/>
        </w:rPr>
        <w:t>operatorii</w:t>
      </w:r>
      <w:proofErr w:type="spellEnd"/>
      <w:r w:rsidRPr="00B878D3">
        <w:rPr>
          <w:rFonts w:ascii="Arial" w:hAnsi="Arial" w:cs="Arial"/>
          <w:sz w:val="22"/>
          <w:szCs w:val="22"/>
        </w:rPr>
        <w:t xml:space="preserve"> </w:t>
      </w:r>
      <w:proofErr w:type="spellStart"/>
      <w:r w:rsidRPr="00B878D3">
        <w:rPr>
          <w:rFonts w:ascii="Arial" w:hAnsi="Arial" w:cs="Arial"/>
          <w:sz w:val="22"/>
          <w:szCs w:val="22"/>
        </w:rPr>
        <w:t>economici</w:t>
      </w:r>
      <w:proofErr w:type="spellEnd"/>
      <w:r w:rsidRPr="00B878D3">
        <w:rPr>
          <w:rFonts w:ascii="Arial" w:hAnsi="Arial" w:cs="Arial"/>
          <w:sz w:val="22"/>
          <w:szCs w:val="22"/>
        </w:rPr>
        <w:t xml:space="preserve"> </w:t>
      </w:r>
      <w:proofErr w:type="spellStart"/>
      <w:r w:rsidRPr="00B878D3">
        <w:rPr>
          <w:rFonts w:ascii="Arial" w:hAnsi="Arial" w:cs="Arial"/>
          <w:sz w:val="22"/>
          <w:szCs w:val="22"/>
        </w:rPr>
        <w:t>interesați</w:t>
      </w:r>
      <w:proofErr w:type="spellEnd"/>
      <w:r w:rsidRPr="00B878D3">
        <w:rPr>
          <w:rFonts w:ascii="Arial" w:hAnsi="Arial" w:cs="Arial"/>
          <w:sz w:val="22"/>
          <w:szCs w:val="22"/>
        </w:rPr>
        <w:t xml:space="preserve"> </w:t>
      </w:r>
      <w:proofErr w:type="spellStart"/>
      <w:r w:rsidRPr="00B878D3">
        <w:rPr>
          <w:rFonts w:ascii="Arial" w:hAnsi="Arial" w:cs="Arial"/>
          <w:sz w:val="22"/>
          <w:szCs w:val="22"/>
        </w:rPr>
        <w:t>să</w:t>
      </w:r>
      <w:proofErr w:type="spellEnd"/>
      <w:r w:rsidRPr="00B878D3">
        <w:rPr>
          <w:rFonts w:ascii="Arial" w:hAnsi="Arial" w:cs="Arial"/>
          <w:sz w:val="22"/>
          <w:szCs w:val="22"/>
        </w:rPr>
        <w:t xml:space="preserve"> </w:t>
      </w:r>
      <w:proofErr w:type="spellStart"/>
      <w:r w:rsidRPr="00B878D3">
        <w:rPr>
          <w:rFonts w:ascii="Arial" w:hAnsi="Arial" w:cs="Arial"/>
          <w:sz w:val="22"/>
          <w:szCs w:val="22"/>
        </w:rPr>
        <w:t>depună</w:t>
      </w:r>
      <w:proofErr w:type="spellEnd"/>
      <w:r w:rsidRPr="00B878D3">
        <w:rPr>
          <w:rFonts w:ascii="Arial" w:hAnsi="Arial" w:cs="Arial"/>
          <w:sz w:val="22"/>
          <w:szCs w:val="22"/>
        </w:rPr>
        <w:t xml:space="preserve"> </w:t>
      </w:r>
      <w:proofErr w:type="spellStart"/>
      <w:r w:rsidRPr="00B878D3">
        <w:rPr>
          <w:rFonts w:ascii="Arial" w:hAnsi="Arial" w:cs="Arial"/>
          <w:sz w:val="22"/>
          <w:szCs w:val="22"/>
        </w:rPr>
        <w:t>oferte</w:t>
      </w:r>
      <w:proofErr w:type="spellEnd"/>
      <w:r w:rsidRPr="00B878D3">
        <w:rPr>
          <w:rFonts w:ascii="Arial" w:hAnsi="Arial" w:cs="Arial"/>
          <w:sz w:val="22"/>
          <w:szCs w:val="22"/>
        </w:rPr>
        <w:t xml:space="preserve"> </w:t>
      </w:r>
      <w:proofErr w:type="spellStart"/>
      <w:r w:rsidRPr="00B878D3">
        <w:rPr>
          <w:rFonts w:ascii="Arial" w:hAnsi="Arial" w:cs="Arial"/>
          <w:sz w:val="22"/>
          <w:szCs w:val="22"/>
        </w:rPr>
        <w:t>pentru</w:t>
      </w:r>
      <w:proofErr w:type="spellEnd"/>
      <w:r w:rsidRPr="00B878D3">
        <w:rPr>
          <w:rFonts w:ascii="Arial" w:hAnsi="Arial" w:cs="Arial"/>
          <w:sz w:val="22"/>
          <w:szCs w:val="22"/>
        </w:rPr>
        <w:t xml:space="preserve"> </w:t>
      </w:r>
      <w:proofErr w:type="spellStart"/>
      <w:r w:rsidRPr="00B878D3">
        <w:rPr>
          <w:rFonts w:ascii="Arial" w:hAnsi="Arial" w:cs="Arial"/>
          <w:sz w:val="22"/>
          <w:szCs w:val="22"/>
        </w:rPr>
        <w:t>atribuirea</w:t>
      </w:r>
      <w:proofErr w:type="spellEnd"/>
      <w:r w:rsidRPr="00B878D3">
        <w:rPr>
          <w:rFonts w:ascii="Arial" w:hAnsi="Arial" w:cs="Arial"/>
          <w:sz w:val="22"/>
          <w:szCs w:val="22"/>
        </w:rPr>
        <w:t xml:space="preserve"> </w:t>
      </w:r>
      <w:proofErr w:type="spellStart"/>
      <w:r w:rsidRPr="00B878D3">
        <w:rPr>
          <w:rFonts w:ascii="Arial" w:hAnsi="Arial" w:cs="Arial"/>
          <w:sz w:val="22"/>
          <w:szCs w:val="22"/>
        </w:rPr>
        <w:t>contractului</w:t>
      </w:r>
      <w:proofErr w:type="spellEnd"/>
      <w:r w:rsidRPr="00B878D3">
        <w:rPr>
          <w:rFonts w:ascii="Arial" w:hAnsi="Arial" w:cs="Arial"/>
          <w:sz w:val="22"/>
          <w:szCs w:val="22"/>
        </w:rPr>
        <w:t xml:space="preserve"> de </w:t>
      </w:r>
      <w:proofErr w:type="spellStart"/>
      <w:r w:rsidRPr="00B878D3">
        <w:rPr>
          <w:rFonts w:ascii="Arial" w:hAnsi="Arial" w:cs="Arial"/>
          <w:sz w:val="22"/>
          <w:szCs w:val="22"/>
        </w:rPr>
        <w:t>achiziție</w:t>
      </w:r>
      <w:proofErr w:type="spellEnd"/>
      <w:r w:rsidRPr="00B878D3">
        <w:rPr>
          <w:rFonts w:ascii="Arial" w:hAnsi="Arial" w:cs="Arial"/>
          <w:sz w:val="22"/>
          <w:szCs w:val="22"/>
        </w:rPr>
        <w:t xml:space="preserve"> </w:t>
      </w:r>
      <w:proofErr w:type="spellStart"/>
      <w:r w:rsidRPr="00B878D3">
        <w:rPr>
          <w:rFonts w:ascii="Arial" w:hAnsi="Arial" w:cs="Arial"/>
          <w:sz w:val="22"/>
          <w:szCs w:val="22"/>
        </w:rPr>
        <w:t>publică</w:t>
      </w:r>
      <w:proofErr w:type="spellEnd"/>
      <w:r w:rsidRPr="00B878D3">
        <w:rPr>
          <w:rFonts w:ascii="Arial" w:hAnsi="Arial" w:cs="Arial"/>
          <w:sz w:val="22"/>
          <w:szCs w:val="22"/>
        </w:rPr>
        <w:t xml:space="preserve"> </w:t>
      </w:r>
      <w:r w:rsidRPr="00B878D3">
        <w:rPr>
          <w:rFonts w:ascii="Arial" w:hAnsi="Arial" w:cs="Arial"/>
          <w:b/>
          <w:sz w:val="22"/>
          <w:szCs w:val="22"/>
        </w:rPr>
        <w:t>“</w:t>
      </w:r>
      <w:proofErr w:type="spellStart"/>
      <w:r w:rsidR="00020CB7">
        <w:rPr>
          <w:rFonts w:ascii="Arial" w:hAnsi="Arial" w:cs="Arial"/>
          <w:b/>
          <w:sz w:val="22"/>
          <w:szCs w:val="22"/>
        </w:rPr>
        <w:t>Materiale</w:t>
      </w:r>
      <w:proofErr w:type="spellEnd"/>
      <w:r w:rsidR="00020CB7">
        <w:rPr>
          <w:rFonts w:ascii="Arial" w:hAnsi="Arial" w:cs="Arial"/>
          <w:b/>
          <w:sz w:val="22"/>
          <w:szCs w:val="22"/>
        </w:rPr>
        <w:t xml:space="preserve"> </w:t>
      </w:r>
      <w:proofErr w:type="spellStart"/>
      <w:r w:rsidR="00020CB7">
        <w:rPr>
          <w:rFonts w:ascii="Arial" w:hAnsi="Arial" w:cs="Arial"/>
          <w:b/>
          <w:sz w:val="22"/>
          <w:szCs w:val="22"/>
        </w:rPr>
        <w:t>pentru</w:t>
      </w:r>
      <w:proofErr w:type="spellEnd"/>
      <w:r w:rsidR="00020CB7">
        <w:rPr>
          <w:rFonts w:ascii="Arial" w:hAnsi="Arial" w:cs="Arial"/>
          <w:b/>
          <w:sz w:val="22"/>
          <w:szCs w:val="22"/>
        </w:rPr>
        <w:t xml:space="preserve"> </w:t>
      </w:r>
      <w:proofErr w:type="spellStart"/>
      <w:r w:rsidR="00020CB7">
        <w:rPr>
          <w:rFonts w:ascii="Arial" w:hAnsi="Arial" w:cs="Arial"/>
          <w:b/>
          <w:sz w:val="22"/>
          <w:szCs w:val="22"/>
        </w:rPr>
        <w:t>reconditionare</w:t>
      </w:r>
      <w:proofErr w:type="spellEnd"/>
      <w:r w:rsidR="00020CB7">
        <w:rPr>
          <w:rFonts w:ascii="Arial" w:hAnsi="Arial" w:cs="Arial"/>
          <w:b/>
          <w:sz w:val="22"/>
          <w:szCs w:val="22"/>
        </w:rPr>
        <w:t xml:space="preserve"> mobilier</w:t>
      </w:r>
      <w:r w:rsidRPr="00B878D3">
        <w:rPr>
          <w:rFonts w:ascii="Arial" w:hAnsi="Arial" w:cs="Arial"/>
          <w:b/>
          <w:sz w:val="22"/>
          <w:szCs w:val="22"/>
        </w:rPr>
        <w:t>”.</w:t>
      </w:r>
    </w:p>
    <w:p w:rsidR="00B878D3" w:rsidRPr="00B878D3" w:rsidRDefault="00B878D3" w:rsidP="00B878D3">
      <w:pPr>
        <w:ind w:firstLine="720"/>
        <w:jc w:val="both"/>
        <w:rPr>
          <w:rFonts w:cs="Arial"/>
          <w:b/>
          <w:bCs/>
          <w:sz w:val="22"/>
        </w:rPr>
      </w:pPr>
    </w:p>
    <w:p w:rsidR="00B878D3" w:rsidRPr="00B878D3" w:rsidRDefault="00B878D3" w:rsidP="00B878D3">
      <w:pPr>
        <w:pStyle w:val="ListParagraph"/>
        <w:numPr>
          <w:ilvl w:val="0"/>
          <w:numId w:val="22"/>
        </w:numPr>
        <w:jc w:val="both"/>
        <w:rPr>
          <w:rFonts w:cs="Arial"/>
          <w:b/>
          <w:sz w:val="22"/>
        </w:rPr>
      </w:pPr>
      <w:r w:rsidRPr="00B878D3">
        <w:rPr>
          <w:rFonts w:cs="Arial"/>
          <w:b/>
          <w:sz w:val="22"/>
        </w:rPr>
        <w:t>Informații generale</w:t>
      </w:r>
    </w:p>
    <w:p w:rsidR="00B878D3" w:rsidRPr="00B878D3" w:rsidRDefault="00B878D3" w:rsidP="00B878D3">
      <w:pPr>
        <w:pStyle w:val="ListParagraph"/>
        <w:ind w:left="360"/>
        <w:jc w:val="both"/>
        <w:rPr>
          <w:rFonts w:cs="Arial"/>
          <w:b/>
          <w:sz w:val="22"/>
        </w:rPr>
      </w:pPr>
    </w:p>
    <w:p w:rsidR="00B878D3" w:rsidRPr="00B878D3" w:rsidRDefault="00B878D3" w:rsidP="00B878D3">
      <w:pPr>
        <w:pStyle w:val="ListParagraph"/>
        <w:numPr>
          <w:ilvl w:val="1"/>
          <w:numId w:val="22"/>
        </w:numPr>
        <w:jc w:val="both"/>
        <w:rPr>
          <w:rFonts w:cs="Arial"/>
          <w:b/>
          <w:sz w:val="22"/>
        </w:rPr>
      </w:pPr>
      <w:r w:rsidRPr="00B878D3">
        <w:rPr>
          <w:rFonts w:cs="Arial"/>
          <w:b/>
          <w:sz w:val="22"/>
        </w:rPr>
        <w:t>Achizitor</w:t>
      </w:r>
    </w:p>
    <w:p w:rsidR="00B878D3" w:rsidRPr="00B878D3" w:rsidRDefault="00B878D3" w:rsidP="00B878D3">
      <w:pPr>
        <w:ind w:left="720"/>
        <w:jc w:val="both"/>
        <w:rPr>
          <w:rFonts w:cs="Arial"/>
          <w:sz w:val="22"/>
        </w:rPr>
      </w:pPr>
      <w:r w:rsidRPr="00B878D3">
        <w:rPr>
          <w:rFonts w:cs="Arial"/>
          <w:sz w:val="22"/>
        </w:rPr>
        <w:t>Denumirea:</w:t>
      </w:r>
      <w:r w:rsidRPr="00B878D3">
        <w:rPr>
          <w:rFonts w:cs="Arial"/>
          <w:sz w:val="22"/>
        </w:rPr>
        <w:tab/>
        <w:t>Universitatea Tehnică ”Gheorghe Asachi” din Iași</w:t>
      </w:r>
    </w:p>
    <w:p w:rsidR="00B878D3" w:rsidRPr="00B878D3" w:rsidRDefault="00B878D3" w:rsidP="00B878D3">
      <w:pPr>
        <w:ind w:left="1440" w:firstLine="720"/>
        <w:jc w:val="both"/>
        <w:rPr>
          <w:rFonts w:cs="Arial"/>
          <w:sz w:val="22"/>
        </w:rPr>
      </w:pPr>
      <w:r w:rsidRPr="00B878D3">
        <w:rPr>
          <w:rFonts w:cs="Arial"/>
          <w:sz w:val="22"/>
        </w:rPr>
        <w:t>Facultatea Electronică, Telecomunicații și Tehnologia Informației</w:t>
      </w:r>
    </w:p>
    <w:p w:rsidR="00B878D3" w:rsidRPr="00B878D3" w:rsidRDefault="00B878D3" w:rsidP="00B878D3">
      <w:pPr>
        <w:ind w:left="1440" w:firstLine="720"/>
        <w:jc w:val="both"/>
        <w:rPr>
          <w:rFonts w:cs="Arial"/>
          <w:sz w:val="22"/>
        </w:rPr>
      </w:pPr>
      <w:r w:rsidRPr="00B878D3">
        <w:rPr>
          <w:rFonts w:cs="Arial"/>
          <w:sz w:val="22"/>
        </w:rPr>
        <w:t>Adresa: Iasi, Bulevardul Carol I, nr 11A</w:t>
      </w:r>
    </w:p>
    <w:p w:rsidR="00B878D3" w:rsidRPr="00B878D3" w:rsidRDefault="00B878D3" w:rsidP="00B878D3">
      <w:pPr>
        <w:ind w:left="1440" w:firstLine="720"/>
        <w:jc w:val="both"/>
        <w:rPr>
          <w:rFonts w:cs="Arial"/>
          <w:sz w:val="22"/>
        </w:rPr>
      </w:pPr>
      <w:r w:rsidRPr="00B878D3">
        <w:rPr>
          <w:rFonts w:cs="Arial"/>
          <w:sz w:val="22"/>
        </w:rPr>
        <w:t xml:space="preserve">Responsabil achiziție: </w:t>
      </w:r>
      <w:r w:rsidR="004005A6">
        <w:rPr>
          <w:rFonts w:cs="Arial"/>
          <w:sz w:val="22"/>
        </w:rPr>
        <w:t>Gina Corban</w:t>
      </w:r>
    </w:p>
    <w:p w:rsidR="00B878D3" w:rsidRPr="00B878D3" w:rsidRDefault="00B878D3" w:rsidP="00B878D3">
      <w:pPr>
        <w:ind w:left="2160" w:firstLine="720"/>
        <w:jc w:val="both"/>
        <w:rPr>
          <w:rFonts w:cs="Arial"/>
          <w:sz w:val="22"/>
        </w:rPr>
      </w:pPr>
      <w:r w:rsidRPr="00B878D3">
        <w:rPr>
          <w:rFonts w:cs="Arial"/>
          <w:sz w:val="22"/>
        </w:rPr>
        <w:t>Telefon: 0232701631 Fax: 0232-217720</w:t>
      </w:r>
    </w:p>
    <w:p w:rsidR="00B878D3" w:rsidRPr="00B878D3" w:rsidRDefault="00B878D3" w:rsidP="00B878D3">
      <w:pPr>
        <w:ind w:left="2160" w:firstLine="720"/>
        <w:jc w:val="both"/>
        <w:rPr>
          <w:rFonts w:cs="Arial"/>
          <w:sz w:val="22"/>
        </w:rPr>
      </w:pPr>
      <w:r w:rsidRPr="00B878D3">
        <w:rPr>
          <w:rFonts w:cs="Arial"/>
          <w:sz w:val="22"/>
        </w:rPr>
        <w:t xml:space="preserve">Email: </w:t>
      </w:r>
      <w:r w:rsidR="00BC7EE0">
        <w:rPr>
          <w:rFonts w:cs="Arial"/>
          <w:sz w:val="22"/>
        </w:rPr>
        <w:t>gina.corban</w:t>
      </w:r>
      <w:r w:rsidRPr="00B878D3">
        <w:rPr>
          <w:rFonts w:cs="Arial"/>
          <w:sz w:val="22"/>
        </w:rPr>
        <w:t>@</w:t>
      </w:r>
      <w:r w:rsidR="00BC7EE0">
        <w:rPr>
          <w:rFonts w:cs="Arial"/>
          <w:sz w:val="22"/>
        </w:rPr>
        <w:t>staff</w:t>
      </w:r>
      <w:r w:rsidRPr="00B878D3">
        <w:rPr>
          <w:rFonts w:cs="Arial"/>
          <w:sz w:val="22"/>
        </w:rPr>
        <w:t>.tuiasi.ro</w:t>
      </w:r>
    </w:p>
    <w:p w:rsidR="00B878D3" w:rsidRPr="00B878D3" w:rsidRDefault="00B878D3" w:rsidP="00B878D3">
      <w:pPr>
        <w:ind w:left="2160" w:firstLine="720"/>
        <w:jc w:val="both"/>
        <w:rPr>
          <w:rFonts w:cs="Arial"/>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t>Publicarea invitației de participare și a documentelor anexate</w:t>
      </w:r>
    </w:p>
    <w:p w:rsidR="00B878D3" w:rsidRPr="00B878D3" w:rsidRDefault="00B878D3" w:rsidP="00B878D3">
      <w:pPr>
        <w:jc w:val="both"/>
        <w:rPr>
          <w:rFonts w:cs="Arial"/>
          <w:bCs/>
          <w:sz w:val="22"/>
        </w:rPr>
      </w:pPr>
      <w:r w:rsidRPr="00B878D3">
        <w:rPr>
          <w:rFonts w:cs="Arial"/>
          <w:bCs/>
          <w:sz w:val="22"/>
        </w:rPr>
        <w:t xml:space="preserve"> </w:t>
      </w:r>
      <w:r w:rsidRPr="00B878D3">
        <w:rPr>
          <w:rFonts w:cs="Arial"/>
          <w:bCs/>
          <w:sz w:val="22"/>
        </w:rPr>
        <w:tab/>
      </w:r>
      <w:r w:rsidRPr="00B878D3">
        <w:rPr>
          <w:rFonts w:cs="Arial"/>
          <w:sz w:val="22"/>
        </w:rPr>
        <w:t>www.tuiasi.ro/administratie/achizitii-publice</w:t>
      </w:r>
    </w:p>
    <w:p w:rsidR="00B878D3" w:rsidRPr="00B878D3" w:rsidRDefault="00B878D3" w:rsidP="00B878D3">
      <w:pPr>
        <w:ind w:left="375"/>
        <w:jc w:val="both"/>
        <w:rPr>
          <w:rFonts w:cs="Arial"/>
          <w:b/>
          <w:bCs/>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t xml:space="preserve">Depunerea ofertelor </w:t>
      </w:r>
    </w:p>
    <w:p w:rsidR="00B878D3" w:rsidRPr="00020CB7" w:rsidRDefault="00B878D3" w:rsidP="00020CB7">
      <w:pPr>
        <w:spacing w:line="240" w:lineRule="auto"/>
        <w:jc w:val="both"/>
        <w:rPr>
          <w:rFonts w:ascii="Times New Roman" w:eastAsia="Times New Roman" w:hAnsi="Times New Roman"/>
          <w:color w:val="000000"/>
          <w:sz w:val="20"/>
          <w:szCs w:val="20"/>
          <w:lang w:val="en-US"/>
        </w:rPr>
      </w:pPr>
      <w:r w:rsidRPr="00B878D3">
        <w:rPr>
          <w:rFonts w:cs="Arial"/>
          <w:sz w:val="22"/>
          <w:lang w:val="pt-BR" w:eastAsia="pt-BR"/>
        </w:rPr>
        <w:t xml:space="preserve">Ofertele se vor publica pe site-ul </w:t>
      </w:r>
      <w:r w:rsidRPr="00B878D3">
        <w:rPr>
          <w:lang w:val="en-US"/>
        </w:rPr>
        <w:fldChar w:fldCharType="begin"/>
      </w:r>
      <w:r w:rsidRPr="00B878D3">
        <w:rPr>
          <w:rFonts w:cs="Arial"/>
          <w:sz w:val="22"/>
        </w:rPr>
        <w:instrText xml:space="preserve"> HYPERLINK "http://www.e-licitatie.ro" </w:instrText>
      </w:r>
      <w:r w:rsidRPr="00B878D3">
        <w:rPr>
          <w:lang w:val="en-US"/>
        </w:rPr>
        <w:fldChar w:fldCharType="separate"/>
      </w:r>
      <w:r w:rsidRPr="00B878D3">
        <w:rPr>
          <w:rStyle w:val="Hyperlink"/>
          <w:rFonts w:cs="Arial"/>
          <w:color w:val="auto"/>
          <w:sz w:val="22"/>
          <w:lang w:val="pt-BR" w:eastAsia="pt-BR"/>
        </w:rPr>
        <w:t>www.e-licitatie.ro</w:t>
      </w:r>
      <w:r w:rsidRPr="00B878D3">
        <w:rPr>
          <w:rStyle w:val="Hyperlink"/>
          <w:rFonts w:cs="Arial"/>
          <w:color w:val="auto"/>
          <w:sz w:val="22"/>
          <w:lang w:val="pt-BR" w:eastAsia="pt-BR"/>
        </w:rPr>
        <w:fldChar w:fldCharType="end"/>
      </w:r>
      <w:r w:rsidRPr="00B878D3">
        <w:rPr>
          <w:rFonts w:cs="Arial"/>
          <w:sz w:val="22"/>
          <w:lang w:val="pt-BR" w:eastAsia="pt-BR"/>
        </w:rPr>
        <w:t xml:space="preserve"> până pe data de</w:t>
      </w:r>
      <w:r w:rsidR="00531C3E">
        <w:rPr>
          <w:rFonts w:cs="Arial"/>
          <w:sz w:val="22"/>
          <w:lang w:val="pt-BR" w:eastAsia="pt-BR"/>
        </w:rPr>
        <w:t xml:space="preserve"> </w:t>
      </w:r>
      <w:r w:rsidR="00020CB7">
        <w:rPr>
          <w:rFonts w:cs="Arial"/>
          <w:b/>
          <w:sz w:val="22"/>
          <w:lang w:val="pt-BR" w:eastAsia="pt-BR"/>
        </w:rPr>
        <w:t>12</w:t>
      </w:r>
      <w:r w:rsidR="004005A6">
        <w:rPr>
          <w:rFonts w:cs="Arial"/>
          <w:b/>
          <w:sz w:val="22"/>
          <w:lang w:val="pt-BR" w:eastAsia="pt-BR"/>
        </w:rPr>
        <w:t>.07</w:t>
      </w:r>
      <w:r w:rsidRPr="00B878D3">
        <w:rPr>
          <w:rFonts w:cs="Arial"/>
          <w:b/>
          <w:sz w:val="22"/>
          <w:lang w:val="pt-BR" w:eastAsia="pt-BR"/>
        </w:rPr>
        <w:t>.202</w:t>
      </w:r>
      <w:r>
        <w:rPr>
          <w:rFonts w:cs="Arial"/>
          <w:b/>
          <w:sz w:val="22"/>
          <w:lang w:val="pt-BR" w:eastAsia="pt-BR"/>
        </w:rPr>
        <w:t>2</w:t>
      </w:r>
      <w:r w:rsidRPr="00B878D3">
        <w:rPr>
          <w:rFonts w:cs="Arial"/>
          <w:b/>
          <w:sz w:val="22"/>
          <w:lang w:val="pt-BR" w:eastAsia="pt-BR"/>
        </w:rPr>
        <w:t xml:space="preserve"> ora 1</w:t>
      </w:r>
      <w:r w:rsidR="00020CB7">
        <w:rPr>
          <w:rFonts w:cs="Arial"/>
          <w:b/>
          <w:sz w:val="22"/>
          <w:lang w:val="pt-BR" w:eastAsia="pt-BR"/>
        </w:rPr>
        <w:t>0</w:t>
      </w:r>
      <w:r w:rsidRPr="00B878D3">
        <w:rPr>
          <w:rFonts w:cs="Arial"/>
          <w:b/>
          <w:sz w:val="22"/>
          <w:lang w:val="pt-BR" w:eastAsia="pt-BR"/>
        </w:rPr>
        <w:t>:00</w:t>
      </w:r>
      <w:r w:rsidRPr="00B878D3">
        <w:rPr>
          <w:rFonts w:cs="Arial"/>
          <w:sz w:val="22"/>
          <w:lang w:val="pt-BR" w:eastAsia="pt-BR"/>
        </w:rPr>
        <w:t xml:space="preserve"> cu titlul </w:t>
      </w:r>
      <w:r w:rsidR="00020CB7">
        <w:rPr>
          <w:rFonts w:cs="Arial"/>
          <w:b/>
          <w:sz w:val="22"/>
        </w:rPr>
        <w:t>Materiale pentru reconditionare mobilier</w:t>
      </w:r>
      <w:r w:rsidR="00020CB7" w:rsidRPr="00B878D3">
        <w:rPr>
          <w:rFonts w:cs="Arial"/>
          <w:sz w:val="22"/>
          <w:lang w:eastAsia="pt-BR"/>
        </w:rPr>
        <w:t xml:space="preserve"> </w:t>
      </w:r>
      <w:r w:rsidRPr="00B878D3">
        <w:rPr>
          <w:rFonts w:cs="Arial"/>
          <w:sz w:val="22"/>
          <w:lang w:eastAsia="pt-BR"/>
        </w:rPr>
        <w:t>și</w:t>
      </w:r>
      <w:r w:rsidRPr="00B878D3">
        <w:rPr>
          <w:rFonts w:cs="Arial"/>
          <w:sz w:val="22"/>
          <w:lang w:val="pt-BR" w:eastAsia="pt-BR"/>
        </w:rPr>
        <w:t xml:space="preserve"> va avea codul CPV </w:t>
      </w:r>
      <w:r w:rsidR="00020CB7" w:rsidRPr="00020CB7">
        <w:rPr>
          <w:rFonts w:cs="Arial"/>
          <w:b/>
          <w:sz w:val="22"/>
        </w:rPr>
        <w:t>44110000-4</w:t>
      </w:r>
      <w:r w:rsidR="00560367">
        <w:rPr>
          <w:rFonts w:cs="Arial"/>
          <w:sz w:val="18"/>
          <w:szCs w:val="18"/>
        </w:rPr>
        <w:t xml:space="preserve"> </w:t>
      </w:r>
      <w:r w:rsidR="001C57D4" w:rsidRPr="001C57D4">
        <w:rPr>
          <w:rFonts w:cs="Arial"/>
          <w:sz w:val="22"/>
        </w:rPr>
        <w:t>al produsului predominant ca valoare din lista</w:t>
      </w:r>
      <w:r w:rsidR="001C57D4">
        <w:rPr>
          <w:rFonts w:cs="Arial"/>
          <w:sz w:val="20"/>
          <w:szCs w:val="20"/>
        </w:rPr>
        <w:t xml:space="preserve"> </w:t>
      </w:r>
      <w:r w:rsidRPr="00B878D3">
        <w:rPr>
          <w:rFonts w:cs="Arial"/>
          <w:sz w:val="22"/>
          <w:lang w:val="pt-BR" w:eastAsia="pt-BR"/>
        </w:rPr>
        <w:t xml:space="preserve">conform si cu caietul de sarcini publicat pe site-ul universității </w:t>
      </w:r>
      <w:hyperlink r:id="rId8" w:history="1">
        <w:r w:rsidRPr="00B878D3">
          <w:rPr>
            <w:rStyle w:val="Hyperlink"/>
            <w:rFonts w:cs="Arial"/>
            <w:color w:val="auto"/>
            <w:sz w:val="22"/>
          </w:rPr>
          <w:t>www.tuiasi.ro/administratie/achizitii-publice</w:t>
        </w:r>
      </w:hyperlink>
      <w:r w:rsidRPr="00B878D3">
        <w:rPr>
          <w:rFonts w:cs="Arial"/>
          <w:sz w:val="22"/>
          <w:lang w:val="pt-BR" w:eastAsia="pt-BR"/>
        </w:rPr>
        <w:t xml:space="preserve">. De asemenea, </w:t>
      </w:r>
      <w:r w:rsidRPr="00B878D3">
        <w:rPr>
          <w:rFonts w:cs="Arial"/>
          <w:b/>
          <w:sz w:val="22"/>
          <w:lang w:val="pt-BR" w:eastAsia="pt-BR"/>
        </w:rPr>
        <w:t xml:space="preserve">se va transmite oferta si prin email sau fax, </w:t>
      </w:r>
      <w:r w:rsidRPr="00B878D3">
        <w:rPr>
          <w:rFonts w:cs="Arial"/>
          <w:sz w:val="22"/>
          <w:lang w:val="pt-BR" w:eastAsia="pt-BR"/>
        </w:rPr>
        <w:t xml:space="preserve">până la data și ora precizate mai sus. </w:t>
      </w:r>
    </w:p>
    <w:p w:rsidR="00B878D3" w:rsidRPr="00B878D3" w:rsidRDefault="00B878D3" w:rsidP="00B878D3">
      <w:pPr>
        <w:ind w:left="720"/>
        <w:jc w:val="both"/>
        <w:rPr>
          <w:rFonts w:cs="Arial"/>
          <w:sz w:val="22"/>
          <w:lang w:val="pt-BR" w:eastAsia="pt-BR"/>
        </w:rPr>
      </w:pPr>
      <w:r w:rsidRPr="00B878D3">
        <w:rPr>
          <w:rFonts w:cs="Arial"/>
          <w:sz w:val="22"/>
          <w:lang w:val="pt-BR" w:eastAsia="pt-BR"/>
        </w:rPr>
        <w:t xml:space="preserve"> </w:t>
      </w:r>
    </w:p>
    <w:p w:rsidR="00B878D3" w:rsidRPr="00B878D3" w:rsidRDefault="00B878D3" w:rsidP="00B878D3">
      <w:pPr>
        <w:ind w:left="1440"/>
        <w:jc w:val="both"/>
        <w:rPr>
          <w:rFonts w:cs="Arial"/>
          <w:bCs/>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sz w:val="22"/>
        </w:rPr>
      </w:pPr>
      <w:r w:rsidRPr="00B878D3">
        <w:rPr>
          <w:rFonts w:cs="Arial"/>
          <w:b/>
          <w:sz w:val="22"/>
        </w:rPr>
        <w:t>Modul de elaborare a ofertei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b/>
          <w:color w:val="auto"/>
          <w:sz w:val="22"/>
        </w:rPr>
      </w:pPr>
      <w:r w:rsidRPr="00B878D3">
        <w:rPr>
          <w:rFonts w:ascii="Arial" w:hAnsi="Arial" w:cs="Arial"/>
          <w:color w:val="auto"/>
          <w:sz w:val="22"/>
        </w:rPr>
        <w:t>Ofertantul trebuie să elaboreze oferta pentru toate produsele/serviciile/lucrările din caietul de sarcini. Dacă sunt împărțite pe loturi, ofertantul va trebui să facă ofertă pentru toate produsele dintr-un lot. Nu vor fi luate în considerare ofertele din care lipsesc repere solicitate prin caietul de sarcini.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color w:val="auto"/>
          <w:sz w:val="22"/>
        </w:rPr>
      </w:pPr>
      <w:r w:rsidRPr="00B878D3">
        <w:rPr>
          <w:rFonts w:ascii="Arial" w:hAnsi="Arial" w:cs="Arial"/>
          <w:color w:val="auto"/>
          <w:sz w:val="22"/>
        </w:rPr>
        <w:t>Propunerea tehnico-financiară</w:t>
      </w:r>
    </w:p>
    <w:p w:rsidR="00B878D3" w:rsidRPr="00B878D3" w:rsidRDefault="00B878D3" w:rsidP="00B878D3">
      <w:pPr>
        <w:ind w:left="1080"/>
        <w:jc w:val="both"/>
        <w:rPr>
          <w:rFonts w:cs="Arial"/>
          <w:sz w:val="22"/>
        </w:rPr>
      </w:pPr>
      <w:r w:rsidRPr="00B878D3">
        <w:rPr>
          <w:rFonts w:cs="Arial"/>
          <w:sz w:val="22"/>
        </w:rPr>
        <w:t>Ofertantul va elabora propunerea tehnico-financiară astfel încât aceasta sa respecte în totalitate cerințele prevazute în Caietul de sarcini si sa furnizeze toate informatiile solicitate cu privire la preț precum şi la alte condiții financiare şi comerciale legate de obiectul contractului de achiziție publică.</w:t>
      </w:r>
      <w:r w:rsidRPr="00B878D3">
        <w:rPr>
          <w:rFonts w:cs="Arial"/>
          <w:sz w:val="22"/>
          <w:lang w:val="pt-BR" w:eastAsia="pt-BR"/>
        </w:rPr>
        <w:t xml:space="preserve"> Oferta depusă trebuie să îndeplinească în totalitate specificaţiile tehnice minime obligatorii, dupa cum au fost acestea stabilite în caietul de sarcini.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color w:val="auto"/>
          <w:sz w:val="22"/>
        </w:rPr>
      </w:pPr>
      <w:r w:rsidRPr="00B878D3">
        <w:rPr>
          <w:rFonts w:ascii="Arial" w:hAnsi="Arial" w:cs="Arial"/>
          <w:color w:val="auto"/>
          <w:sz w:val="22"/>
        </w:rPr>
        <w:t>Fișe tehnice / Mostre (dacă este cazul).</w:t>
      </w:r>
    </w:p>
    <w:p w:rsidR="00B878D3" w:rsidRPr="00B878D3" w:rsidRDefault="00B878D3" w:rsidP="00B878D3">
      <w:pPr>
        <w:ind w:left="375"/>
        <w:jc w:val="both"/>
        <w:rPr>
          <w:rFonts w:cs="Arial"/>
          <w:b/>
          <w:bCs/>
          <w:sz w:val="22"/>
        </w:rPr>
      </w:pPr>
      <w:r w:rsidRPr="00B878D3">
        <w:rPr>
          <w:rFonts w:cs="Arial"/>
          <w:b/>
          <w:bCs/>
          <w:sz w:val="22"/>
        </w:rPr>
        <w:t xml:space="preserve">  </w:t>
      </w:r>
    </w:p>
    <w:p w:rsidR="00B878D3" w:rsidRPr="00B878D3" w:rsidRDefault="00B878D3" w:rsidP="00B878D3">
      <w:pPr>
        <w:numPr>
          <w:ilvl w:val="1"/>
          <w:numId w:val="23"/>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t xml:space="preserve"> </w:t>
      </w:r>
      <w:r w:rsidRPr="00B878D3">
        <w:rPr>
          <w:rFonts w:cs="Arial"/>
          <w:b/>
          <w:sz w:val="22"/>
        </w:rPr>
        <w:t>Prezentarea ofertei</w:t>
      </w:r>
    </w:p>
    <w:p w:rsidR="00B878D3" w:rsidRPr="00B878D3" w:rsidRDefault="00B878D3" w:rsidP="00B878D3">
      <w:pPr>
        <w:pStyle w:val="ListParagraph"/>
        <w:jc w:val="both"/>
        <w:rPr>
          <w:rFonts w:cs="Arial"/>
          <w:sz w:val="22"/>
        </w:rPr>
      </w:pPr>
      <w:r w:rsidRPr="00B878D3">
        <w:rPr>
          <w:rFonts w:cs="Arial"/>
          <w:sz w:val="22"/>
        </w:rPr>
        <w:lastRenderedPageBreak/>
        <w:t>Limba de redactare a ofertei:</w:t>
      </w:r>
      <w:r w:rsidRPr="00B878D3">
        <w:rPr>
          <w:rFonts w:cs="Arial"/>
          <w:sz w:val="22"/>
        </w:rPr>
        <w:tab/>
      </w:r>
      <w:r w:rsidRPr="00B878D3">
        <w:rPr>
          <w:rFonts w:cs="Arial"/>
          <w:sz w:val="22"/>
        </w:rPr>
        <w:tab/>
      </w:r>
      <w:r w:rsidRPr="00B878D3">
        <w:rPr>
          <w:rFonts w:cs="Arial"/>
          <w:sz w:val="22"/>
        </w:rPr>
        <w:tab/>
      </w:r>
      <w:r w:rsidRPr="00B878D3">
        <w:rPr>
          <w:rFonts w:cs="Arial"/>
          <w:sz w:val="22"/>
        </w:rPr>
        <w:tab/>
      </w:r>
      <w:r w:rsidRPr="00B878D3">
        <w:rPr>
          <w:rFonts w:cs="Arial"/>
          <w:sz w:val="22"/>
        </w:rPr>
        <w:tab/>
        <w:t xml:space="preserve">           Română</w:t>
      </w:r>
    </w:p>
    <w:p w:rsidR="00B878D3" w:rsidRPr="00B878D3" w:rsidRDefault="00B878D3" w:rsidP="00B878D3">
      <w:pPr>
        <w:pStyle w:val="ListParagraph"/>
        <w:jc w:val="both"/>
        <w:rPr>
          <w:rFonts w:cs="Arial"/>
          <w:sz w:val="22"/>
        </w:rPr>
      </w:pPr>
      <w:r w:rsidRPr="00B878D3">
        <w:rPr>
          <w:rFonts w:cs="Arial"/>
          <w:sz w:val="22"/>
        </w:rPr>
        <w:t>Moneda în care este exprimat prețul contractului:</w:t>
      </w:r>
      <w:r w:rsidRPr="00B878D3">
        <w:rPr>
          <w:rFonts w:cs="Arial"/>
          <w:sz w:val="22"/>
        </w:rPr>
        <w:tab/>
      </w:r>
      <w:r w:rsidRPr="00B878D3">
        <w:rPr>
          <w:rFonts w:cs="Arial"/>
          <w:sz w:val="22"/>
        </w:rPr>
        <w:tab/>
        <w:t xml:space="preserve">           Lei</w:t>
      </w:r>
    </w:p>
    <w:p w:rsidR="00B878D3" w:rsidRPr="00B878D3" w:rsidRDefault="00B878D3" w:rsidP="00B878D3">
      <w:pPr>
        <w:pStyle w:val="ListParagraph"/>
        <w:jc w:val="both"/>
        <w:rPr>
          <w:rFonts w:cs="Arial"/>
          <w:sz w:val="22"/>
        </w:rPr>
      </w:pPr>
      <w:r w:rsidRPr="00B878D3">
        <w:rPr>
          <w:rFonts w:cs="Arial"/>
          <w:sz w:val="22"/>
        </w:rPr>
        <w:t>Perioada minimă de valabilitate a ofertei:</w:t>
      </w:r>
      <w:r w:rsidRPr="00B878D3">
        <w:rPr>
          <w:rFonts w:cs="Arial"/>
          <w:sz w:val="22"/>
        </w:rPr>
        <w:tab/>
      </w:r>
      <w:r w:rsidRPr="00B878D3">
        <w:rPr>
          <w:rFonts w:cs="Arial"/>
          <w:sz w:val="22"/>
        </w:rPr>
        <w:tab/>
      </w:r>
      <w:r w:rsidRPr="00B878D3">
        <w:rPr>
          <w:rFonts w:cs="Arial"/>
          <w:sz w:val="22"/>
        </w:rPr>
        <w:tab/>
      </w:r>
      <w:r w:rsidRPr="00B878D3">
        <w:rPr>
          <w:rFonts w:cs="Arial"/>
          <w:sz w:val="22"/>
        </w:rPr>
        <w:tab/>
        <w:t>15 zile</w:t>
      </w:r>
    </w:p>
    <w:p w:rsidR="00B878D3" w:rsidRPr="00B878D3" w:rsidRDefault="00B878D3" w:rsidP="00B878D3">
      <w:pPr>
        <w:jc w:val="both"/>
        <w:rPr>
          <w:rFonts w:cs="Arial"/>
          <w:b/>
          <w:bCs/>
          <w:sz w:val="22"/>
        </w:rPr>
      </w:pPr>
      <w:r w:rsidRPr="00B878D3">
        <w:rPr>
          <w:rFonts w:cs="Arial"/>
          <w:b/>
          <w:bCs/>
          <w:sz w:val="22"/>
        </w:rPr>
        <w:t xml:space="preserve"> </w:t>
      </w:r>
    </w:p>
    <w:p w:rsidR="00B878D3" w:rsidRPr="00B878D3" w:rsidRDefault="00B878D3" w:rsidP="00B878D3">
      <w:pPr>
        <w:numPr>
          <w:ilvl w:val="1"/>
          <w:numId w:val="23"/>
        </w:numPr>
        <w:overflowPunct w:val="0"/>
        <w:autoSpaceDE w:val="0"/>
        <w:autoSpaceDN w:val="0"/>
        <w:adjustRightInd w:val="0"/>
        <w:spacing w:line="240" w:lineRule="auto"/>
        <w:jc w:val="both"/>
        <w:textAlignment w:val="baseline"/>
        <w:rPr>
          <w:rFonts w:cs="Arial"/>
          <w:b/>
          <w:bCs/>
          <w:sz w:val="22"/>
        </w:rPr>
      </w:pPr>
      <w:r w:rsidRPr="00B878D3">
        <w:rPr>
          <w:rFonts w:cs="Arial"/>
          <w:b/>
          <w:sz w:val="22"/>
        </w:rPr>
        <w:t xml:space="preserve"> Termen limită pentru solicitarea clarificărilor privind invitația de participare/caietul de sarcini:</w:t>
      </w:r>
    </w:p>
    <w:p w:rsidR="00B878D3" w:rsidRPr="00B878D3" w:rsidRDefault="00B878D3" w:rsidP="00B878D3">
      <w:pPr>
        <w:ind w:left="360" w:firstLine="360"/>
        <w:jc w:val="both"/>
        <w:rPr>
          <w:rFonts w:cs="Arial"/>
          <w:bCs/>
          <w:sz w:val="22"/>
        </w:rPr>
      </w:pPr>
    </w:p>
    <w:p w:rsidR="00B878D3" w:rsidRPr="00B878D3" w:rsidRDefault="004005A6" w:rsidP="00B878D3">
      <w:pPr>
        <w:ind w:left="360" w:firstLine="360"/>
        <w:jc w:val="both"/>
        <w:rPr>
          <w:rFonts w:cs="Arial"/>
          <w:bCs/>
          <w:sz w:val="22"/>
        </w:rPr>
      </w:pPr>
      <w:r>
        <w:rPr>
          <w:rFonts w:cs="Arial"/>
          <w:bCs/>
          <w:sz w:val="22"/>
        </w:rPr>
        <w:t>06.07</w:t>
      </w:r>
      <w:r w:rsidR="00B878D3" w:rsidRPr="00B878D3">
        <w:rPr>
          <w:rFonts w:cs="Arial"/>
          <w:bCs/>
          <w:sz w:val="22"/>
        </w:rPr>
        <w:t>.202</w:t>
      </w:r>
      <w:r w:rsidR="00B878D3">
        <w:rPr>
          <w:rFonts w:cs="Arial"/>
          <w:bCs/>
          <w:sz w:val="22"/>
        </w:rPr>
        <w:t>2</w:t>
      </w:r>
      <w:r w:rsidR="00B878D3" w:rsidRPr="00B878D3">
        <w:rPr>
          <w:rFonts w:cs="Arial"/>
          <w:bCs/>
          <w:sz w:val="22"/>
        </w:rPr>
        <w:t xml:space="preserve"> ora 1</w:t>
      </w:r>
      <w:r>
        <w:rPr>
          <w:rFonts w:cs="Arial"/>
          <w:bCs/>
          <w:sz w:val="22"/>
        </w:rPr>
        <w:t>2</w:t>
      </w:r>
      <w:r w:rsidR="00B878D3" w:rsidRPr="00B878D3">
        <w:rPr>
          <w:rFonts w:cs="Arial"/>
          <w:bCs/>
          <w:sz w:val="22"/>
          <w:vertAlign w:val="superscript"/>
        </w:rPr>
        <w:t>00</w:t>
      </w:r>
    </w:p>
    <w:p w:rsidR="00B878D3" w:rsidRPr="00B878D3" w:rsidRDefault="00B878D3" w:rsidP="00B878D3">
      <w:pPr>
        <w:jc w:val="both"/>
        <w:rPr>
          <w:rFonts w:cs="Arial"/>
          <w:b/>
          <w:bCs/>
          <w:sz w:val="22"/>
        </w:rPr>
      </w:pPr>
      <w:r w:rsidRPr="00B878D3">
        <w:rPr>
          <w:rFonts w:cs="Arial"/>
          <w:b/>
          <w:bCs/>
          <w:sz w:val="22"/>
        </w:rPr>
        <w:tab/>
      </w:r>
    </w:p>
    <w:p w:rsidR="00B878D3" w:rsidRPr="00B878D3" w:rsidRDefault="00B878D3" w:rsidP="00B878D3">
      <w:pPr>
        <w:pStyle w:val="ListParagraph"/>
        <w:numPr>
          <w:ilvl w:val="0"/>
          <w:numId w:val="22"/>
        </w:numPr>
        <w:jc w:val="both"/>
        <w:rPr>
          <w:rFonts w:cs="Arial"/>
          <w:b/>
          <w:sz w:val="22"/>
        </w:rPr>
      </w:pPr>
      <w:r w:rsidRPr="00B878D3">
        <w:rPr>
          <w:rFonts w:cs="Arial"/>
          <w:b/>
          <w:sz w:val="22"/>
        </w:rPr>
        <w:t>Obiectul contractului</w:t>
      </w:r>
    </w:p>
    <w:p w:rsidR="00B878D3" w:rsidRPr="00B878D3" w:rsidRDefault="00B878D3" w:rsidP="00B878D3">
      <w:pPr>
        <w:pStyle w:val="ListParagraph"/>
        <w:ind w:left="360"/>
        <w:jc w:val="both"/>
        <w:rPr>
          <w:rFonts w:cs="Arial"/>
          <w:b/>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Tip contract:</w:t>
      </w:r>
    </w:p>
    <w:p w:rsidR="00B878D3" w:rsidRPr="00B878D3" w:rsidRDefault="00B878D3" w:rsidP="00B878D3">
      <w:pPr>
        <w:pStyle w:val="ListParagraph"/>
        <w:ind w:left="360"/>
        <w:jc w:val="both"/>
        <w:rPr>
          <w:rFonts w:cs="Arial"/>
          <w:sz w:val="22"/>
        </w:rPr>
      </w:pPr>
      <w:r w:rsidRPr="00B878D3">
        <w:rPr>
          <w:rFonts w:cs="Arial"/>
          <w:sz w:val="22"/>
        </w:rPr>
        <w:t xml:space="preserve">Lucrări </w:t>
      </w:r>
      <w:r w:rsidRPr="00B878D3">
        <w:rPr>
          <w:rFonts w:cs="Arial"/>
          <w:sz w:val="22"/>
        </w:rPr>
        <w:tab/>
      </w:r>
      <w:r w:rsidRPr="00B878D3">
        <w:rPr>
          <w:rFonts w:ascii="Segoe UI Symbol" w:eastAsia="MS Mincho" w:hAnsi="Segoe UI Symbol" w:cs="Segoe UI Symbol"/>
          <w:sz w:val="22"/>
        </w:rPr>
        <w:t>☐</w:t>
      </w:r>
    </w:p>
    <w:p w:rsidR="00B878D3" w:rsidRPr="00B878D3" w:rsidRDefault="00B878D3" w:rsidP="00B878D3">
      <w:pPr>
        <w:pStyle w:val="ListParagraph"/>
        <w:ind w:left="360"/>
        <w:jc w:val="both"/>
        <w:rPr>
          <w:rFonts w:cs="Arial"/>
          <w:b/>
          <w:sz w:val="22"/>
        </w:rPr>
      </w:pPr>
      <w:r w:rsidRPr="00B878D3">
        <w:rPr>
          <w:rFonts w:cs="Arial"/>
          <w:sz w:val="22"/>
        </w:rPr>
        <w:t>Produse</w:t>
      </w:r>
      <w:r w:rsidRPr="00B878D3">
        <w:rPr>
          <w:rFonts w:cs="Arial"/>
          <w:b/>
          <w:sz w:val="22"/>
        </w:rPr>
        <w:tab/>
        <w:t>x</w:t>
      </w:r>
    </w:p>
    <w:p w:rsidR="00B878D3" w:rsidRPr="00B878D3" w:rsidRDefault="00B878D3" w:rsidP="00B878D3">
      <w:pPr>
        <w:pStyle w:val="ListParagraph"/>
        <w:ind w:left="360"/>
        <w:jc w:val="both"/>
        <w:rPr>
          <w:rFonts w:cs="Arial"/>
          <w:sz w:val="22"/>
        </w:rPr>
      </w:pPr>
      <w:r w:rsidRPr="00B878D3">
        <w:rPr>
          <w:rFonts w:cs="Arial"/>
          <w:sz w:val="22"/>
        </w:rPr>
        <w:t>Servicii</w:t>
      </w:r>
      <w:r w:rsidRPr="00B878D3">
        <w:rPr>
          <w:rFonts w:cs="Arial"/>
          <w:sz w:val="22"/>
        </w:rPr>
        <w:tab/>
      </w:r>
      <w:r w:rsidRPr="00B878D3">
        <w:rPr>
          <w:rFonts w:ascii="Segoe UI Symbol" w:eastAsia="MS Mincho" w:hAnsi="Segoe UI Symbol" w:cs="Segoe UI Symbol"/>
          <w:sz w:val="22"/>
        </w:rPr>
        <w:t>☐</w:t>
      </w:r>
    </w:p>
    <w:p w:rsidR="00B878D3" w:rsidRPr="00B878D3" w:rsidRDefault="00B878D3" w:rsidP="00B878D3">
      <w:pPr>
        <w:pStyle w:val="ListParagraph"/>
        <w:ind w:left="375"/>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 xml:space="preserve">Denumire contract: </w:t>
      </w:r>
    </w:p>
    <w:p w:rsidR="00B878D3" w:rsidRPr="00B878D3" w:rsidRDefault="00B878D3" w:rsidP="00B878D3">
      <w:pPr>
        <w:pStyle w:val="ListParagraph"/>
        <w:ind w:left="375"/>
        <w:jc w:val="both"/>
        <w:rPr>
          <w:rFonts w:cs="Arial"/>
          <w:sz w:val="22"/>
        </w:rPr>
      </w:pPr>
      <w:r w:rsidRPr="00B878D3">
        <w:rPr>
          <w:rFonts w:cs="Arial"/>
          <w:sz w:val="22"/>
        </w:rPr>
        <w:t xml:space="preserve">Lot 1: </w:t>
      </w:r>
      <w:r w:rsidR="008D4EC8">
        <w:rPr>
          <w:rFonts w:cs="Arial"/>
          <w:b/>
          <w:sz w:val="22"/>
        </w:rPr>
        <w:t>Jaluzele verticale ETTI</w:t>
      </w:r>
    </w:p>
    <w:p w:rsidR="00B878D3" w:rsidRPr="00B878D3" w:rsidRDefault="00B878D3" w:rsidP="00B878D3">
      <w:pPr>
        <w:pStyle w:val="ListParagraph"/>
        <w:ind w:left="375"/>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Descrierea contractului</w:t>
      </w:r>
    </w:p>
    <w:p w:rsidR="004A0E5E" w:rsidRDefault="00020CB7" w:rsidP="004A0E5E">
      <w:pPr>
        <w:rPr>
          <w:rFonts w:cs="Arial"/>
          <w:lang w:val="it-IT"/>
        </w:rPr>
      </w:pPr>
      <w:r>
        <w:rPr>
          <w:rFonts w:cs="Arial"/>
          <w:lang w:val="it-IT"/>
        </w:rPr>
        <w:t>Lot 1</w:t>
      </w:r>
    </w:p>
    <w:tbl>
      <w:tblPr>
        <w:tblStyle w:val="TableGrid"/>
        <w:tblW w:w="9209" w:type="dxa"/>
        <w:tblLayout w:type="fixed"/>
        <w:tblLook w:val="04A0" w:firstRow="1" w:lastRow="0" w:firstColumn="1" w:lastColumn="0" w:noHBand="0" w:noVBand="1"/>
      </w:tblPr>
      <w:tblGrid>
        <w:gridCol w:w="532"/>
        <w:gridCol w:w="1306"/>
        <w:gridCol w:w="3827"/>
        <w:gridCol w:w="990"/>
        <w:gridCol w:w="720"/>
        <w:gridCol w:w="1834"/>
      </w:tblGrid>
      <w:tr w:rsidR="004A0E5E" w:rsidRPr="00020CB7" w:rsidTr="00020CB7">
        <w:tc>
          <w:tcPr>
            <w:tcW w:w="532" w:type="dxa"/>
          </w:tcPr>
          <w:p w:rsidR="004A0E5E" w:rsidRPr="00020CB7" w:rsidRDefault="004A0E5E" w:rsidP="007D54CE">
            <w:pPr>
              <w:rPr>
                <w:rFonts w:cs="Arial"/>
                <w:sz w:val="20"/>
                <w:szCs w:val="20"/>
                <w:lang w:val="it-IT"/>
              </w:rPr>
            </w:pPr>
            <w:r w:rsidRPr="00020CB7">
              <w:rPr>
                <w:rFonts w:cs="Arial"/>
                <w:sz w:val="20"/>
                <w:szCs w:val="20"/>
                <w:lang w:val="it-IT"/>
              </w:rPr>
              <w:t>Nr crt</w:t>
            </w:r>
          </w:p>
        </w:tc>
        <w:tc>
          <w:tcPr>
            <w:tcW w:w="1306" w:type="dxa"/>
          </w:tcPr>
          <w:p w:rsidR="004A0E5E" w:rsidRPr="00020CB7" w:rsidRDefault="004A0E5E" w:rsidP="007D54CE">
            <w:pPr>
              <w:rPr>
                <w:rFonts w:cs="Arial"/>
                <w:sz w:val="20"/>
                <w:szCs w:val="20"/>
                <w:lang w:val="it-IT"/>
              </w:rPr>
            </w:pPr>
            <w:r w:rsidRPr="00020CB7">
              <w:rPr>
                <w:rFonts w:cs="Arial"/>
                <w:sz w:val="20"/>
                <w:szCs w:val="20"/>
                <w:lang w:val="it-IT"/>
              </w:rPr>
              <w:t>Cod CPV</w:t>
            </w:r>
          </w:p>
        </w:tc>
        <w:tc>
          <w:tcPr>
            <w:tcW w:w="3827" w:type="dxa"/>
          </w:tcPr>
          <w:p w:rsidR="004A0E5E" w:rsidRPr="00020CB7" w:rsidRDefault="004A0E5E" w:rsidP="007D54CE">
            <w:pPr>
              <w:rPr>
                <w:rFonts w:cs="Arial"/>
                <w:sz w:val="20"/>
                <w:szCs w:val="20"/>
                <w:lang w:val="it-IT"/>
              </w:rPr>
            </w:pPr>
            <w:r w:rsidRPr="00020CB7">
              <w:rPr>
                <w:rFonts w:cs="Arial"/>
                <w:sz w:val="20"/>
                <w:szCs w:val="20"/>
                <w:lang w:val="it-IT"/>
              </w:rPr>
              <w:t>Denumire produs</w:t>
            </w:r>
          </w:p>
        </w:tc>
        <w:tc>
          <w:tcPr>
            <w:tcW w:w="990" w:type="dxa"/>
          </w:tcPr>
          <w:p w:rsidR="004A0E5E" w:rsidRPr="00020CB7" w:rsidRDefault="004A0E5E" w:rsidP="007D54CE">
            <w:pPr>
              <w:rPr>
                <w:rFonts w:cs="Arial"/>
                <w:sz w:val="20"/>
                <w:szCs w:val="20"/>
                <w:lang w:val="it-IT"/>
              </w:rPr>
            </w:pPr>
            <w:r w:rsidRPr="00020CB7">
              <w:rPr>
                <w:rFonts w:cs="Arial"/>
                <w:sz w:val="20"/>
                <w:szCs w:val="20"/>
                <w:lang w:val="it-IT"/>
              </w:rPr>
              <w:t>U.M.</w:t>
            </w:r>
          </w:p>
        </w:tc>
        <w:tc>
          <w:tcPr>
            <w:tcW w:w="720" w:type="dxa"/>
          </w:tcPr>
          <w:p w:rsidR="004A0E5E" w:rsidRPr="00020CB7" w:rsidRDefault="004A0E5E" w:rsidP="007D54CE">
            <w:pPr>
              <w:rPr>
                <w:rFonts w:cs="Arial"/>
                <w:sz w:val="20"/>
                <w:szCs w:val="20"/>
                <w:lang w:val="it-IT"/>
              </w:rPr>
            </w:pPr>
            <w:r w:rsidRPr="00020CB7">
              <w:rPr>
                <w:rFonts w:cs="Arial"/>
                <w:sz w:val="20"/>
                <w:szCs w:val="20"/>
                <w:lang w:val="it-IT"/>
              </w:rPr>
              <w:t>Cantitate</w:t>
            </w:r>
          </w:p>
        </w:tc>
        <w:tc>
          <w:tcPr>
            <w:tcW w:w="1834" w:type="dxa"/>
          </w:tcPr>
          <w:p w:rsidR="004A0E5E" w:rsidRPr="00020CB7" w:rsidRDefault="004A0E5E" w:rsidP="007D54CE">
            <w:pPr>
              <w:rPr>
                <w:rFonts w:cs="Arial"/>
                <w:sz w:val="20"/>
                <w:szCs w:val="20"/>
                <w:lang w:val="it-IT"/>
              </w:rPr>
            </w:pPr>
            <w:r w:rsidRPr="00020CB7">
              <w:rPr>
                <w:rFonts w:cs="Arial"/>
                <w:sz w:val="20"/>
                <w:szCs w:val="20"/>
                <w:lang w:val="it-IT"/>
              </w:rPr>
              <w:t>Specificatii tehnice</w:t>
            </w:r>
          </w:p>
        </w:tc>
      </w:tr>
      <w:tr w:rsidR="00B33C85" w:rsidRPr="00020CB7" w:rsidTr="004627DD">
        <w:tc>
          <w:tcPr>
            <w:tcW w:w="9209" w:type="dxa"/>
            <w:gridSpan w:val="6"/>
            <w:vAlign w:val="center"/>
          </w:tcPr>
          <w:p w:rsidR="00B33C85" w:rsidRPr="00020CB7" w:rsidRDefault="00B33C85" w:rsidP="008C37F7">
            <w:pPr>
              <w:rPr>
                <w:sz w:val="20"/>
                <w:szCs w:val="20"/>
              </w:rPr>
            </w:pPr>
            <w:r w:rsidRPr="00020CB7">
              <w:rPr>
                <w:sz w:val="20"/>
                <w:szCs w:val="20"/>
              </w:rPr>
              <w:t>LOT 1</w:t>
            </w: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lang w:val="en-US"/>
              </w:rPr>
            </w:pPr>
            <w:r w:rsidRPr="00020CB7">
              <w:rPr>
                <w:rFonts w:cs="Arial"/>
                <w:sz w:val="20"/>
                <w:szCs w:val="20"/>
              </w:rPr>
              <w:t>1</w:t>
            </w:r>
          </w:p>
        </w:tc>
        <w:tc>
          <w:tcPr>
            <w:tcW w:w="1306" w:type="dxa"/>
          </w:tcPr>
          <w:p w:rsidR="00020CB7" w:rsidRPr="00020CB7" w:rsidRDefault="00020CB7" w:rsidP="00020CB7">
            <w:pPr>
              <w:rPr>
                <w:sz w:val="20"/>
                <w:szCs w:val="20"/>
              </w:rPr>
            </w:pPr>
            <w:r w:rsidRPr="00020CB7">
              <w:rPr>
                <w:sz w:val="20"/>
                <w:szCs w:val="20"/>
              </w:rPr>
              <w:t>44820000-4</w:t>
            </w:r>
          </w:p>
        </w:tc>
        <w:tc>
          <w:tcPr>
            <w:tcW w:w="3827" w:type="dxa"/>
          </w:tcPr>
          <w:p w:rsidR="00020CB7" w:rsidRPr="00020CB7" w:rsidRDefault="00020CB7" w:rsidP="00020CB7">
            <w:pPr>
              <w:rPr>
                <w:sz w:val="20"/>
                <w:szCs w:val="20"/>
              </w:rPr>
            </w:pPr>
            <w:r w:rsidRPr="00020CB7">
              <w:rPr>
                <w:sz w:val="20"/>
                <w:szCs w:val="20"/>
              </w:rPr>
              <w:t>Lac pentru lemn Oskar Aqua Lac, stejar, pe baza de apa, interior / exterior, 0.75 L  Cod Produs: de referinta 5013336</w:t>
            </w:r>
          </w:p>
        </w:tc>
        <w:tc>
          <w:tcPr>
            <w:tcW w:w="990" w:type="dxa"/>
          </w:tcPr>
          <w:p w:rsidR="00020CB7" w:rsidRPr="00020CB7" w:rsidRDefault="00020CB7" w:rsidP="00020CB7">
            <w:pPr>
              <w:rPr>
                <w:sz w:val="20"/>
                <w:szCs w:val="20"/>
              </w:rPr>
            </w:pPr>
            <w:r w:rsidRPr="00020CB7">
              <w:rPr>
                <w:sz w:val="20"/>
                <w:szCs w:val="20"/>
              </w:rPr>
              <w:t>cutie 0,75l</w:t>
            </w:r>
          </w:p>
        </w:tc>
        <w:tc>
          <w:tcPr>
            <w:tcW w:w="720" w:type="dxa"/>
          </w:tcPr>
          <w:p w:rsidR="00020CB7" w:rsidRPr="00020CB7" w:rsidRDefault="00020CB7" w:rsidP="00020CB7">
            <w:pPr>
              <w:rPr>
                <w:sz w:val="20"/>
                <w:szCs w:val="20"/>
              </w:rPr>
            </w:pPr>
            <w:r w:rsidRPr="00020CB7">
              <w:rPr>
                <w:sz w:val="20"/>
                <w:szCs w:val="20"/>
              </w:rPr>
              <w:t>11</w:t>
            </w:r>
          </w:p>
        </w:tc>
        <w:tc>
          <w:tcPr>
            <w:tcW w:w="1834" w:type="dxa"/>
          </w:tcPr>
          <w:p w:rsidR="00020CB7" w:rsidRPr="00020CB7" w:rsidRDefault="00020CB7" w:rsidP="00020CB7">
            <w:pPr>
              <w:rPr>
                <w:sz w:val="20"/>
                <w:szCs w:val="20"/>
              </w:rPr>
            </w:pPr>
            <w:r w:rsidRPr="00020CB7">
              <w:rPr>
                <w:sz w:val="20"/>
                <w:szCs w:val="20"/>
              </w:rPr>
              <w:t>Vezi caiet de sarcini</w:t>
            </w: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t>2</w:t>
            </w:r>
          </w:p>
        </w:tc>
        <w:tc>
          <w:tcPr>
            <w:tcW w:w="1306" w:type="dxa"/>
          </w:tcPr>
          <w:p w:rsidR="00020CB7" w:rsidRPr="00020CB7" w:rsidRDefault="00020CB7" w:rsidP="00020CB7">
            <w:pPr>
              <w:rPr>
                <w:sz w:val="20"/>
                <w:szCs w:val="20"/>
              </w:rPr>
            </w:pPr>
            <w:r w:rsidRPr="00020CB7">
              <w:rPr>
                <w:sz w:val="20"/>
                <w:szCs w:val="20"/>
              </w:rPr>
              <w:t>44832200-3</w:t>
            </w:r>
          </w:p>
        </w:tc>
        <w:tc>
          <w:tcPr>
            <w:tcW w:w="3827" w:type="dxa"/>
          </w:tcPr>
          <w:p w:rsidR="00020CB7" w:rsidRPr="00020CB7" w:rsidRDefault="00020CB7" w:rsidP="00020CB7">
            <w:pPr>
              <w:rPr>
                <w:sz w:val="20"/>
                <w:szCs w:val="20"/>
              </w:rPr>
            </w:pPr>
            <w:r w:rsidRPr="00020CB7">
              <w:rPr>
                <w:sz w:val="20"/>
                <w:szCs w:val="20"/>
              </w:rPr>
              <w:t>Diluant pentru vopsea / lac alchidic, Oskar Nitro, 0.9 L</w:t>
            </w:r>
          </w:p>
        </w:tc>
        <w:tc>
          <w:tcPr>
            <w:tcW w:w="990" w:type="dxa"/>
          </w:tcPr>
          <w:p w:rsidR="00020CB7" w:rsidRPr="00020CB7" w:rsidRDefault="00020CB7" w:rsidP="00020CB7">
            <w:pPr>
              <w:rPr>
                <w:sz w:val="20"/>
                <w:szCs w:val="20"/>
              </w:rPr>
            </w:pPr>
            <w:r w:rsidRPr="00020CB7">
              <w:rPr>
                <w:sz w:val="20"/>
                <w:szCs w:val="20"/>
              </w:rPr>
              <w:t>cutie 0,9l</w:t>
            </w:r>
          </w:p>
        </w:tc>
        <w:tc>
          <w:tcPr>
            <w:tcW w:w="720" w:type="dxa"/>
          </w:tcPr>
          <w:p w:rsidR="00020CB7" w:rsidRPr="00020CB7" w:rsidRDefault="00020CB7" w:rsidP="00020CB7">
            <w:pPr>
              <w:rPr>
                <w:sz w:val="20"/>
                <w:szCs w:val="20"/>
              </w:rPr>
            </w:pPr>
            <w:r w:rsidRPr="00020CB7">
              <w:rPr>
                <w:sz w:val="20"/>
                <w:szCs w:val="20"/>
              </w:rPr>
              <w:t>5</w:t>
            </w:r>
          </w:p>
        </w:tc>
        <w:tc>
          <w:tcPr>
            <w:tcW w:w="1834" w:type="dxa"/>
          </w:tcPr>
          <w:p w:rsidR="00020CB7" w:rsidRPr="00020CB7" w:rsidRDefault="00020CB7" w:rsidP="00020CB7">
            <w:pPr>
              <w:rPr>
                <w:sz w:val="20"/>
                <w:szCs w:val="20"/>
              </w:rPr>
            </w:pP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t>3</w:t>
            </w:r>
          </w:p>
        </w:tc>
        <w:tc>
          <w:tcPr>
            <w:tcW w:w="1306" w:type="dxa"/>
          </w:tcPr>
          <w:p w:rsidR="00020CB7" w:rsidRPr="00020CB7" w:rsidRDefault="00020CB7" w:rsidP="00020CB7">
            <w:pPr>
              <w:rPr>
                <w:sz w:val="20"/>
                <w:szCs w:val="20"/>
              </w:rPr>
            </w:pPr>
            <w:r w:rsidRPr="00020CB7">
              <w:rPr>
                <w:sz w:val="20"/>
                <w:szCs w:val="20"/>
              </w:rPr>
              <w:t>44110000-4</w:t>
            </w:r>
          </w:p>
        </w:tc>
        <w:tc>
          <w:tcPr>
            <w:tcW w:w="3827" w:type="dxa"/>
          </w:tcPr>
          <w:p w:rsidR="00020CB7" w:rsidRPr="00020CB7" w:rsidRDefault="00020CB7" w:rsidP="00020CB7">
            <w:pPr>
              <w:rPr>
                <w:sz w:val="20"/>
                <w:szCs w:val="20"/>
              </w:rPr>
            </w:pPr>
            <w:r w:rsidRPr="00020CB7">
              <w:rPr>
                <w:sz w:val="20"/>
                <w:szCs w:val="20"/>
              </w:rPr>
              <w:t>Rola panza abraziva pentru lemn, metale, constructii, Ama, granulatie 150, rola 5 m x 100 mm   Cod Produs de referinta: 1015907</w:t>
            </w:r>
          </w:p>
        </w:tc>
        <w:tc>
          <w:tcPr>
            <w:tcW w:w="990" w:type="dxa"/>
          </w:tcPr>
          <w:p w:rsidR="00020CB7" w:rsidRPr="00020CB7" w:rsidRDefault="00020CB7" w:rsidP="00020CB7">
            <w:pPr>
              <w:rPr>
                <w:sz w:val="20"/>
                <w:szCs w:val="20"/>
              </w:rPr>
            </w:pPr>
            <w:r w:rsidRPr="00020CB7">
              <w:rPr>
                <w:sz w:val="20"/>
                <w:szCs w:val="20"/>
              </w:rPr>
              <w:t>buc</w:t>
            </w:r>
          </w:p>
        </w:tc>
        <w:tc>
          <w:tcPr>
            <w:tcW w:w="720" w:type="dxa"/>
          </w:tcPr>
          <w:p w:rsidR="00020CB7" w:rsidRPr="00020CB7" w:rsidRDefault="00020CB7" w:rsidP="00020CB7">
            <w:pPr>
              <w:rPr>
                <w:sz w:val="20"/>
                <w:szCs w:val="20"/>
              </w:rPr>
            </w:pPr>
            <w:r w:rsidRPr="00020CB7">
              <w:rPr>
                <w:sz w:val="20"/>
                <w:szCs w:val="20"/>
              </w:rPr>
              <w:t>1</w:t>
            </w:r>
          </w:p>
        </w:tc>
        <w:tc>
          <w:tcPr>
            <w:tcW w:w="1834" w:type="dxa"/>
          </w:tcPr>
          <w:p w:rsidR="00020CB7" w:rsidRPr="00020CB7" w:rsidRDefault="00020CB7" w:rsidP="00020CB7">
            <w:pPr>
              <w:rPr>
                <w:sz w:val="20"/>
                <w:szCs w:val="20"/>
              </w:rPr>
            </w:pP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t>4</w:t>
            </w:r>
          </w:p>
        </w:tc>
        <w:tc>
          <w:tcPr>
            <w:tcW w:w="1306" w:type="dxa"/>
          </w:tcPr>
          <w:p w:rsidR="00020CB7" w:rsidRPr="00020CB7" w:rsidRDefault="00020CB7" w:rsidP="00020CB7">
            <w:pPr>
              <w:rPr>
                <w:sz w:val="20"/>
                <w:szCs w:val="20"/>
              </w:rPr>
            </w:pPr>
            <w:r w:rsidRPr="00020CB7">
              <w:rPr>
                <w:sz w:val="20"/>
                <w:szCs w:val="20"/>
              </w:rPr>
              <w:t>44110000-4</w:t>
            </w:r>
          </w:p>
        </w:tc>
        <w:tc>
          <w:tcPr>
            <w:tcW w:w="3827" w:type="dxa"/>
          </w:tcPr>
          <w:p w:rsidR="00020CB7" w:rsidRPr="00020CB7" w:rsidRDefault="00020CB7" w:rsidP="00020CB7">
            <w:pPr>
              <w:rPr>
                <w:sz w:val="20"/>
                <w:szCs w:val="20"/>
              </w:rPr>
            </w:pPr>
            <w:r w:rsidRPr="00020CB7">
              <w:rPr>
                <w:sz w:val="20"/>
                <w:szCs w:val="20"/>
              </w:rPr>
              <w:t>Capse tapiterie, 10 mm, Lumytools LT72100, set 1000 bucati    Cod Produs de referinta: 7004632</w:t>
            </w:r>
          </w:p>
        </w:tc>
        <w:tc>
          <w:tcPr>
            <w:tcW w:w="990" w:type="dxa"/>
          </w:tcPr>
          <w:p w:rsidR="00020CB7" w:rsidRPr="00020CB7" w:rsidRDefault="00020CB7" w:rsidP="00020CB7">
            <w:pPr>
              <w:rPr>
                <w:sz w:val="20"/>
                <w:szCs w:val="20"/>
              </w:rPr>
            </w:pPr>
            <w:r w:rsidRPr="00020CB7">
              <w:rPr>
                <w:sz w:val="20"/>
                <w:szCs w:val="20"/>
              </w:rPr>
              <w:t>set</w:t>
            </w:r>
          </w:p>
        </w:tc>
        <w:tc>
          <w:tcPr>
            <w:tcW w:w="720" w:type="dxa"/>
          </w:tcPr>
          <w:p w:rsidR="00020CB7" w:rsidRPr="00020CB7" w:rsidRDefault="00020CB7" w:rsidP="00020CB7">
            <w:pPr>
              <w:rPr>
                <w:sz w:val="20"/>
                <w:szCs w:val="20"/>
              </w:rPr>
            </w:pPr>
            <w:r w:rsidRPr="00020CB7">
              <w:rPr>
                <w:sz w:val="20"/>
                <w:szCs w:val="20"/>
              </w:rPr>
              <w:t>7</w:t>
            </w:r>
          </w:p>
        </w:tc>
        <w:tc>
          <w:tcPr>
            <w:tcW w:w="1834" w:type="dxa"/>
          </w:tcPr>
          <w:p w:rsidR="00020CB7" w:rsidRPr="00020CB7" w:rsidRDefault="00020CB7" w:rsidP="00020CB7">
            <w:pPr>
              <w:rPr>
                <w:sz w:val="20"/>
                <w:szCs w:val="20"/>
              </w:rPr>
            </w:pP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t>5</w:t>
            </w:r>
          </w:p>
        </w:tc>
        <w:tc>
          <w:tcPr>
            <w:tcW w:w="1306" w:type="dxa"/>
          </w:tcPr>
          <w:p w:rsidR="00020CB7" w:rsidRPr="00020CB7" w:rsidRDefault="00020CB7" w:rsidP="00020CB7">
            <w:pPr>
              <w:rPr>
                <w:sz w:val="20"/>
                <w:szCs w:val="20"/>
              </w:rPr>
            </w:pPr>
            <w:r w:rsidRPr="00020CB7">
              <w:rPr>
                <w:sz w:val="20"/>
                <w:szCs w:val="20"/>
              </w:rPr>
              <w:t>44110000-4</w:t>
            </w:r>
          </w:p>
        </w:tc>
        <w:tc>
          <w:tcPr>
            <w:tcW w:w="3827" w:type="dxa"/>
          </w:tcPr>
          <w:p w:rsidR="00020CB7" w:rsidRPr="00020CB7" w:rsidRDefault="00020CB7" w:rsidP="00020CB7">
            <w:pPr>
              <w:rPr>
                <w:sz w:val="20"/>
                <w:szCs w:val="20"/>
              </w:rPr>
            </w:pPr>
            <w:r w:rsidRPr="00020CB7">
              <w:rPr>
                <w:sz w:val="20"/>
                <w:szCs w:val="20"/>
              </w:rPr>
              <w:t>Rola panza abraziva pentru lemn, Bosch 2608606822, granulatie 240, rola 5 m x 115 mm   Cod Produs de referinta: 1054236</w:t>
            </w:r>
          </w:p>
        </w:tc>
        <w:tc>
          <w:tcPr>
            <w:tcW w:w="990" w:type="dxa"/>
          </w:tcPr>
          <w:p w:rsidR="00020CB7" w:rsidRPr="00020CB7" w:rsidRDefault="00020CB7" w:rsidP="00020CB7">
            <w:pPr>
              <w:rPr>
                <w:sz w:val="20"/>
                <w:szCs w:val="20"/>
              </w:rPr>
            </w:pPr>
            <w:r w:rsidRPr="00020CB7">
              <w:rPr>
                <w:sz w:val="20"/>
                <w:szCs w:val="20"/>
              </w:rPr>
              <w:t>buc</w:t>
            </w:r>
          </w:p>
        </w:tc>
        <w:tc>
          <w:tcPr>
            <w:tcW w:w="720" w:type="dxa"/>
          </w:tcPr>
          <w:p w:rsidR="00020CB7" w:rsidRPr="00020CB7" w:rsidRDefault="00020CB7" w:rsidP="00020CB7">
            <w:pPr>
              <w:rPr>
                <w:sz w:val="20"/>
                <w:szCs w:val="20"/>
              </w:rPr>
            </w:pPr>
            <w:r w:rsidRPr="00020CB7">
              <w:rPr>
                <w:sz w:val="20"/>
                <w:szCs w:val="20"/>
              </w:rPr>
              <w:t>1</w:t>
            </w:r>
          </w:p>
        </w:tc>
        <w:tc>
          <w:tcPr>
            <w:tcW w:w="1834" w:type="dxa"/>
          </w:tcPr>
          <w:p w:rsidR="00020CB7" w:rsidRPr="00020CB7" w:rsidRDefault="00020CB7" w:rsidP="00020CB7">
            <w:pPr>
              <w:rPr>
                <w:sz w:val="20"/>
                <w:szCs w:val="20"/>
              </w:rPr>
            </w:pP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t>6</w:t>
            </w:r>
          </w:p>
        </w:tc>
        <w:tc>
          <w:tcPr>
            <w:tcW w:w="1306" w:type="dxa"/>
          </w:tcPr>
          <w:p w:rsidR="00020CB7" w:rsidRPr="00020CB7" w:rsidRDefault="00020CB7" w:rsidP="00020CB7">
            <w:pPr>
              <w:rPr>
                <w:sz w:val="20"/>
                <w:szCs w:val="20"/>
              </w:rPr>
            </w:pPr>
            <w:r w:rsidRPr="00020CB7">
              <w:rPr>
                <w:sz w:val="20"/>
                <w:szCs w:val="20"/>
              </w:rPr>
              <w:t>44110000-4</w:t>
            </w:r>
          </w:p>
        </w:tc>
        <w:tc>
          <w:tcPr>
            <w:tcW w:w="3827" w:type="dxa"/>
          </w:tcPr>
          <w:p w:rsidR="00020CB7" w:rsidRPr="00020CB7" w:rsidRDefault="00020CB7" w:rsidP="00020CB7">
            <w:pPr>
              <w:rPr>
                <w:sz w:val="20"/>
                <w:szCs w:val="20"/>
              </w:rPr>
            </w:pPr>
            <w:r w:rsidRPr="00020CB7">
              <w:rPr>
                <w:sz w:val="20"/>
                <w:szCs w:val="20"/>
              </w:rPr>
              <w:t>Rola Holzer, velur, 10 cm, D 40 mm   Cod Produs de referinta: 5014265</w:t>
            </w:r>
          </w:p>
        </w:tc>
        <w:tc>
          <w:tcPr>
            <w:tcW w:w="990" w:type="dxa"/>
          </w:tcPr>
          <w:p w:rsidR="00020CB7" w:rsidRPr="00020CB7" w:rsidRDefault="00020CB7" w:rsidP="00020CB7">
            <w:pPr>
              <w:rPr>
                <w:sz w:val="20"/>
                <w:szCs w:val="20"/>
              </w:rPr>
            </w:pPr>
            <w:r w:rsidRPr="00020CB7">
              <w:rPr>
                <w:sz w:val="20"/>
                <w:szCs w:val="20"/>
              </w:rPr>
              <w:t>buc</w:t>
            </w:r>
          </w:p>
        </w:tc>
        <w:tc>
          <w:tcPr>
            <w:tcW w:w="720" w:type="dxa"/>
          </w:tcPr>
          <w:p w:rsidR="00020CB7" w:rsidRPr="00020CB7" w:rsidRDefault="00020CB7" w:rsidP="00020CB7">
            <w:pPr>
              <w:rPr>
                <w:sz w:val="20"/>
                <w:szCs w:val="20"/>
              </w:rPr>
            </w:pPr>
            <w:r w:rsidRPr="00020CB7">
              <w:rPr>
                <w:sz w:val="20"/>
                <w:szCs w:val="20"/>
              </w:rPr>
              <w:t>10</w:t>
            </w:r>
          </w:p>
        </w:tc>
        <w:tc>
          <w:tcPr>
            <w:tcW w:w="1834" w:type="dxa"/>
          </w:tcPr>
          <w:p w:rsidR="00020CB7" w:rsidRPr="00020CB7" w:rsidRDefault="00020CB7" w:rsidP="00020CB7">
            <w:pPr>
              <w:rPr>
                <w:sz w:val="20"/>
                <w:szCs w:val="20"/>
              </w:rPr>
            </w:pP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t>7</w:t>
            </w:r>
          </w:p>
        </w:tc>
        <w:tc>
          <w:tcPr>
            <w:tcW w:w="1306" w:type="dxa"/>
          </w:tcPr>
          <w:p w:rsidR="00020CB7" w:rsidRPr="00020CB7" w:rsidRDefault="00020CB7" w:rsidP="00020CB7">
            <w:pPr>
              <w:rPr>
                <w:sz w:val="20"/>
                <w:szCs w:val="20"/>
              </w:rPr>
            </w:pPr>
            <w:r w:rsidRPr="00020CB7">
              <w:rPr>
                <w:sz w:val="20"/>
                <w:szCs w:val="20"/>
              </w:rPr>
              <w:t>44110000-4</w:t>
            </w:r>
          </w:p>
        </w:tc>
        <w:tc>
          <w:tcPr>
            <w:tcW w:w="3827" w:type="dxa"/>
          </w:tcPr>
          <w:p w:rsidR="00020CB7" w:rsidRPr="00020CB7" w:rsidRDefault="00020CB7" w:rsidP="00020CB7">
            <w:pPr>
              <w:rPr>
                <w:sz w:val="20"/>
                <w:szCs w:val="20"/>
              </w:rPr>
            </w:pPr>
            <w:r w:rsidRPr="00020CB7">
              <w:rPr>
                <w:sz w:val="20"/>
                <w:szCs w:val="20"/>
              </w:rPr>
              <w:t>Pensula pentru vopsea alchidica Holzer, maner PVC, latime 6 cm    Cod Produs de referinta: 5013724</w:t>
            </w:r>
          </w:p>
        </w:tc>
        <w:tc>
          <w:tcPr>
            <w:tcW w:w="990" w:type="dxa"/>
          </w:tcPr>
          <w:p w:rsidR="00020CB7" w:rsidRPr="00020CB7" w:rsidRDefault="00020CB7" w:rsidP="00020CB7">
            <w:pPr>
              <w:rPr>
                <w:sz w:val="20"/>
                <w:szCs w:val="20"/>
              </w:rPr>
            </w:pPr>
            <w:r w:rsidRPr="00020CB7">
              <w:rPr>
                <w:sz w:val="20"/>
                <w:szCs w:val="20"/>
              </w:rPr>
              <w:t>buc</w:t>
            </w:r>
          </w:p>
        </w:tc>
        <w:tc>
          <w:tcPr>
            <w:tcW w:w="720" w:type="dxa"/>
          </w:tcPr>
          <w:p w:rsidR="00020CB7" w:rsidRPr="00020CB7" w:rsidRDefault="00020CB7" w:rsidP="00020CB7">
            <w:pPr>
              <w:rPr>
                <w:sz w:val="20"/>
                <w:szCs w:val="20"/>
              </w:rPr>
            </w:pPr>
            <w:r w:rsidRPr="00020CB7">
              <w:rPr>
                <w:sz w:val="20"/>
                <w:szCs w:val="20"/>
              </w:rPr>
              <w:t>6</w:t>
            </w:r>
          </w:p>
        </w:tc>
        <w:tc>
          <w:tcPr>
            <w:tcW w:w="1834" w:type="dxa"/>
          </w:tcPr>
          <w:p w:rsidR="00020CB7" w:rsidRPr="00020CB7" w:rsidRDefault="00020CB7" w:rsidP="00020CB7">
            <w:pPr>
              <w:rPr>
                <w:sz w:val="20"/>
                <w:szCs w:val="20"/>
              </w:rPr>
            </w:pP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t>8</w:t>
            </w:r>
          </w:p>
        </w:tc>
        <w:tc>
          <w:tcPr>
            <w:tcW w:w="1306" w:type="dxa"/>
          </w:tcPr>
          <w:p w:rsidR="00020CB7" w:rsidRPr="00020CB7" w:rsidRDefault="00020CB7" w:rsidP="00020CB7">
            <w:pPr>
              <w:rPr>
                <w:sz w:val="20"/>
                <w:szCs w:val="20"/>
              </w:rPr>
            </w:pPr>
            <w:r w:rsidRPr="00020CB7">
              <w:rPr>
                <w:sz w:val="20"/>
                <w:szCs w:val="20"/>
              </w:rPr>
              <w:t>44110000-4</w:t>
            </w:r>
          </w:p>
        </w:tc>
        <w:tc>
          <w:tcPr>
            <w:tcW w:w="3827" w:type="dxa"/>
          </w:tcPr>
          <w:p w:rsidR="00020CB7" w:rsidRPr="00020CB7" w:rsidRDefault="00020CB7" w:rsidP="00020CB7">
            <w:pPr>
              <w:rPr>
                <w:sz w:val="20"/>
                <w:szCs w:val="20"/>
              </w:rPr>
            </w:pPr>
            <w:r w:rsidRPr="00020CB7">
              <w:rPr>
                <w:sz w:val="20"/>
                <w:szCs w:val="20"/>
              </w:rPr>
              <w:t>Coltar tip L, pentru mobila, din otel zincat, 30 x 30 x 25 mm, 4 bucati    Cod Produs: 6012735</w:t>
            </w:r>
          </w:p>
        </w:tc>
        <w:tc>
          <w:tcPr>
            <w:tcW w:w="990" w:type="dxa"/>
          </w:tcPr>
          <w:p w:rsidR="00020CB7" w:rsidRPr="00020CB7" w:rsidRDefault="00020CB7" w:rsidP="00020CB7">
            <w:pPr>
              <w:rPr>
                <w:sz w:val="20"/>
                <w:szCs w:val="20"/>
              </w:rPr>
            </w:pPr>
            <w:r w:rsidRPr="00020CB7">
              <w:rPr>
                <w:sz w:val="20"/>
                <w:szCs w:val="20"/>
              </w:rPr>
              <w:t>set</w:t>
            </w:r>
          </w:p>
        </w:tc>
        <w:tc>
          <w:tcPr>
            <w:tcW w:w="720" w:type="dxa"/>
          </w:tcPr>
          <w:p w:rsidR="00020CB7" w:rsidRPr="00020CB7" w:rsidRDefault="00020CB7" w:rsidP="00020CB7">
            <w:pPr>
              <w:rPr>
                <w:sz w:val="20"/>
                <w:szCs w:val="20"/>
              </w:rPr>
            </w:pPr>
            <w:r w:rsidRPr="00020CB7">
              <w:rPr>
                <w:sz w:val="20"/>
                <w:szCs w:val="20"/>
              </w:rPr>
              <w:t>12</w:t>
            </w:r>
          </w:p>
        </w:tc>
        <w:tc>
          <w:tcPr>
            <w:tcW w:w="1834" w:type="dxa"/>
          </w:tcPr>
          <w:p w:rsidR="00020CB7" w:rsidRPr="00020CB7" w:rsidRDefault="00020CB7" w:rsidP="00020CB7">
            <w:pPr>
              <w:rPr>
                <w:sz w:val="20"/>
                <w:szCs w:val="20"/>
              </w:rPr>
            </w:pP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lastRenderedPageBreak/>
              <w:t>9</w:t>
            </w:r>
          </w:p>
        </w:tc>
        <w:tc>
          <w:tcPr>
            <w:tcW w:w="1306" w:type="dxa"/>
          </w:tcPr>
          <w:p w:rsidR="00020CB7" w:rsidRPr="00020CB7" w:rsidRDefault="00020CB7" w:rsidP="00020CB7">
            <w:pPr>
              <w:rPr>
                <w:sz w:val="20"/>
                <w:szCs w:val="20"/>
              </w:rPr>
            </w:pPr>
            <w:r w:rsidRPr="00020CB7">
              <w:rPr>
                <w:sz w:val="20"/>
                <w:szCs w:val="20"/>
              </w:rPr>
              <w:t>44110000-4</w:t>
            </w:r>
          </w:p>
        </w:tc>
        <w:tc>
          <w:tcPr>
            <w:tcW w:w="3827" w:type="dxa"/>
          </w:tcPr>
          <w:p w:rsidR="00020CB7" w:rsidRPr="00020CB7" w:rsidRDefault="00020CB7" w:rsidP="00020CB7">
            <w:pPr>
              <w:rPr>
                <w:sz w:val="20"/>
                <w:szCs w:val="20"/>
              </w:rPr>
            </w:pPr>
            <w:r w:rsidRPr="00020CB7">
              <w:rPr>
                <w:sz w:val="20"/>
                <w:szCs w:val="20"/>
              </w:rPr>
              <w:t>Surub pentru lemn, autofiletant, din otel, amprenta Pozidrive, PZ 2, Friulsider VBU, 3.5 x 18 mm, 50 bucati   Cod Produs de referinta: 6015228</w:t>
            </w:r>
          </w:p>
        </w:tc>
        <w:tc>
          <w:tcPr>
            <w:tcW w:w="990" w:type="dxa"/>
          </w:tcPr>
          <w:p w:rsidR="00020CB7" w:rsidRPr="00020CB7" w:rsidRDefault="00020CB7" w:rsidP="00020CB7">
            <w:pPr>
              <w:rPr>
                <w:sz w:val="20"/>
                <w:szCs w:val="20"/>
              </w:rPr>
            </w:pPr>
            <w:r w:rsidRPr="00020CB7">
              <w:rPr>
                <w:sz w:val="20"/>
                <w:szCs w:val="20"/>
              </w:rPr>
              <w:t>punga</w:t>
            </w:r>
          </w:p>
        </w:tc>
        <w:tc>
          <w:tcPr>
            <w:tcW w:w="720" w:type="dxa"/>
          </w:tcPr>
          <w:p w:rsidR="00020CB7" w:rsidRPr="00020CB7" w:rsidRDefault="00020CB7" w:rsidP="00020CB7">
            <w:pPr>
              <w:rPr>
                <w:sz w:val="20"/>
                <w:szCs w:val="20"/>
              </w:rPr>
            </w:pPr>
            <w:r w:rsidRPr="00020CB7">
              <w:rPr>
                <w:sz w:val="20"/>
                <w:szCs w:val="20"/>
              </w:rPr>
              <w:t>5</w:t>
            </w:r>
          </w:p>
        </w:tc>
        <w:tc>
          <w:tcPr>
            <w:tcW w:w="1834" w:type="dxa"/>
          </w:tcPr>
          <w:p w:rsidR="00020CB7" w:rsidRPr="00020CB7" w:rsidRDefault="00020CB7" w:rsidP="00020CB7">
            <w:pPr>
              <w:rPr>
                <w:sz w:val="20"/>
                <w:szCs w:val="20"/>
              </w:rPr>
            </w:pP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t>10</w:t>
            </w:r>
          </w:p>
        </w:tc>
        <w:tc>
          <w:tcPr>
            <w:tcW w:w="1306" w:type="dxa"/>
          </w:tcPr>
          <w:p w:rsidR="00020CB7" w:rsidRPr="00020CB7" w:rsidRDefault="00020CB7" w:rsidP="00020CB7">
            <w:pPr>
              <w:rPr>
                <w:sz w:val="20"/>
                <w:szCs w:val="20"/>
              </w:rPr>
            </w:pPr>
            <w:r w:rsidRPr="00020CB7">
              <w:rPr>
                <w:sz w:val="20"/>
                <w:szCs w:val="20"/>
              </w:rPr>
              <w:t>44110000-4</w:t>
            </w:r>
          </w:p>
        </w:tc>
        <w:tc>
          <w:tcPr>
            <w:tcW w:w="3827" w:type="dxa"/>
          </w:tcPr>
          <w:p w:rsidR="00020CB7" w:rsidRPr="00020CB7" w:rsidRDefault="00020CB7" w:rsidP="00020CB7">
            <w:pPr>
              <w:rPr>
                <w:sz w:val="20"/>
                <w:szCs w:val="20"/>
              </w:rPr>
            </w:pPr>
            <w:r w:rsidRPr="00020CB7">
              <w:rPr>
                <w:sz w:val="20"/>
                <w:szCs w:val="20"/>
              </w:rPr>
              <w:t>"Surub pentru lemn, autofiletant, din otel, amprenta Pozidrive, PZ 2, Friulsider VBU, 3.5 x 16 mm, 50 bucati    Cod Produs de referinta: 6013155</w:t>
            </w:r>
          </w:p>
        </w:tc>
        <w:tc>
          <w:tcPr>
            <w:tcW w:w="990" w:type="dxa"/>
          </w:tcPr>
          <w:p w:rsidR="00020CB7" w:rsidRPr="00020CB7" w:rsidRDefault="00020CB7" w:rsidP="00020CB7">
            <w:pPr>
              <w:rPr>
                <w:sz w:val="20"/>
                <w:szCs w:val="20"/>
              </w:rPr>
            </w:pPr>
            <w:r w:rsidRPr="00020CB7">
              <w:rPr>
                <w:sz w:val="20"/>
                <w:szCs w:val="20"/>
              </w:rPr>
              <w:t>punga</w:t>
            </w:r>
          </w:p>
        </w:tc>
        <w:tc>
          <w:tcPr>
            <w:tcW w:w="720" w:type="dxa"/>
          </w:tcPr>
          <w:p w:rsidR="00020CB7" w:rsidRPr="00020CB7" w:rsidRDefault="00020CB7" w:rsidP="00020CB7">
            <w:pPr>
              <w:rPr>
                <w:sz w:val="20"/>
                <w:szCs w:val="20"/>
              </w:rPr>
            </w:pPr>
            <w:r w:rsidRPr="00020CB7">
              <w:rPr>
                <w:sz w:val="20"/>
                <w:szCs w:val="20"/>
              </w:rPr>
              <w:t>3</w:t>
            </w:r>
          </w:p>
        </w:tc>
        <w:tc>
          <w:tcPr>
            <w:tcW w:w="1834" w:type="dxa"/>
          </w:tcPr>
          <w:p w:rsidR="00020CB7" w:rsidRPr="00020CB7" w:rsidRDefault="00020CB7" w:rsidP="00020CB7">
            <w:pPr>
              <w:rPr>
                <w:sz w:val="20"/>
                <w:szCs w:val="20"/>
              </w:rPr>
            </w:pPr>
          </w:p>
        </w:tc>
      </w:tr>
      <w:tr w:rsidR="00020CB7" w:rsidRPr="00020CB7" w:rsidTr="00020CB7">
        <w:tc>
          <w:tcPr>
            <w:tcW w:w="532" w:type="dxa"/>
            <w:vAlign w:val="center"/>
          </w:tcPr>
          <w:p w:rsidR="00020CB7" w:rsidRPr="00020CB7" w:rsidRDefault="00020CB7" w:rsidP="00020CB7">
            <w:pPr>
              <w:spacing w:line="240" w:lineRule="auto"/>
              <w:jc w:val="center"/>
              <w:rPr>
                <w:rFonts w:cs="Arial"/>
                <w:sz w:val="20"/>
                <w:szCs w:val="20"/>
              </w:rPr>
            </w:pPr>
            <w:r>
              <w:rPr>
                <w:rFonts w:cs="Arial"/>
                <w:sz w:val="20"/>
                <w:szCs w:val="20"/>
              </w:rPr>
              <w:t>11</w:t>
            </w:r>
          </w:p>
        </w:tc>
        <w:tc>
          <w:tcPr>
            <w:tcW w:w="1306" w:type="dxa"/>
          </w:tcPr>
          <w:p w:rsidR="00020CB7" w:rsidRPr="00020CB7" w:rsidRDefault="00020CB7" w:rsidP="00020CB7">
            <w:pPr>
              <w:rPr>
                <w:sz w:val="20"/>
                <w:szCs w:val="20"/>
              </w:rPr>
            </w:pPr>
            <w:r w:rsidRPr="00020CB7">
              <w:rPr>
                <w:sz w:val="20"/>
                <w:szCs w:val="20"/>
              </w:rPr>
              <w:t>44110000-4</w:t>
            </w:r>
          </w:p>
        </w:tc>
        <w:tc>
          <w:tcPr>
            <w:tcW w:w="3827" w:type="dxa"/>
          </w:tcPr>
          <w:p w:rsidR="00020CB7" w:rsidRPr="00020CB7" w:rsidRDefault="00020CB7" w:rsidP="00020CB7">
            <w:pPr>
              <w:rPr>
                <w:sz w:val="20"/>
                <w:szCs w:val="20"/>
              </w:rPr>
            </w:pPr>
            <w:r w:rsidRPr="00020CB7">
              <w:rPr>
                <w:sz w:val="20"/>
                <w:szCs w:val="20"/>
              </w:rPr>
              <w:t>Surub pentru lemn, autofiletant, din otel, amprenta Pozidrive, PZ 2, Friulsider VBU, 3.5 x 30 mm, 50 bucati  Cod Produs de referinta: 6002043</w:t>
            </w:r>
          </w:p>
        </w:tc>
        <w:tc>
          <w:tcPr>
            <w:tcW w:w="990" w:type="dxa"/>
          </w:tcPr>
          <w:p w:rsidR="00020CB7" w:rsidRPr="00020CB7" w:rsidRDefault="00020CB7" w:rsidP="00020CB7">
            <w:pPr>
              <w:rPr>
                <w:sz w:val="20"/>
                <w:szCs w:val="20"/>
              </w:rPr>
            </w:pPr>
            <w:r w:rsidRPr="00020CB7">
              <w:rPr>
                <w:sz w:val="20"/>
                <w:szCs w:val="20"/>
              </w:rPr>
              <w:t>punga</w:t>
            </w:r>
          </w:p>
        </w:tc>
        <w:tc>
          <w:tcPr>
            <w:tcW w:w="720" w:type="dxa"/>
          </w:tcPr>
          <w:p w:rsidR="00020CB7" w:rsidRPr="00020CB7" w:rsidRDefault="00020CB7" w:rsidP="00020CB7">
            <w:pPr>
              <w:rPr>
                <w:sz w:val="20"/>
                <w:szCs w:val="20"/>
              </w:rPr>
            </w:pPr>
            <w:r w:rsidRPr="00020CB7">
              <w:rPr>
                <w:sz w:val="20"/>
                <w:szCs w:val="20"/>
              </w:rPr>
              <w:t>4</w:t>
            </w:r>
          </w:p>
        </w:tc>
        <w:tc>
          <w:tcPr>
            <w:tcW w:w="1834" w:type="dxa"/>
          </w:tcPr>
          <w:p w:rsidR="00020CB7" w:rsidRPr="00020CB7" w:rsidRDefault="00020CB7" w:rsidP="00020CB7">
            <w:pPr>
              <w:rPr>
                <w:sz w:val="20"/>
                <w:szCs w:val="20"/>
              </w:rPr>
            </w:pPr>
          </w:p>
        </w:tc>
      </w:tr>
    </w:tbl>
    <w:p w:rsidR="00020CB7" w:rsidRDefault="00020CB7" w:rsidP="00B878D3">
      <w:pPr>
        <w:pStyle w:val="ListParagraph"/>
        <w:ind w:left="0"/>
        <w:jc w:val="both"/>
        <w:rPr>
          <w:rFonts w:cs="Arial"/>
          <w:sz w:val="22"/>
        </w:rPr>
      </w:pPr>
      <w:r>
        <w:rPr>
          <w:rFonts w:cs="Arial"/>
          <w:sz w:val="22"/>
        </w:rPr>
        <w:t>Lot 2</w:t>
      </w:r>
    </w:p>
    <w:tbl>
      <w:tblPr>
        <w:tblStyle w:val="TableGrid"/>
        <w:tblW w:w="9209" w:type="dxa"/>
        <w:tblLayout w:type="fixed"/>
        <w:tblLook w:val="04A0" w:firstRow="1" w:lastRow="0" w:firstColumn="1" w:lastColumn="0" w:noHBand="0" w:noVBand="1"/>
      </w:tblPr>
      <w:tblGrid>
        <w:gridCol w:w="532"/>
        <w:gridCol w:w="1306"/>
        <w:gridCol w:w="3827"/>
        <w:gridCol w:w="990"/>
        <w:gridCol w:w="720"/>
        <w:gridCol w:w="1834"/>
      </w:tblGrid>
      <w:tr w:rsidR="000F1B5B" w:rsidRPr="00020CB7" w:rsidTr="000F1B5B">
        <w:tc>
          <w:tcPr>
            <w:tcW w:w="532" w:type="dxa"/>
            <w:vAlign w:val="center"/>
          </w:tcPr>
          <w:p w:rsidR="000F1B5B" w:rsidRPr="00020CB7" w:rsidRDefault="000F1B5B" w:rsidP="00ED413A">
            <w:pPr>
              <w:spacing w:line="240" w:lineRule="auto"/>
              <w:jc w:val="center"/>
              <w:rPr>
                <w:rFonts w:cs="Arial"/>
                <w:sz w:val="20"/>
                <w:szCs w:val="20"/>
              </w:rPr>
            </w:pPr>
            <w:r>
              <w:rPr>
                <w:rFonts w:cs="Arial"/>
                <w:sz w:val="20"/>
                <w:szCs w:val="20"/>
              </w:rPr>
              <w:t>1</w:t>
            </w:r>
          </w:p>
        </w:tc>
        <w:tc>
          <w:tcPr>
            <w:tcW w:w="1306" w:type="dxa"/>
          </w:tcPr>
          <w:p w:rsidR="000F1B5B" w:rsidRPr="00020CB7" w:rsidRDefault="000F1B5B" w:rsidP="00ED413A">
            <w:pPr>
              <w:rPr>
                <w:sz w:val="20"/>
                <w:szCs w:val="20"/>
              </w:rPr>
            </w:pPr>
            <w:r w:rsidRPr="00020CB7">
              <w:rPr>
                <w:sz w:val="20"/>
                <w:szCs w:val="20"/>
              </w:rPr>
              <w:t>19243000-1</w:t>
            </w:r>
          </w:p>
        </w:tc>
        <w:tc>
          <w:tcPr>
            <w:tcW w:w="3827" w:type="dxa"/>
          </w:tcPr>
          <w:p w:rsidR="000F1B5B" w:rsidRPr="00020CB7" w:rsidRDefault="000F1B5B" w:rsidP="00ED413A">
            <w:pPr>
              <w:rPr>
                <w:sz w:val="20"/>
                <w:szCs w:val="20"/>
              </w:rPr>
            </w:pPr>
            <w:r w:rsidRPr="00020CB7">
              <w:rPr>
                <w:sz w:val="20"/>
                <w:szCs w:val="20"/>
              </w:rPr>
              <w:t>Stofa tapiterie</w:t>
            </w:r>
          </w:p>
        </w:tc>
        <w:tc>
          <w:tcPr>
            <w:tcW w:w="990" w:type="dxa"/>
          </w:tcPr>
          <w:p w:rsidR="000F1B5B" w:rsidRPr="00020CB7" w:rsidRDefault="000F1B5B" w:rsidP="00ED413A">
            <w:pPr>
              <w:rPr>
                <w:sz w:val="20"/>
                <w:szCs w:val="20"/>
              </w:rPr>
            </w:pPr>
            <w:r w:rsidRPr="00020CB7">
              <w:rPr>
                <w:sz w:val="20"/>
                <w:szCs w:val="20"/>
              </w:rPr>
              <w:t>mp</w:t>
            </w:r>
          </w:p>
        </w:tc>
        <w:tc>
          <w:tcPr>
            <w:tcW w:w="720" w:type="dxa"/>
          </w:tcPr>
          <w:p w:rsidR="000F1B5B" w:rsidRPr="00020CB7" w:rsidRDefault="000F1B5B" w:rsidP="00ED413A">
            <w:pPr>
              <w:rPr>
                <w:sz w:val="20"/>
                <w:szCs w:val="20"/>
              </w:rPr>
            </w:pPr>
            <w:r w:rsidRPr="00020CB7">
              <w:rPr>
                <w:sz w:val="20"/>
                <w:szCs w:val="20"/>
              </w:rPr>
              <w:t>27</w:t>
            </w:r>
          </w:p>
        </w:tc>
        <w:tc>
          <w:tcPr>
            <w:tcW w:w="1834" w:type="dxa"/>
            <w:vMerge w:val="restart"/>
          </w:tcPr>
          <w:p w:rsidR="000F1B5B" w:rsidRPr="00020CB7" w:rsidRDefault="000F1B5B" w:rsidP="00ED413A">
            <w:pPr>
              <w:rPr>
                <w:sz w:val="20"/>
                <w:szCs w:val="20"/>
              </w:rPr>
            </w:pPr>
            <w:r>
              <w:rPr>
                <w:sz w:val="20"/>
                <w:szCs w:val="20"/>
              </w:rPr>
              <w:t>Vezi caiet de sarcini</w:t>
            </w:r>
          </w:p>
        </w:tc>
      </w:tr>
      <w:tr w:rsidR="000F1B5B" w:rsidRPr="00020CB7" w:rsidTr="000F1B5B">
        <w:tc>
          <w:tcPr>
            <w:tcW w:w="532" w:type="dxa"/>
            <w:vAlign w:val="center"/>
          </w:tcPr>
          <w:p w:rsidR="000F1B5B" w:rsidRPr="00020CB7" w:rsidRDefault="000F1B5B" w:rsidP="00020CB7">
            <w:pPr>
              <w:spacing w:line="240" w:lineRule="auto"/>
              <w:jc w:val="center"/>
              <w:rPr>
                <w:rFonts w:cs="Arial"/>
                <w:sz w:val="20"/>
                <w:szCs w:val="20"/>
              </w:rPr>
            </w:pPr>
            <w:r>
              <w:rPr>
                <w:rFonts w:cs="Arial"/>
                <w:sz w:val="20"/>
                <w:szCs w:val="20"/>
              </w:rPr>
              <w:t>2</w:t>
            </w:r>
          </w:p>
        </w:tc>
        <w:tc>
          <w:tcPr>
            <w:tcW w:w="1306" w:type="dxa"/>
          </w:tcPr>
          <w:p w:rsidR="000F1B5B" w:rsidRPr="00020CB7" w:rsidRDefault="000F1B5B" w:rsidP="00020CB7">
            <w:pPr>
              <w:rPr>
                <w:sz w:val="20"/>
                <w:szCs w:val="20"/>
              </w:rPr>
            </w:pPr>
            <w:r w:rsidRPr="00020CB7">
              <w:rPr>
                <w:sz w:val="20"/>
                <w:szCs w:val="20"/>
              </w:rPr>
              <w:t>44110000-4</w:t>
            </w:r>
          </w:p>
        </w:tc>
        <w:tc>
          <w:tcPr>
            <w:tcW w:w="3827" w:type="dxa"/>
          </w:tcPr>
          <w:p w:rsidR="000F1B5B" w:rsidRPr="00020CB7" w:rsidRDefault="000F1B5B" w:rsidP="00020CB7">
            <w:pPr>
              <w:rPr>
                <w:sz w:val="20"/>
                <w:szCs w:val="20"/>
              </w:rPr>
            </w:pPr>
            <w:r w:rsidRPr="00020CB7">
              <w:rPr>
                <w:sz w:val="20"/>
                <w:szCs w:val="20"/>
              </w:rPr>
              <w:t>Placaj Furniruit Estetic, Stejar A/GZ, Interior         Număr articol 01801/0003 Grosime 4 mm Lungime 2.520 mm Lăţime 1.250 mm   DOAR DE LA HOLVER</w:t>
            </w:r>
          </w:p>
        </w:tc>
        <w:tc>
          <w:tcPr>
            <w:tcW w:w="990" w:type="dxa"/>
          </w:tcPr>
          <w:p w:rsidR="000F1B5B" w:rsidRPr="00020CB7" w:rsidRDefault="000F1B5B" w:rsidP="00020CB7">
            <w:pPr>
              <w:rPr>
                <w:sz w:val="20"/>
                <w:szCs w:val="20"/>
              </w:rPr>
            </w:pPr>
            <w:r w:rsidRPr="00020CB7">
              <w:rPr>
                <w:sz w:val="20"/>
                <w:szCs w:val="20"/>
              </w:rPr>
              <w:t>coala</w:t>
            </w:r>
          </w:p>
        </w:tc>
        <w:tc>
          <w:tcPr>
            <w:tcW w:w="720" w:type="dxa"/>
          </w:tcPr>
          <w:p w:rsidR="000F1B5B" w:rsidRPr="00020CB7" w:rsidRDefault="000F1B5B" w:rsidP="00020CB7">
            <w:pPr>
              <w:rPr>
                <w:sz w:val="20"/>
                <w:szCs w:val="20"/>
              </w:rPr>
            </w:pPr>
            <w:r w:rsidRPr="00020CB7">
              <w:rPr>
                <w:sz w:val="20"/>
                <w:szCs w:val="20"/>
              </w:rPr>
              <w:t>6</w:t>
            </w:r>
          </w:p>
        </w:tc>
        <w:tc>
          <w:tcPr>
            <w:tcW w:w="1834" w:type="dxa"/>
            <w:vMerge/>
          </w:tcPr>
          <w:p w:rsidR="000F1B5B" w:rsidRPr="00020CB7" w:rsidRDefault="000F1B5B" w:rsidP="00020CB7">
            <w:pPr>
              <w:rPr>
                <w:sz w:val="20"/>
                <w:szCs w:val="20"/>
              </w:rPr>
            </w:pPr>
          </w:p>
        </w:tc>
      </w:tr>
    </w:tbl>
    <w:p w:rsidR="00020CB7" w:rsidRPr="00B878D3" w:rsidRDefault="00020CB7"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Valoarea estimativă a contractului:</w:t>
      </w:r>
    </w:p>
    <w:p w:rsidR="00B878D3" w:rsidRDefault="00B33C85" w:rsidP="00B878D3">
      <w:pPr>
        <w:pStyle w:val="ListParagraph"/>
        <w:ind w:left="0"/>
        <w:jc w:val="both"/>
        <w:rPr>
          <w:rFonts w:cs="Arial"/>
          <w:sz w:val="22"/>
        </w:rPr>
      </w:pPr>
      <w:r>
        <w:rPr>
          <w:rFonts w:cs="Arial"/>
          <w:b/>
          <w:sz w:val="22"/>
        </w:rPr>
        <w:t xml:space="preserve">LOT 1 </w:t>
      </w:r>
      <w:r w:rsidR="00531C3E">
        <w:rPr>
          <w:rFonts w:cs="Arial"/>
          <w:b/>
          <w:sz w:val="22"/>
        </w:rPr>
        <w:t>–</w:t>
      </w:r>
      <w:r>
        <w:rPr>
          <w:rFonts w:cs="Arial"/>
          <w:b/>
          <w:sz w:val="22"/>
        </w:rPr>
        <w:t xml:space="preserve"> </w:t>
      </w:r>
      <w:r w:rsidR="000F1B5B">
        <w:rPr>
          <w:rFonts w:cs="Arial"/>
          <w:b/>
          <w:sz w:val="22"/>
        </w:rPr>
        <w:t>998,</w:t>
      </w:r>
      <w:r w:rsidR="00531C3E">
        <w:rPr>
          <w:rFonts w:cs="Arial"/>
          <w:b/>
          <w:sz w:val="22"/>
        </w:rPr>
        <w:t>00</w:t>
      </w:r>
      <w:r w:rsidR="00D11115">
        <w:rPr>
          <w:rFonts w:cs="Arial"/>
          <w:b/>
          <w:sz w:val="22"/>
        </w:rPr>
        <w:t xml:space="preserve"> </w:t>
      </w:r>
      <w:r w:rsidR="00B878D3" w:rsidRPr="00B878D3">
        <w:rPr>
          <w:rFonts w:cs="Arial"/>
          <w:b/>
          <w:sz w:val="22"/>
        </w:rPr>
        <w:t>lei</w:t>
      </w:r>
      <w:r w:rsidR="00B878D3" w:rsidRPr="00B878D3">
        <w:rPr>
          <w:rFonts w:cs="Arial"/>
          <w:sz w:val="22"/>
        </w:rPr>
        <w:t xml:space="preserve"> (fără T.V.A.) </w:t>
      </w:r>
    </w:p>
    <w:p w:rsidR="000F1B5B" w:rsidRDefault="000F1B5B" w:rsidP="00B878D3">
      <w:pPr>
        <w:pStyle w:val="ListParagraph"/>
        <w:ind w:left="0"/>
        <w:jc w:val="both"/>
        <w:rPr>
          <w:rFonts w:cs="Arial"/>
          <w:sz w:val="22"/>
        </w:rPr>
      </w:pPr>
    </w:p>
    <w:p w:rsidR="000F1B5B" w:rsidRPr="000F1B5B" w:rsidRDefault="000F1B5B" w:rsidP="00B878D3">
      <w:pPr>
        <w:pStyle w:val="ListParagraph"/>
        <w:ind w:left="0"/>
        <w:jc w:val="both"/>
        <w:rPr>
          <w:rFonts w:cs="Arial"/>
          <w:b/>
          <w:sz w:val="22"/>
        </w:rPr>
      </w:pPr>
      <w:r w:rsidRPr="000F1B5B">
        <w:rPr>
          <w:rFonts w:cs="Arial"/>
          <w:b/>
          <w:sz w:val="22"/>
        </w:rPr>
        <w:t>Lot 2 – 3744,00</w:t>
      </w:r>
      <w:r>
        <w:rPr>
          <w:rFonts w:cs="Arial"/>
          <w:b/>
          <w:sz w:val="22"/>
        </w:rPr>
        <w:t xml:space="preserve"> lei (fara TVA)</w:t>
      </w:r>
    </w:p>
    <w:p w:rsidR="00531C3E" w:rsidRPr="00B878D3" w:rsidRDefault="00531C3E"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Termen de livrare/prestare/execuție</w:t>
      </w:r>
    </w:p>
    <w:p w:rsidR="00B878D3" w:rsidRPr="00B878D3" w:rsidRDefault="00B878D3" w:rsidP="00B878D3">
      <w:pPr>
        <w:pStyle w:val="ListParagraph"/>
        <w:ind w:left="0"/>
        <w:jc w:val="both"/>
        <w:rPr>
          <w:rFonts w:cs="Arial"/>
          <w:sz w:val="22"/>
        </w:rPr>
      </w:pPr>
      <w:r w:rsidRPr="00B878D3">
        <w:rPr>
          <w:rFonts w:cs="Arial"/>
          <w:sz w:val="22"/>
        </w:rPr>
        <w:t xml:space="preserve"> </w:t>
      </w:r>
      <w:r w:rsidR="000F1B5B">
        <w:rPr>
          <w:rFonts w:cs="Arial"/>
          <w:b/>
          <w:sz w:val="22"/>
        </w:rPr>
        <w:t>1</w:t>
      </w:r>
      <w:r w:rsidR="008E0B1F">
        <w:rPr>
          <w:rFonts w:cs="Arial"/>
          <w:b/>
          <w:sz w:val="22"/>
        </w:rPr>
        <w:t>0</w:t>
      </w:r>
      <w:r w:rsidRPr="008E0B1F">
        <w:rPr>
          <w:rFonts w:cs="Arial"/>
          <w:b/>
          <w:sz w:val="22"/>
        </w:rPr>
        <w:t xml:space="preserve"> </w:t>
      </w:r>
      <w:r w:rsidRPr="00B878D3">
        <w:rPr>
          <w:rFonts w:cs="Arial"/>
          <w:b/>
          <w:sz w:val="22"/>
        </w:rPr>
        <w:t xml:space="preserve">zile </w:t>
      </w:r>
      <w:r w:rsidRPr="00B878D3">
        <w:rPr>
          <w:rFonts w:cs="Arial"/>
          <w:sz w:val="22"/>
        </w:rPr>
        <w:t>de la data semnării contractului</w:t>
      </w:r>
    </w:p>
    <w:p w:rsidR="00B878D3" w:rsidRPr="00B878D3" w:rsidRDefault="00B878D3"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Sursa/Surse de finanțare:</w:t>
      </w:r>
    </w:p>
    <w:p w:rsidR="00B878D3" w:rsidRPr="00B878D3" w:rsidRDefault="00D000A5" w:rsidP="00B878D3">
      <w:pPr>
        <w:pStyle w:val="ListParagraph"/>
        <w:ind w:left="0"/>
        <w:jc w:val="both"/>
        <w:rPr>
          <w:rFonts w:cs="Arial"/>
          <w:sz w:val="22"/>
        </w:rPr>
      </w:pPr>
      <w:r>
        <w:rPr>
          <w:rFonts w:cs="Arial"/>
          <w:sz w:val="22"/>
        </w:rPr>
        <w:t>Finantare de baza</w:t>
      </w:r>
    </w:p>
    <w:p w:rsidR="00B878D3" w:rsidRPr="00B878D3" w:rsidRDefault="00B878D3" w:rsidP="00B878D3">
      <w:pPr>
        <w:pStyle w:val="ListParagraph"/>
        <w:ind w:left="0"/>
        <w:jc w:val="both"/>
        <w:rPr>
          <w:rFonts w:cs="Arial"/>
          <w:b/>
          <w:sz w:val="22"/>
        </w:rPr>
      </w:pPr>
      <w:r w:rsidRPr="00B878D3">
        <w:rPr>
          <w:rFonts w:cs="Arial"/>
          <w:b/>
          <w:sz w:val="22"/>
        </w:rPr>
        <w:t xml:space="preserve"> </w:t>
      </w:r>
    </w:p>
    <w:p w:rsidR="00B878D3" w:rsidRPr="00B878D3" w:rsidRDefault="00B878D3" w:rsidP="00B878D3">
      <w:pPr>
        <w:pStyle w:val="ListParagraph"/>
        <w:numPr>
          <w:ilvl w:val="1"/>
          <w:numId w:val="25"/>
        </w:numPr>
        <w:jc w:val="both"/>
        <w:rPr>
          <w:rFonts w:cs="Arial"/>
          <w:b/>
          <w:sz w:val="22"/>
        </w:rPr>
      </w:pPr>
      <w:r w:rsidRPr="00B878D3">
        <w:rPr>
          <w:rFonts w:cs="Arial"/>
          <w:b/>
          <w:sz w:val="22"/>
        </w:rPr>
        <w:t>Locația lucrărilor, locul de livrare a produselor:</w:t>
      </w:r>
    </w:p>
    <w:p w:rsidR="00B878D3" w:rsidRPr="00B878D3" w:rsidRDefault="00B878D3" w:rsidP="00B878D3">
      <w:pPr>
        <w:jc w:val="both"/>
        <w:rPr>
          <w:rFonts w:cs="Arial"/>
          <w:sz w:val="22"/>
        </w:rPr>
      </w:pPr>
      <w:r w:rsidRPr="00B878D3">
        <w:rPr>
          <w:rFonts w:cs="Arial"/>
          <w:sz w:val="22"/>
        </w:rPr>
        <w:t xml:space="preserve">Produsele se vor livra la adresa: </w:t>
      </w:r>
      <w:r w:rsidR="00531126">
        <w:rPr>
          <w:rFonts w:cs="Arial"/>
          <w:sz w:val="22"/>
        </w:rPr>
        <w:t xml:space="preserve">Facultatea de Electronica, Telecomunicatii si Tehnologia Informatiei, </w:t>
      </w:r>
      <w:r w:rsidRPr="00B878D3">
        <w:rPr>
          <w:rFonts w:cs="Arial"/>
          <w:sz w:val="22"/>
        </w:rPr>
        <w:t xml:space="preserve">Bulevardul </w:t>
      </w:r>
      <w:r w:rsidR="00531126">
        <w:rPr>
          <w:rFonts w:cs="Arial"/>
          <w:sz w:val="22"/>
        </w:rPr>
        <w:t>Carol I, nr 11A</w:t>
      </w:r>
      <w:r w:rsidRPr="00B878D3">
        <w:rPr>
          <w:rFonts w:cs="Arial"/>
          <w:sz w:val="22"/>
        </w:rPr>
        <w:t>, Iași</w:t>
      </w:r>
    </w:p>
    <w:p w:rsidR="00B878D3" w:rsidRPr="00B878D3" w:rsidRDefault="00B878D3" w:rsidP="00B878D3">
      <w:pPr>
        <w:jc w:val="both"/>
        <w:rPr>
          <w:rFonts w:cs="Arial"/>
          <w:sz w:val="22"/>
        </w:rPr>
      </w:pPr>
    </w:p>
    <w:p w:rsidR="00B878D3" w:rsidRPr="00B878D3" w:rsidRDefault="00B878D3" w:rsidP="00B878D3">
      <w:pPr>
        <w:pStyle w:val="Heading1"/>
        <w:keepLines w:val="0"/>
        <w:numPr>
          <w:ilvl w:val="0"/>
          <w:numId w:val="22"/>
        </w:numPr>
        <w:overflowPunct w:val="0"/>
        <w:autoSpaceDE w:val="0"/>
        <w:autoSpaceDN w:val="0"/>
        <w:adjustRightInd w:val="0"/>
        <w:spacing w:before="0" w:line="240" w:lineRule="auto"/>
        <w:textAlignment w:val="baseline"/>
        <w:rPr>
          <w:rFonts w:ascii="Arial" w:hAnsi="Arial" w:cs="Arial"/>
          <w:color w:val="auto"/>
          <w:sz w:val="22"/>
          <w:szCs w:val="22"/>
        </w:rPr>
      </w:pPr>
      <w:r w:rsidRPr="00B878D3">
        <w:rPr>
          <w:rFonts w:ascii="Arial" w:hAnsi="Arial" w:cs="Arial"/>
          <w:b/>
          <w:color w:val="auto"/>
          <w:sz w:val="22"/>
          <w:szCs w:val="22"/>
        </w:rPr>
        <w:t>Procedura aplicată pentru atribuirea contractului de achizitie publică:</w:t>
      </w:r>
    </w:p>
    <w:p w:rsidR="00B878D3" w:rsidRPr="00B878D3" w:rsidRDefault="00B878D3" w:rsidP="00B878D3">
      <w:pPr>
        <w:pStyle w:val="Heading3"/>
        <w:rPr>
          <w:rFonts w:ascii="Arial" w:hAnsi="Arial" w:cs="Arial"/>
          <w:b w:val="0"/>
          <w:sz w:val="22"/>
          <w:szCs w:val="22"/>
        </w:rPr>
      </w:pPr>
      <w:proofErr w:type="spellStart"/>
      <w:r w:rsidRPr="00B878D3">
        <w:rPr>
          <w:rFonts w:ascii="Arial" w:hAnsi="Arial" w:cs="Arial"/>
          <w:b w:val="0"/>
          <w:sz w:val="22"/>
          <w:szCs w:val="22"/>
        </w:rPr>
        <w:t>Achiziție</w:t>
      </w:r>
      <w:proofErr w:type="spellEnd"/>
      <w:r w:rsidRPr="00B878D3">
        <w:rPr>
          <w:rFonts w:ascii="Arial" w:hAnsi="Arial" w:cs="Arial"/>
          <w:b w:val="0"/>
          <w:sz w:val="22"/>
          <w:szCs w:val="22"/>
        </w:rPr>
        <w:t xml:space="preserve"> </w:t>
      </w:r>
      <w:proofErr w:type="spellStart"/>
      <w:r w:rsidRPr="00B878D3">
        <w:rPr>
          <w:rFonts w:ascii="Arial" w:hAnsi="Arial" w:cs="Arial"/>
          <w:b w:val="0"/>
          <w:sz w:val="22"/>
          <w:szCs w:val="22"/>
        </w:rPr>
        <w:t>directă</w:t>
      </w:r>
      <w:proofErr w:type="spellEnd"/>
      <w:r w:rsidRPr="00B878D3">
        <w:rPr>
          <w:rFonts w:ascii="Arial" w:hAnsi="Arial" w:cs="Arial"/>
          <w:b w:val="0"/>
          <w:sz w:val="22"/>
          <w:szCs w:val="22"/>
        </w:rPr>
        <w:t xml:space="preserve"> </w:t>
      </w:r>
    </w:p>
    <w:p w:rsidR="00B878D3" w:rsidRPr="00B878D3" w:rsidRDefault="00B878D3" w:rsidP="00B878D3">
      <w:pPr>
        <w:rPr>
          <w:rFonts w:cs="Arial"/>
          <w:sz w:val="22"/>
        </w:rPr>
      </w:pPr>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r w:rsidRPr="00B878D3">
        <w:rPr>
          <w:rFonts w:cs="Arial"/>
          <w:b/>
          <w:sz w:val="22"/>
        </w:rPr>
        <w:t>Informații detaliate și complete cu privire la criteriul aplicat pentru stabilirea ofertei câștigătoare</w:t>
      </w:r>
    </w:p>
    <w:p w:rsidR="00B878D3" w:rsidRPr="00B878D3" w:rsidRDefault="00B878D3" w:rsidP="00B878D3">
      <w:pPr>
        <w:pStyle w:val="BodyTextIndent2"/>
        <w:ind w:left="360"/>
        <w:rPr>
          <w:rFonts w:cs="Arial"/>
          <w:bCs/>
          <w:sz w:val="22"/>
          <w:lang w:val="en-US"/>
        </w:rPr>
      </w:pPr>
      <w:proofErr w:type="spellStart"/>
      <w:r w:rsidRPr="00B878D3">
        <w:rPr>
          <w:rFonts w:cs="Arial"/>
          <w:bCs/>
          <w:sz w:val="22"/>
          <w:lang w:val="en-US"/>
        </w:rPr>
        <w:t>Prețul</w:t>
      </w:r>
      <w:proofErr w:type="spellEnd"/>
      <w:r w:rsidRPr="00B878D3">
        <w:rPr>
          <w:rFonts w:cs="Arial"/>
          <w:bCs/>
          <w:sz w:val="22"/>
          <w:lang w:val="en-US"/>
        </w:rPr>
        <w:t xml:space="preserve"> </w:t>
      </w:r>
      <w:proofErr w:type="spellStart"/>
      <w:r w:rsidRPr="00B878D3">
        <w:rPr>
          <w:rFonts w:cs="Arial"/>
          <w:bCs/>
          <w:sz w:val="22"/>
          <w:lang w:val="en-US"/>
        </w:rPr>
        <w:t>cel</w:t>
      </w:r>
      <w:proofErr w:type="spellEnd"/>
      <w:r w:rsidRPr="00B878D3">
        <w:rPr>
          <w:rFonts w:cs="Arial"/>
          <w:bCs/>
          <w:sz w:val="22"/>
          <w:lang w:val="en-US"/>
        </w:rPr>
        <w:t xml:space="preserve"> </w:t>
      </w:r>
      <w:proofErr w:type="spellStart"/>
      <w:r w:rsidRPr="00B878D3">
        <w:rPr>
          <w:rFonts w:cs="Arial"/>
          <w:bCs/>
          <w:sz w:val="22"/>
          <w:lang w:val="en-US"/>
        </w:rPr>
        <w:t>mai</w:t>
      </w:r>
      <w:proofErr w:type="spellEnd"/>
      <w:r w:rsidRPr="00B878D3">
        <w:rPr>
          <w:rFonts w:cs="Arial"/>
          <w:bCs/>
          <w:sz w:val="22"/>
          <w:lang w:val="en-US"/>
        </w:rPr>
        <w:t xml:space="preserve"> </w:t>
      </w:r>
      <w:proofErr w:type="spellStart"/>
      <w:r w:rsidRPr="00B878D3">
        <w:rPr>
          <w:rFonts w:cs="Arial"/>
          <w:bCs/>
          <w:sz w:val="22"/>
          <w:lang w:val="en-US"/>
        </w:rPr>
        <w:t>scăzut</w:t>
      </w:r>
      <w:proofErr w:type="spellEnd"/>
      <w:r w:rsidRPr="00B878D3">
        <w:rPr>
          <w:rFonts w:cs="Arial"/>
          <w:bCs/>
          <w:sz w:val="22"/>
          <w:lang w:val="en-US"/>
        </w:rPr>
        <w:t xml:space="preserve"> pe tot </w:t>
      </w:r>
      <w:proofErr w:type="spellStart"/>
      <w:r w:rsidRPr="00B878D3">
        <w:rPr>
          <w:rFonts w:cs="Arial"/>
          <w:bCs/>
          <w:sz w:val="22"/>
          <w:lang w:val="en-US"/>
        </w:rPr>
        <w:t>lotul</w:t>
      </w:r>
      <w:proofErr w:type="spellEnd"/>
      <w:r w:rsidRPr="00B878D3">
        <w:rPr>
          <w:rFonts w:cs="Arial"/>
          <w:bCs/>
          <w:sz w:val="22"/>
          <w:lang w:val="en-US"/>
        </w:rPr>
        <w:t xml:space="preserve"> de </w:t>
      </w:r>
      <w:proofErr w:type="spellStart"/>
      <w:r w:rsidRPr="00B878D3">
        <w:rPr>
          <w:rFonts w:cs="Arial"/>
          <w:bCs/>
          <w:sz w:val="22"/>
          <w:lang w:val="en-US"/>
        </w:rPr>
        <w:t>produse</w:t>
      </w:r>
      <w:proofErr w:type="spellEnd"/>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proofErr w:type="spellStart"/>
      <w:r w:rsidRPr="00B878D3">
        <w:rPr>
          <w:rFonts w:cs="Arial"/>
          <w:b/>
          <w:bCs/>
          <w:sz w:val="22"/>
          <w:lang w:val="en-US"/>
        </w:rPr>
        <w:t>Garantia</w:t>
      </w:r>
      <w:proofErr w:type="spellEnd"/>
      <w:r w:rsidRPr="00B878D3">
        <w:rPr>
          <w:rFonts w:cs="Arial"/>
          <w:b/>
          <w:bCs/>
          <w:sz w:val="22"/>
          <w:lang w:val="en-US"/>
        </w:rPr>
        <w:t xml:space="preserve"> de </w:t>
      </w:r>
      <w:proofErr w:type="spellStart"/>
      <w:r w:rsidRPr="00B878D3">
        <w:rPr>
          <w:rFonts w:cs="Arial"/>
          <w:b/>
          <w:bCs/>
          <w:sz w:val="22"/>
          <w:lang w:val="en-US"/>
        </w:rPr>
        <w:t>buna</w:t>
      </w:r>
      <w:proofErr w:type="spellEnd"/>
      <w:r w:rsidRPr="00B878D3">
        <w:rPr>
          <w:rFonts w:cs="Arial"/>
          <w:b/>
          <w:bCs/>
          <w:sz w:val="22"/>
          <w:lang w:val="en-US"/>
        </w:rPr>
        <w:t xml:space="preserve"> </w:t>
      </w:r>
      <w:proofErr w:type="spellStart"/>
      <w:r w:rsidRPr="00B878D3">
        <w:rPr>
          <w:rFonts w:cs="Arial"/>
          <w:b/>
          <w:bCs/>
          <w:sz w:val="22"/>
          <w:lang w:val="en-US"/>
        </w:rPr>
        <w:t>executie</w:t>
      </w:r>
      <w:proofErr w:type="spellEnd"/>
      <w:r w:rsidRPr="00B878D3">
        <w:rPr>
          <w:rFonts w:cs="Arial"/>
          <w:b/>
          <w:bCs/>
          <w:sz w:val="22"/>
          <w:lang w:val="en-US"/>
        </w:rPr>
        <w:t xml:space="preserve"> (</w:t>
      </w:r>
      <w:proofErr w:type="spellStart"/>
      <w:r w:rsidRPr="00B878D3">
        <w:rPr>
          <w:rFonts w:cs="Arial"/>
          <w:b/>
          <w:bCs/>
          <w:sz w:val="22"/>
          <w:lang w:val="en-US"/>
        </w:rPr>
        <w:t>în</w:t>
      </w:r>
      <w:proofErr w:type="spellEnd"/>
      <w:r w:rsidRPr="00B878D3">
        <w:rPr>
          <w:rFonts w:cs="Arial"/>
          <w:b/>
          <w:bCs/>
          <w:sz w:val="22"/>
          <w:lang w:val="en-US"/>
        </w:rPr>
        <w:t xml:space="preserve"> </w:t>
      </w:r>
      <w:proofErr w:type="spellStart"/>
      <w:r w:rsidRPr="00B878D3">
        <w:rPr>
          <w:rFonts w:cs="Arial"/>
          <w:b/>
          <w:bCs/>
          <w:sz w:val="22"/>
          <w:lang w:val="en-US"/>
        </w:rPr>
        <w:t>cazul</w:t>
      </w:r>
      <w:proofErr w:type="spellEnd"/>
      <w:r w:rsidRPr="00B878D3">
        <w:rPr>
          <w:rFonts w:cs="Arial"/>
          <w:b/>
          <w:bCs/>
          <w:sz w:val="22"/>
          <w:lang w:val="en-US"/>
        </w:rPr>
        <w:t xml:space="preserve"> </w:t>
      </w:r>
      <w:proofErr w:type="spellStart"/>
      <w:r w:rsidRPr="00B878D3">
        <w:rPr>
          <w:rFonts w:cs="Arial"/>
          <w:b/>
          <w:bCs/>
          <w:sz w:val="22"/>
          <w:lang w:val="en-US"/>
        </w:rPr>
        <w:t>contractelor</w:t>
      </w:r>
      <w:proofErr w:type="spellEnd"/>
      <w:r w:rsidRPr="00B878D3">
        <w:rPr>
          <w:rFonts w:cs="Arial"/>
          <w:b/>
          <w:bCs/>
          <w:sz w:val="22"/>
          <w:lang w:val="en-US"/>
        </w:rPr>
        <w:t xml:space="preserve"> de </w:t>
      </w:r>
      <w:proofErr w:type="spellStart"/>
      <w:r w:rsidRPr="00B878D3">
        <w:rPr>
          <w:rFonts w:cs="Arial"/>
          <w:b/>
          <w:bCs/>
          <w:sz w:val="22"/>
          <w:lang w:val="en-US"/>
        </w:rPr>
        <w:t>servicii</w:t>
      </w:r>
      <w:proofErr w:type="spellEnd"/>
      <w:r w:rsidRPr="00B878D3">
        <w:rPr>
          <w:rFonts w:cs="Arial"/>
          <w:b/>
          <w:bCs/>
          <w:sz w:val="22"/>
          <w:lang w:val="en-US"/>
        </w:rPr>
        <w:t xml:space="preserve"> de </w:t>
      </w:r>
      <w:proofErr w:type="spellStart"/>
      <w:r w:rsidRPr="00B878D3">
        <w:rPr>
          <w:rFonts w:cs="Arial"/>
          <w:b/>
          <w:bCs/>
          <w:sz w:val="22"/>
          <w:lang w:val="en-US"/>
        </w:rPr>
        <w:t>proiectare</w:t>
      </w:r>
      <w:proofErr w:type="spellEnd"/>
      <w:r w:rsidRPr="00B878D3">
        <w:rPr>
          <w:rFonts w:cs="Arial"/>
          <w:b/>
          <w:bCs/>
          <w:sz w:val="22"/>
          <w:lang w:val="en-US"/>
        </w:rPr>
        <w:t>/</w:t>
      </w:r>
      <w:proofErr w:type="spellStart"/>
      <w:r w:rsidRPr="00B878D3">
        <w:rPr>
          <w:rFonts w:cs="Arial"/>
          <w:b/>
          <w:bCs/>
          <w:sz w:val="22"/>
          <w:lang w:val="en-US"/>
        </w:rPr>
        <w:t>lucrări</w:t>
      </w:r>
      <w:proofErr w:type="spellEnd"/>
      <w:r w:rsidRPr="00B878D3">
        <w:rPr>
          <w:rFonts w:cs="Arial"/>
          <w:b/>
          <w:bCs/>
          <w:sz w:val="22"/>
          <w:lang w:val="en-US"/>
        </w:rPr>
        <w:t>)</w:t>
      </w:r>
    </w:p>
    <w:p w:rsidR="00B878D3" w:rsidRPr="00B878D3" w:rsidRDefault="00B878D3" w:rsidP="00B878D3">
      <w:pPr>
        <w:pStyle w:val="BodyTextIndent2"/>
        <w:ind w:left="360"/>
        <w:rPr>
          <w:rFonts w:cs="Arial"/>
          <w:bCs/>
          <w:sz w:val="22"/>
          <w:lang w:val="en-US"/>
        </w:rPr>
      </w:pPr>
      <w:r w:rsidRPr="00B878D3">
        <w:rPr>
          <w:rFonts w:cs="Arial"/>
          <w:bCs/>
          <w:sz w:val="22"/>
          <w:lang w:val="en-US"/>
        </w:rPr>
        <w:t xml:space="preserve">Nu </w:t>
      </w:r>
      <w:proofErr w:type="spellStart"/>
      <w:r w:rsidRPr="00B878D3">
        <w:rPr>
          <w:rFonts w:cs="Arial"/>
          <w:bCs/>
          <w:sz w:val="22"/>
          <w:lang w:val="en-US"/>
        </w:rPr>
        <w:t>este</w:t>
      </w:r>
      <w:proofErr w:type="spellEnd"/>
      <w:r w:rsidRPr="00B878D3">
        <w:rPr>
          <w:rFonts w:cs="Arial"/>
          <w:bCs/>
          <w:sz w:val="22"/>
          <w:lang w:val="en-US"/>
        </w:rPr>
        <w:t xml:space="preserve"> </w:t>
      </w:r>
      <w:proofErr w:type="spellStart"/>
      <w:r w:rsidRPr="00B878D3">
        <w:rPr>
          <w:rFonts w:cs="Arial"/>
          <w:bCs/>
          <w:sz w:val="22"/>
          <w:lang w:val="en-US"/>
        </w:rPr>
        <w:t>cazul</w:t>
      </w:r>
      <w:proofErr w:type="spellEnd"/>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r w:rsidRPr="00B878D3">
        <w:rPr>
          <w:rFonts w:cs="Arial"/>
          <w:b/>
          <w:sz w:val="22"/>
        </w:rPr>
        <w:t xml:space="preserve">Plata prețului contractului/comenzii </w:t>
      </w:r>
    </w:p>
    <w:p w:rsidR="00B878D3" w:rsidRPr="00B878D3" w:rsidRDefault="00B878D3" w:rsidP="00D11115">
      <w:pPr>
        <w:ind w:firstLine="360"/>
        <w:jc w:val="both"/>
        <w:rPr>
          <w:rFonts w:cs="Arial"/>
          <w:bCs/>
          <w:sz w:val="22"/>
        </w:rPr>
      </w:pPr>
      <w:r w:rsidRPr="00B878D3">
        <w:rPr>
          <w:rFonts w:cs="Arial"/>
          <w:sz w:val="22"/>
        </w:rPr>
        <w:lastRenderedPageBreak/>
        <w:t>Se va face prin O.P., în contul de Trezorerie</w:t>
      </w:r>
      <w:r w:rsidRPr="00B878D3">
        <w:rPr>
          <w:rFonts w:cs="Arial"/>
          <w:bCs/>
          <w:sz w:val="22"/>
        </w:rPr>
        <w:t xml:space="preserve"> indicat de către operatorul economic, în maxim 30 zile de la recepție, în baza facturii fiscale, comenzii și a notei de recepție. Prețul contractului nu se actualizează. </w:t>
      </w:r>
    </w:p>
    <w:p w:rsidR="00D11115" w:rsidRDefault="00D11115" w:rsidP="00B878D3">
      <w:pPr>
        <w:jc w:val="both"/>
        <w:rPr>
          <w:rFonts w:cs="Arial"/>
          <w:b/>
          <w:bCs/>
          <w:sz w:val="22"/>
        </w:rPr>
      </w:pPr>
    </w:p>
    <w:p w:rsidR="00B878D3" w:rsidRPr="00B878D3" w:rsidRDefault="00B878D3" w:rsidP="00B878D3">
      <w:pPr>
        <w:jc w:val="both"/>
        <w:rPr>
          <w:rFonts w:cs="Arial"/>
          <w:b/>
          <w:bCs/>
          <w:sz w:val="22"/>
        </w:rPr>
      </w:pPr>
      <w:r w:rsidRPr="00B878D3">
        <w:rPr>
          <w:rFonts w:cs="Arial"/>
          <w:b/>
          <w:bCs/>
          <w:sz w:val="22"/>
        </w:rPr>
        <w:t>7.  Anunț de atribuire</w:t>
      </w:r>
    </w:p>
    <w:p w:rsidR="00B878D3" w:rsidRPr="00B878D3" w:rsidRDefault="00B878D3" w:rsidP="00B878D3">
      <w:pPr>
        <w:ind w:firstLine="360"/>
        <w:jc w:val="both"/>
        <w:rPr>
          <w:rFonts w:cs="Arial"/>
          <w:bCs/>
          <w:sz w:val="22"/>
        </w:rPr>
      </w:pPr>
      <w:r w:rsidRPr="00B878D3">
        <w:rPr>
          <w:rFonts w:cs="Arial"/>
          <w:bCs/>
          <w:sz w:val="22"/>
        </w:rPr>
        <w:t xml:space="preserve">În urma finalizării achiziției directe, autoritatea contractantă va publica, pe pagina proprie de internet </w:t>
      </w:r>
      <w:r w:rsidRPr="00B878D3">
        <w:fldChar w:fldCharType="begin"/>
      </w:r>
      <w:r w:rsidRPr="00B878D3">
        <w:rPr>
          <w:rFonts w:cs="Arial"/>
          <w:sz w:val="22"/>
        </w:rPr>
        <w:instrText xml:space="preserve"> HYPERLINK "http://www.tuiasi.ro/administratie/achizitii-publice" </w:instrText>
      </w:r>
      <w:r w:rsidRPr="00B878D3">
        <w:fldChar w:fldCharType="separate"/>
      </w:r>
      <w:r w:rsidRPr="00B878D3">
        <w:rPr>
          <w:rStyle w:val="Hyperlink"/>
          <w:rFonts w:cs="Arial"/>
          <w:color w:val="auto"/>
          <w:sz w:val="22"/>
        </w:rPr>
        <w:t>www.tuiasi.ro/administratie/achizitii-publice</w:t>
      </w:r>
      <w:r w:rsidRPr="00B878D3">
        <w:rPr>
          <w:rStyle w:val="Hyperlink"/>
          <w:rFonts w:cs="Arial"/>
          <w:color w:val="auto"/>
          <w:sz w:val="22"/>
        </w:rPr>
        <w:fldChar w:fldCharType="end"/>
      </w:r>
      <w:r w:rsidRPr="00B878D3">
        <w:rPr>
          <w:rFonts w:cs="Arial"/>
          <w:sz w:val="22"/>
        </w:rPr>
        <w:t>, un anunț de atribuire în termen de 15 zile de la data încheierii contractului.</w:t>
      </w:r>
    </w:p>
    <w:p w:rsidR="00B878D3" w:rsidRPr="00B878D3" w:rsidRDefault="00B878D3" w:rsidP="00B878D3">
      <w:pPr>
        <w:pStyle w:val="DefaultText1"/>
        <w:jc w:val="both"/>
        <w:rPr>
          <w:rFonts w:ascii="Arial" w:hAnsi="Arial" w:cs="Arial"/>
          <w:sz w:val="22"/>
          <w:szCs w:val="22"/>
        </w:rPr>
      </w:pPr>
    </w:p>
    <w:p w:rsidR="00B878D3" w:rsidRPr="00B878D3" w:rsidRDefault="00B878D3" w:rsidP="00B878D3">
      <w:pPr>
        <w:pStyle w:val="DefaultText1"/>
        <w:ind w:left="7200"/>
        <w:rPr>
          <w:rFonts w:ascii="Arial" w:hAnsi="Arial" w:cs="Arial"/>
          <w:sz w:val="22"/>
          <w:szCs w:val="22"/>
        </w:rPr>
      </w:pPr>
      <w:proofErr w:type="spellStart"/>
      <w:r w:rsidRPr="00B878D3">
        <w:rPr>
          <w:rFonts w:ascii="Arial" w:hAnsi="Arial" w:cs="Arial"/>
          <w:sz w:val="22"/>
          <w:szCs w:val="22"/>
        </w:rPr>
        <w:t>Întocmit</w:t>
      </w:r>
      <w:proofErr w:type="spellEnd"/>
    </w:p>
    <w:p w:rsidR="00B878D3" w:rsidRPr="00B878D3" w:rsidRDefault="004005A6" w:rsidP="00B878D3">
      <w:pPr>
        <w:pStyle w:val="DefaultText1"/>
        <w:ind w:left="5760" w:firstLine="720"/>
        <w:rPr>
          <w:rFonts w:ascii="Arial" w:hAnsi="Arial" w:cs="Arial"/>
          <w:sz w:val="22"/>
          <w:szCs w:val="22"/>
        </w:rPr>
      </w:pPr>
      <w:r>
        <w:rPr>
          <w:rFonts w:ascii="Arial" w:hAnsi="Arial" w:cs="Arial"/>
          <w:sz w:val="22"/>
          <w:szCs w:val="22"/>
        </w:rPr>
        <w:t xml:space="preserve">       </w:t>
      </w:r>
      <w:r w:rsidR="000F1B5B">
        <w:rPr>
          <w:rFonts w:ascii="Arial" w:hAnsi="Arial" w:cs="Arial"/>
          <w:sz w:val="22"/>
          <w:szCs w:val="22"/>
        </w:rPr>
        <w:t xml:space="preserve">Dr </w:t>
      </w:r>
      <w:proofErr w:type="gramStart"/>
      <w:r w:rsidR="000F1B5B">
        <w:rPr>
          <w:rFonts w:ascii="Arial" w:hAnsi="Arial" w:cs="Arial"/>
          <w:sz w:val="22"/>
          <w:szCs w:val="22"/>
        </w:rPr>
        <w:t xml:space="preserve">Ing </w:t>
      </w:r>
      <w:r>
        <w:rPr>
          <w:rFonts w:ascii="Arial" w:hAnsi="Arial" w:cs="Arial"/>
          <w:sz w:val="22"/>
          <w:szCs w:val="22"/>
        </w:rPr>
        <w:t xml:space="preserve"> Gina</w:t>
      </w:r>
      <w:proofErr w:type="gramEnd"/>
      <w:r>
        <w:rPr>
          <w:rFonts w:ascii="Arial" w:hAnsi="Arial" w:cs="Arial"/>
          <w:sz w:val="22"/>
          <w:szCs w:val="22"/>
        </w:rPr>
        <w:t xml:space="preserve"> Corban</w:t>
      </w:r>
    </w:p>
    <w:p w:rsidR="00B878D3" w:rsidRPr="00B878D3" w:rsidRDefault="00B878D3" w:rsidP="00B878D3">
      <w:pPr>
        <w:pStyle w:val="DefaultText1"/>
        <w:ind w:left="7200"/>
        <w:jc w:val="center"/>
        <w:rPr>
          <w:rFonts w:ascii="Arial" w:hAnsi="Arial" w:cs="Arial"/>
          <w:sz w:val="22"/>
          <w:szCs w:val="22"/>
        </w:rPr>
      </w:pPr>
    </w:p>
    <w:p w:rsidR="001C1423" w:rsidRPr="000F1B5B" w:rsidRDefault="000F1B5B" w:rsidP="000F1B5B">
      <w:pPr>
        <w:spacing w:line="240" w:lineRule="auto"/>
        <w:rPr>
          <w:rFonts w:cs="Arial"/>
          <w:sz w:val="22"/>
        </w:rPr>
      </w:pPr>
      <w:r>
        <w:rPr>
          <w:rFonts w:cs="Arial"/>
          <w:sz w:val="22"/>
        </w:rPr>
        <w:br w:type="page"/>
      </w:r>
    </w:p>
    <w:tbl>
      <w:tblPr>
        <w:tblW w:w="9594" w:type="dxa"/>
        <w:tblInd w:w="108" w:type="dxa"/>
        <w:tblLook w:val="04A0" w:firstRow="1" w:lastRow="0" w:firstColumn="1" w:lastColumn="0" w:noHBand="0" w:noVBand="1"/>
      </w:tblPr>
      <w:tblGrid>
        <w:gridCol w:w="630"/>
        <w:gridCol w:w="1346"/>
        <w:gridCol w:w="7618"/>
      </w:tblGrid>
      <w:tr w:rsidR="001C1423" w:rsidRPr="002F0ED8" w:rsidTr="008C02B4">
        <w:trPr>
          <w:trHeight w:val="255"/>
        </w:trPr>
        <w:tc>
          <w:tcPr>
            <w:tcW w:w="630" w:type="dxa"/>
            <w:tcBorders>
              <w:top w:val="nil"/>
              <w:left w:val="nil"/>
              <w:bottom w:val="nil"/>
              <w:right w:val="nil"/>
            </w:tcBorders>
            <w:shd w:val="clear" w:color="auto" w:fill="auto"/>
            <w:noWrap/>
            <w:vAlign w:val="bottom"/>
            <w:hideMark/>
          </w:tcPr>
          <w:p w:rsidR="001C1423" w:rsidRPr="002F0ED8" w:rsidRDefault="001C1423" w:rsidP="008C02B4">
            <w:pPr>
              <w:rPr>
                <w:rFonts w:cs="Arial"/>
              </w:rPr>
            </w:pPr>
          </w:p>
        </w:tc>
        <w:tc>
          <w:tcPr>
            <w:tcW w:w="1346" w:type="dxa"/>
            <w:tcBorders>
              <w:top w:val="nil"/>
              <w:left w:val="nil"/>
              <w:bottom w:val="nil"/>
              <w:right w:val="nil"/>
            </w:tcBorders>
            <w:shd w:val="clear" w:color="auto" w:fill="auto"/>
            <w:noWrap/>
            <w:vAlign w:val="bottom"/>
            <w:hideMark/>
          </w:tcPr>
          <w:p w:rsidR="001C1423" w:rsidRPr="002F0ED8" w:rsidRDefault="001C1423" w:rsidP="008C02B4">
            <w:pPr>
              <w:rPr>
                <w:rFonts w:cs="Arial"/>
              </w:rPr>
            </w:pPr>
          </w:p>
        </w:tc>
        <w:tc>
          <w:tcPr>
            <w:tcW w:w="7618" w:type="dxa"/>
            <w:tcBorders>
              <w:top w:val="nil"/>
              <w:left w:val="nil"/>
              <w:bottom w:val="nil"/>
              <w:right w:val="nil"/>
            </w:tcBorders>
            <w:shd w:val="clear" w:color="auto" w:fill="auto"/>
            <w:noWrap/>
            <w:vAlign w:val="bottom"/>
            <w:hideMark/>
          </w:tcPr>
          <w:p w:rsidR="001C1423" w:rsidRDefault="001C1423" w:rsidP="008C02B4">
            <w:pPr>
              <w:rPr>
                <w:rFonts w:cs="Arial"/>
              </w:rPr>
            </w:pPr>
            <w:r>
              <w:rPr>
                <w:rFonts w:cs="Arial"/>
              </w:rPr>
              <w:t>CAIET DE SARCINI</w:t>
            </w:r>
          </w:p>
          <w:p w:rsidR="001C1423" w:rsidRPr="002F0ED8" w:rsidRDefault="001C1423" w:rsidP="008C02B4">
            <w:pPr>
              <w:rPr>
                <w:rFonts w:cs="Arial"/>
              </w:rPr>
            </w:pPr>
            <w:r w:rsidRPr="002F0ED8">
              <w:rPr>
                <w:rFonts w:cs="Arial"/>
              </w:rPr>
              <w:t xml:space="preserve">pentru achizitie </w:t>
            </w:r>
            <w:r w:rsidR="000F1B5B" w:rsidRPr="00B878D3">
              <w:rPr>
                <w:rFonts w:cs="Arial"/>
                <w:b/>
                <w:sz w:val="22"/>
              </w:rPr>
              <w:t>“</w:t>
            </w:r>
            <w:r w:rsidR="000F1B5B">
              <w:rPr>
                <w:rFonts w:cs="Arial"/>
                <w:b/>
                <w:sz w:val="22"/>
              </w:rPr>
              <w:t>Materiale pentru reconditionare mobilier</w:t>
            </w:r>
            <w:r w:rsidR="000F1B5B" w:rsidRPr="00B878D3">
              <w:rPr>
                <w:rFonts w:cs="Arial"/>
                <w:b/>
                <w:sz w:val="22"/>
              </w:rPr>
              <w:t>”.</w:t>
            </w:r>
          </w:p>
        </w:tc>
      </w:tr>
    </w:tbl>
    <w:p w:rsidR="001C1423" w:rsidRDefault="001C1423" w:rsidP="001C1423">
      <w:pPr>
        <w:rPr>
          <w:rFonts w:cs="Arial"/>
          <w:lang w:val="it-IT"/>
        </w:rPr>
      </w:pPr>
    </w:p>
    <w:p w:rsidR="001C1423" w:rsidRPr="009E57E0" w:rsidRDefault="001C1423" w:rsidP="001C1423">
      <w:pPr>
        <w:rPr>
          <w:rFonts w:cs="Arial"/>
          <w:sz w:val="18"/>
          <w:szCs w:val="18"/>
          <w:lang w:val="it-IT"/>
        </w:rPr>
      </w:pPr>
      <w:r w:rsidRPr="009E57E0">
        <w:rPr>
          <w:rFonts w:cs="Arial"/>
          <w:sz w:val="18"/>
          <w:szCs w:val="18"/>
          <w:lang w:val="it-IT"/>
        </w:rPr>
        <w:t xml:space="preserve">Caietul de sarcini face parte integrantă din documentația pentru elaborarea și prezentarea ofertei și constituie ansamblul cerințelor pe bază cărora se elaborează de către ofertant propunerea tehnică și financiară. </w:t>
      </w:r>
    </w:p>
    <w:p w:rsidR="001C1423" w:rsidRPr="009E57E0" w:rsidRDefault="001C1423" w:rsidP="001C1423">
      <w:pPr>
        <w:rPr>
          <w:rFonts w:cs="Arial"/>
          <w:sz w:val="18"/>
          <w:szCs w:val="18"/>
          <w:lang w:val="it-IT"/>
        </w:rPr>
      </w:pPr>
      <w:r w:rsidRPr="009E57E0">
        <w:rPr>
          <w:rFonts w:cs="Arial"/>
          <w:sz w:val="18"/>
          <w:szCs w:val="18"/>
          <w:lang w:val="it-IT"/>
        </w:rPr>
        <w:t xml:space="preserve">Cerințele impuse vor fi considerate ca fiind minimale. În acest sens orice ofertă prezentată, care se abate de la prevederile Caietului de Sarcini, va fi luată în considerare, dar numai în măsura în care toate caracteristicile din propunerea tehnică presupun asigurarea unui nivel calitativ egal sau superior cerințelor minimale din Caietul de sarcini. Ofertarea de produse cu caracteristici tehnice inferioare celor prevăzute în caietul de sarcini și termene de livrare mai mari decât cele prezentate, atrage descalificarea ofertantului. </w:t>
      </w:r>
    </w:p>
    <w:p w:rsidR="001C1423" w:rsidRPr="009E57E0" w:rsidRDefault="001C1423" w:rsidP="001C1423">
      <w:pPr>
        <w:rPr>
          <w:rFonts w:cs="Arial"/>
          <w:sz w:val="18"/>
          <w:szCs w:val="18"/>
          <w:lang w:val="it-IT"/>
        </w:rPr>
      </w:pPr>
      <w:r w:rsidRPr="009E57E0">
        <w:rPr>
          <w:rFonts w:cs="Arial"/>
          <w:sz w:val="18"/>
          <w:szCs w:val="18"/>
          <w:lang w:val="it-IT"/>
        </w:rPr>
        <w:t xml:space="preserve">Ofertarea se va face pentru întregul lot de produse. Nu sunt admise oferte incomplete (lot ofertat cu lipsuri). </w:t>
      </w:r>
    </w:p>
    <w:p w:rsidR="00D000A5" w:rsidRDefault="00371474" w:rsidP="001C1423">
      <w:pPr>
        <w:rPr>
          <w:rFonts w:cs="Arial"/>
          <w:lang w:val="it-IT"/>
        </w:rPr>
      </w:pPr>
      <w:r>
        <w:rPr>
          <w:rFonts w:cs="Arial"/>
          <w:lang w:val="it-IT"/>
        </w:rPr>
        <w:t>LOT 1</w:t>
      </w:r>
    </w:p>
    <w:tbl>
      <w:tblPr>
        <w:tblW w:w="9016" w:type="dxa"/>
        <w:tblLook w:val="04A0" w:firstRow="1" w:lastRow="0" w:firstColumn="1" w:lastColumn="0" w:noHBand="0" w:noVBand="1"/>
      </w:tblPr>
      <w:tblGrid>
        <w:gridCol w:w="6251"/>
        <w:gridCol w:w="1397"/>
        <w:gridCol w:w="1368"/>
      </w:tblGrid>
      <w:tr w:rsidR="00A56073" w:rsidRPr="000F1B5B" w:rsidTr="00A56073">
        <w:trPr>
          <w:trHeight w:val="912"/>
        </w:trPr>
        <w:tc>
          <w:tcPr>
            <w:tcW w:w="6251" w:type="dxa"/>
            <w:tcBorders>
              <w:top w:val="single" w:sz="4" w:space="0" w:color="auto"/>
              <w:left w:val="single" w:sz="4" w:space="0" w:color="auto"/>
              <w:bottom w:val="single" w:sz="4" w:space="0" w:color="auto"/>
              <w:right w:val="single" w:sz="4" w:space="0" w:color="auto"/>
            </w:tcBorders>
            <w:shd w:val="clear" w:color="auto" w:fill="auto"/>
            <w:vAlign w:val="center"/>
          </w:tcPr>
          <w:p w:rsidR="00A56073" w:rsidRPr="000F1B5B" w:rsidRDefault="00A56073" w:rsidP="00A56073">
            <w:pPr>
              <w:spacing w:line="240" w:lineRule="auto"/>
              <w:jc w:val="center"/>
              <w:rPr>
                <w:rFonts w:eastAsia="Times New Roman" w:cs="Arial"/>
                <w:sz w:val="18"/>
                <w:szCs w:val="18"/>
                <w:lang w:val="en-US"/>
              </w:rPr>
            </w:pPr>
            <w:proofErr w:type="spellStart"/>
            <w:r>
              <w:rPr>
                <w:rFonts w:eastAsia="Times New Roman" w:cs="Arial"/>
                <w:sz w:val="18"/>
                <w:szCs w:val="18"/>
                <w:lang w:val="en-US"/>
              </w:rPr>
              <w:t>Descriere</w:t>
            </w:r>
            <w:proofErr w:type="spellEnd"/>
            <w:r>
              <w:rPr>
                <w:rFonts w:eastAsia="Times New Roman" w:cs="Arial"/>
                <w:sz w:val="18"/>
                <w:szCs w:val="18"/>
                <w:lang w:val="en-US"/>
              </w:rPr>
              <w:t xml:space="preserve"> </w:t>
            </w:r>
            <w:proofErr w:type="spellStart"/>
            <w:r>
              <w:rPr>
                <w:rFonts w:eastAsia="Times New Roman" w:cs="Arial"/>
                <w:sz w:val="18"/>
                <w:szCs w:val="18"/>
                <w:lang w:val="en-US"/>
              </w:rPr>
              <w:t>produs</w:t>
            </w:r>
            <w:proofErr w:type="spellEnd"/>
          </w:p>
        </w:tc>
        <w:tc>
          <w:tcPr>
            <w:tcW w:w="1397" w:type="dxa"/>
            <w:tcBorders>
              <w:top w:val="single" w:sz="4" w:space="0" w:color="auto"/>
              <w:left w:val="nil"/>
              <w:bottom w:val="single" w:sz="4" w:space="0" w:color="auto"/>
              <w:right w:val="single" w:sz="4" w:space="0" w:color="auto"/>
            </w:tcBorders>
            <w:shd w:val="clear" w:color="auto" w:fill="auto"/>
            <w:vAlign w:val="center"/>
          </w:tcPr>
          <w:p w:rsidR="00A56073" w:rsidRPr="000F1B5B" w:rsidRDefault="00A56073" w:rsidP="000F1B5B">
            <w:pPr>
              <w:spacing w:line="240" w:lineRule="auto"/>
              <w:jc w:val="center"/>
              <w:rPr>
                <w:rFonts w:eastAsia="Times New Roman" w:cs="Arial"/>
                <w:sz w:val="18"/>
                <w:szCs w:val="18"/>
                <w:lang w:val="en-US"/>
              </w:rPr>
            </w:pPr>
            <w:proofErr w:type="spellStart"/>
            <w:r>
              <w:rPr>
                <w:rFonts w:eastAsia="Times New Roman" w:cs="Arial"/>
                <w:sz w:val="18"/>
                <w:szCs w:val="18"/>
                <w:lang w:val="en-US"/>
              </w:rPr>
              <w:t>Unitate</w:t>
            </w:r>
            <w:proofErr w:type="spellEnd"/>
            <w:r>
              <w:rPr>
                <w:rFonts w:eastAsia="Times New Roman" w:cs="Arial"/>
                <w:sz w:val="18"/>
                <w:szCs w:val="18"/>
                <w:lang w:val="en-US"/>
              </w:rPr>
              <w:t xml:space="preserve"> de </w:t>
            </w:r>
            <w:proofErr w:type="spellStart"/>
            <w:r>
              <w:rPr>
                <w:rFonts w:eastAsia="Times New Roman" w:cs="Arial"/>
                <w:sz w:val="18"/>
                <w:szCs w:val="18"/>
                <w:lang w:val="en-US"/>
              </w:rPr>
              <w:t>masura</w:t>
            </w:r>
            <w:proofErr w:type="spellEnd"/>
          </w:p>
        </w:tc>
        <w:tc>
          <w:tcPr>
            <w:tcW w:w="1368" w:type="dxa"/>
            <w:tcBorders>
              <w:top w:val="single" w:sz="4" w:space="0" w:color="auto"/>
              <w:left w:val="nil"/>
              <w:bottom w:val="single" w:sz="4" w:space="0" w:color="auto"/>
              <w:right w:val="single" w:sz="4" w:space="0" w:color="auto"/>
            </w:tcBorders>
          </w:tcPr>
          <w:p w:rsidR="00A56073" w:rsidRPr="000F1B5B" w:rsidRDefault="00A56073" w:rsidP="000F1B5B">
            <w:pPr>
              <w:spacing w:line="240" w:lineRule="auto"/>
              <w:jc w:val="center"/>
              <w:rPr>
                <w:rFonts w:eastAsia="Times New Roman" w:cs="Arial"/>
                <w:sz w:val="18"/>
                <w:szCs w:val="18"/>
                <w:lang w:val="en-US"/>
              </w:rPr>
            </w:pPr>
            <w:proofErr w:type="spellStart"/>
            <w:r>
              <w:rPr>
                <w:rFonts w:eastAsia="Times New Roman" w:cs="Arial"/>
                <w:sz w:val="18"/>
                <w:szCs w:val="18"/>
                <w:lang w:val="en-US"/>
              </w:rPr>
              <w:t>Cantitate</w:t>
            </w:r>
            <w:proofErr w:type="spellEnd"/>
          </w:p>
        </w:tc>
      </w:tr>
      <w:tr w:rsidR="00A56073" w:rsidRPr="000F1B5B" w:rsidTr="00A56073">
        <w:trPr>
          <w:trHeight w:val="912"/>
        </w:trPr>
        <w:tc>
          <w:tcPr>
            <w:tcW w:w="6251" w:type="dxa"/>
            <w:tcBorders>
              <w:top w:val="single" w:sz="4" w:space="0" w:color="auto"/>
              <w:left w:val="single" w:sz="4" w:space="0" w:color="auto"/>
              <w:bottom w:val="single" w:sz="4" w:space="0" w:color="auto"/>
              <w:right w:val="single" w:sz="4" w:space="0" w:color="auto"/>
            </w:tcBorders>
            <w:shd w:val="clear" w:color="auto" w:fill="auto"/>
            <w:vAlign w:val="center"/>
          </w:tcPr>
          <w:p w:rsidR="00A56073" w:rsidRPr="000F1B5B" w:rsidRDefault="00A56073" w:rsidP="00A56073">
            <w:pPr>
              <w:spacing w:line="240" w:lineRule="auto"/>
              <w:rPr>
                <w:rFonts w:eastAsia="Times New Roman" w:cs="Arial"/>
                <w:sz w:val="18"/>
                <w:szCs w:val="18"/>
                <w:lang w:val="en-US"/>
              </w:rPr>
            </w:pPr>
            <w:r w:rsidRPr="000F1B5B">
              <w:rPr>
                <w:rFonts w:eastAsia="Times New Roman" w:cs="Arial"/>
                <w:sz w:val="18"/>
                <w:szCs w:val="18"/>
                <w:lang w:val="en-US"/>
              </w:rPr>
              <w:t xml:space="preserve">Lac </w:t>
            </w:r>
            <w:proofErr w:type="spellStart"/>
            <w:r w:rsidRPr="000F1B5B">
              <w:rPr>
                <w:rFonts w:eastAsia="Times New Roman" w:cs="Arial"/>
                <w:sz w:val="18"/>
                <w:szCs w:val="18"/>
                <w:lang w:val="en-US"/>
              </w:rPr>
              <w:t>pentru</w:t>
            </w:r>
            <w:proofErr w:type="spellEnd"/>
            <w:r w:rsidRPr="000F1B5B">
              <w:rPr>
                <w:rFonts w:eastAsia="Times New Roman" w:cs="Arial"/>
                <w:sz w:val="18"/>
                <w:szCs w:val="18"/>
                <w:lang w:val="en-US"/>
              </w:rPr>
              <w:t xml:space="preserve"> </w:t>
            </w:r>
            <w:proofErr w:type="spellStart"/>
            <w:r w:rsidRPr="000F1B5B">
              <w:rPr>
                <w:rFonts w:eastAsia="Times New Roman" w:cs="Arial"/>
                <w:sz w:val="18"/>
                <w:szCs w:val="18"/>
                <w:lang w:val="en-US"/>
              </w:rPr>
              <w:t>lemn</w:t>
            </w:r>
            <w:proofErr w:type="spellEnd"/>
            <w:r w:rsidRPr="000F1B5B">
              <w:rPr>
                <w:rFonts w:eastAsia="Times New Roman" w:cs="Arial"/>
                <w:sz w:val="18"/>
                <w:szCs w:val="18"/>
                <w:lang w:val="en-US"/>
              </w:rPr>
              <w:t xml:space="preserve"> Oskar Aqua Lac, </w:t>
            </w:r>
            <w:proofErr w:type="spellStart"/>
            <w:r w:rsidRPr="000F1B5B">
              <w:rPr>
                <w:rFonts w:eastAsia="Times New Roman" w:cs="Arial"/>
                <w:sz w:val="18"/>
                <w:szCs w:val="18"/>
                <w:lang w:val="en-US"/>
              </w:rPr>
              <w:t>stejar</w:t>
            </w:r>
            <w:proofErr w:type="spellEnd"/>
            <w:r w:rsidRPr="000F1B5B">
              <w:rPr>
                <w:rFonts w:eastAsia="Times New Roman" w:cs="Arial"/>
                <w:sz w:val="18"/>
                <w:szCs w:val="18"/>
                <w:lang w:val="en-US"/>
              </w:rPr>
              <w:t xml:space="preserve">, pe </w:t>
            </w:r>
            <w:proofErr w:type="spellStart"/>
            <w:r w:rsidRPr="000F1B5B">
              <w:rPr>
                <w:rFonts w:eastAsia="Times New Roman" w:cs="Arial"/>
                <w:sz w:val="18"/>
                <w:szCs w:val="18"/>
                <w:lang w:val="en-US"/>
              </w:rPr>
              <w:t>baza</w:t>
            </w:r>
            <w:proofErr w:type="spellEnd"/>
            <w:r w:rsidRPr="000F1B5B">
              <w:rPr>
                <w:rFonts w:eastAsia="Times New Roman" w:cs="Arial"/>
                <w:sz w:val="18"/>
                <w:szCs w:val="18"/>
                <w:lang w:val="en-US"/>
              </w:rPr>
              <w:t xml:space="preserve"> de </w:t>
            </w:r>
            <w:proofErr w:type="spellStart"/>
            <w:r w:rsidRPr="000F1B5B">
              <w:rPr>
                <w:rFonts w:eastAsia="Times New Roman" w:cs="Arial"/>
                <w:sz w:val="18"/>
                <w:szCs w:val="18"/>
                <w:lang w:val="en-US"/>
              </w:rPr>
              <w:t>apa</w:t>
            </w:r>
            <w:proofErr w:type="spellEnd"/>
            <w:r w:rsidRPr="000F1B5B">
              <w:rPr>
                <w:rFonts w:eastAsia="Times New Roman" w:cs="Arial"/>
                <w:sz w:val="18"/>
                <w:szCs w:val="18"/>
                <w:lang w:val="en-US"/>
              </w:rPr>
              <w:t xml:space="preserve">, interior / exterior, 0.75 L  </w:t>
            </w:r>
          </w:p>
        </w:tc>
        <w:tc>
          <w:tcPr>
            <w:tcW w:w="1397" w:type="dxa"/>
            <w:tcBorders>
              <w:top w:val="single" w:sz="4" w:space="0" w:color="auto"/>
              <w:left w:val="nil"/>
              <w:bottom w:val="single" w:sz="4" w:space="0" w:color="auto"/>
              <w:right w:val="single" w:sz="4" w:space="0" w:color="auto"/>
            </w:tcBorders>
            <w:shd w:val="clear" w:color="auto" w:fill="auto"/>
            <w:vAlign w:val="center"/>
          </w:tcPr>
          <w:p w:rsidR="00A56073" w:rsidRPr="000F1B5B" w:rsidRDefault="00A56073" w:rsidP="00A56073">
            <w:pPr>
              <w:spacing w:line="240" w:lineRule="auto"/>
              <w:jc w:val="center"/>
              <w:rPr>
                <w:rFonts w:eastAsia="Times New Roman" w:cs="Arial"/>
                <w:sz w:val="18"/>
                <w:szCs w:val="18"/>
                <w:lang w:val="en-US"/>
              </w:rPr>
            </w:pPr>
            <w:r w:rsidRPr="000F1B5B">
              <w:rPr>
                <w:rFonts w:eastAsia="Times New Roman" w:cs="Arial"/>
                <w:sz w:val="18"/>
                <w:szCs w:val="18"/>
                <w:lang w:val="en-US"/>
              </w:rPr>
              <w:t>cutie 0,75l</w:t>
            </w:r>
          </w:p>
        </w:tc>
        <w:tc>
          <w:tcPr>
            <w:tcW w:w="1368" w:type="dxa"/>
            <w:tcBorders>
              <w:top w:val="single" w:sz="4" w:space="0" w:color="auto"/>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11</w:t>
            </w:r>
          </w:p>
        </w:tc>
      </w:tr>
      <w:tr w:rsidR="00A56073" w:rsidRPr="000F1B5B" w:rsidTr="00A56073">
        <w:trPr>
          <w:trHeight w:val="456"/>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ascii="OpenSans" w:eastAsia="Times New Roman" w:hAnsi="OpenSans" w:cs="Calibri"/>
                <w:sz w:val="18"/>
                <w:szCs w:val="18"/>
                <w:lang w:val="en-US"/>
              </w:rPr>
            </w:pPr>
            <w:proofErr w:type="spellStart"/>
            <w:r w:rsidRPr="000F1B5B">
              <w:rPr>
                <w:rFonts w:ascii="OpenSans" w:eastAsia="Times New Roman" w:hAnsi="OpenSans" w:cs="Calibri"/>
                <w:sz w:val="18"/>
                <w:szCs w:val="18"/>
                <w:lang w:val="en-US"/>
              </w:rPr>
              <w:t>Diluant</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pentru</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vopsea</w:t>
            </w:r>
            <w:proofErr w:type="spellEnd"/>
            <w:r w:rsidRPr="000F1B5B">
              <w:rPr>
                <w:rFonts w:ascii="OpenSans" w:eastAsia="Times New Roman" w:hAnsi="OpenSans" w:cs="Calibri"/>
                <w:sz w:val="18"/>
                <w:szCs w:val="18"/>
                <w:lang w:val="en-US"/>
              </w:rPr>
              <w:t xml:space="preserve"> / lac </w:t>
            </w:r>
            <w:proofErr w:type="spellStart"/>
            <w:r w:rsidRPr="000F1B5B">
              <w:rPr>
                <w:rFonts w:ascii="OpenSans" w:eastAsia="Times New Roman" w:hAnsi="OpenSans" w:cs="Calibri"/>
                <w:sz w:val="18"/>
                <w:szCs w:val="18"/>
                <w:lang w:val="en-US"/>
              </w:rPr>
              <w:t>alchidic</w:t>
            </w:r>
            <w:proofErr w:type="spellEnd"/>
            <w:r w:rsidRPr="000F1B5B">
              <w:rPr>
                <w:rFonts w:ascii="OpenSans" w:eastAsia="Times New Roman" w:hAnsi="OpenSans" w:cs="Calibri"/>
                <w:sz w:val="18"/>
                <w:szCs w:val="18"/>
                <w:lang w:val="en-US"/>
              </w:rPr>
              <w:t>, Oskar Nitro, 0.9 L</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r w:rsidRPr="000F1B5B">
              <w:rPr>
                <w:rFonts w:eastAsia="Times New Roman" w:cs="Arial"/>
                <w:sz w:val="18"/>
                <w:szCs w:val="18"/>
                <w:lang w:val="en-US"/>
              </w:rPr>
              <w:t>cutie 0,9l</w:t>
            </w:r>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5</w:t>
            </w:r>
          </w:p>
        </w:tc>
      </w:tr>
      <w:tr w:rsidR="00A56073" w:rsidRPr="000F1B5B" w:rsidTr="00A56073">
        <w:trPr>
          <w:trHeight w:val="503"/>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ascii="OpenSans" w:eastAsia="Times New Roman" w:hAnsi="OpenSans" w:cs="Calibri"/>
                <w:sz w:val="18"/>
                <w:szCs w:val="18"/>
                <w:lang w:val="en-US"/>
              </w:rPr>
            </w:pPr>
            <w:proofErr w:type="spellStart"/>
            <w:r w:rsidRPr="000F1B5B">
              <w:rPr>
                <w:rFonts w:ascii="OpenSans" w:eastAsia="Times New Roman" w:hAnsi="OpenSans" w:cs="Calibri"/>
                <w:sz w:val="18"/>
                <w:szCs w:val="18"/>
                <w:lang w:val="en-US"/>
              </w:rPr>
              <w:t>Rola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panza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abraziva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pentru</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lemn</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metale</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constructii</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Ama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granulatie</w:t>
            </w:r>
            <w:proofErr w:type="spellEnd"/>
            <w:r w:rsidRPr="000F1B5B">
              <w:rPr>
                <w:rFonts w:ascii="OpenSans" w:eastAsia="Times New Roman" w:hAnsi="OpenSans" w:cs="Calibri"/>
                <w:sz w:val="18"/>
                <w:szCs w:val="18"/>
                <w:lang w:val="en-US"/>
              </w:rPr>
              <w:t xml:space="preserve"> 150, </w:t>
            </w:r>
            <w:proofErr w:type="spellStart"/>
            <w:r w:rsidRPr="000F1B5B">
              <w:rPr>
                <w:rFonts w:ascii="OpenSans" w:eastAsia="Times New Roman" w:hAnsi="OpenSans" w:cs="Calibri"/>
                <w:sz w:val="18"/>
                <w:szCs w:val="18"/>
                <w:lang w:val="en-US"/>
              </w:rPr>
              <w:t>rola</w:t>
            </w:r>
            <w:proofErr w:type="spellEnd"/>
            <w:r w:rsidRPr="000F1B5B">
              <w:rPr>
                <w:rFonts w:ascii="OpenSans" w:eastAsia="Times New Roman" w:hAnsi="OpenSans" w:cs="Calibri"/>
                <w:sz w:val="18"/>
                <w:szCs w:val="18"/>
                <w:lang w:val="en-US"/>
              </w:rPr>
              <w:t xml:space="preserve"> 5 m x 100 mm   </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proofErr w:type="spellStart"/>
            <w:r w:rsidRPr="000F1B5B">
              <w:rPr>
                <w:rFonts w:eastAsia="Times New Roman" w:cs="Arial"/>
                <w:sz w:val="18"/>
                <w:szCs w:val="18"/>
                <w:lang w:val="en-US"/>
              </w:rPr>
              <w:t>buc</w:t>
            </w:r>
            <w:proofErr w:type="spellEnd"/>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1</w:t>
            </w:r>
          </w:p>
        </w:tc>
      </w:tr>
      <w:tr w:rsidR="00A56073" w:rsidRPr="000F1B5B" w:rsidTr="00A56073">
        <w:trPr>
          <w:trHeight w:val="539"/>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eastAsia="Times New Roman" w:cs="Arial"/>
                <w:sz w:val="18"/>
                <w:szCs w:val="18"/>
                <w:lang w:val="en-US"/>
              </w:rPr>
            </w:pPr>
            <w:proofErr w:type="spellStart"/>
            <w:r w:rsidRPr="000F1B5B">
              <w:rPr>
                <w:rFonts w:eastAsia="Times New Roman" w:cs="Arial"/>
                <w:sz w:val="18"/>
                <w:szCs w:val="18"/>
                <w:lang w:val="en-US"/>
              </w:rPr>
              <w:t>Capse</w:t>
            </w:r>
            <w:proofErr w:type="spellEnd"/>
            <w:r w:rsidRPr="000F1B5B">
              <w:rPr>
                <w:rFonts w:eastAsia="Times New Roman" w:cs="Arial"/>
                <w:sz w:val="18"/>
                <w:szCs w:val="18"/>
                <w:lang w:val="en-US"/>
              </w:rPr>
              <w:t xml:space="preserve"> </w:t>
            </w:r>
            <w:proofErr w:type="spellStart"/>
            <w:r w:rsidRPr="000F1B5B">
              <w:rPr>
                <w:rFonts w:eastAsia="Times New Roman" w:cs="Arial"/>
                <w:sz w:val="18"/>
                <w:szCs w:val="18"/>
                <w:lang w:val="en-US"/>
              </w:rPr>
              <w:t>tapiterie</w:t>
            </w:r>
            <w:proofErr w:type="spellEnd"/>
            <w:r w:rsidRPr="000F1B5B">
              <w:rPr>
                <w:rFonts w:eastAsia="Times New Roman" w:cs="Arial"/>
                <w:sz w:val="18"/>
                <w:szCs w:val="18"/>
                <w:lang w:val="en-US"/>
              </w:rPr>
              <w:t xml:space="preserve">, 10 mm, </w:t>
            </w:r>
            <w:proofErr w:type="spellStart"/>
            <w:r w:rsidRPr="000F1B5B">
              <w:rPr>
                <w:rFonts w:eastAsia="Times New Roman" w:cs="Arial"/>
                <w:sz w:val="18"/>
                <w:szCs w:val="18"/>
                <w:lang w:val="en-US"/>
              </w:rPr>
              <w:t>Lumytools</w:t>
            </w:r>
            <w:proofErr w:type="spellEnd"/>
            <w:r w:rsidRPr="000F1B5B">
              <w:rPr>
                <w:rFonts w:eastAsia="Times New Roman" w:cs="Arial"/>
                <w:sz w:val="18"/>
                <w:szCs w:val="18"/>
                <w:lang w:val="en-US"/>
              </w:rPr>
              <w:t xml:space="preserve"> LT72100, set 1000 </w:t>
            </w:r>
            <w:proofErr w:type="spellStart"/>
            <w:r w:rsidRPr="000F1B5B">
              <w:rPr>
                <w:rFonts w:eastAsia="Times New Roman" w:cs="Arial"/>
                <w:sz w:val="18"/>
                <w:szCs w:val="18"/>
                <w:lang w:val="en-US"/>
              </w:rPr>
              <w:t>bucati</w:t>
            </w:r>
            <w:proofErr w:type="spellEnd"/>
            <w:r w:rsidRPr="000F1B5B">
              <w:rPr>
                <w:rFonts w:eastAsia="Times New Roman" w:cs="Arial"/>
                <w:sz w:val="18"/>
                <w:szCs w:val="18"/>
                <w:lang w:val="en-US"/>
              </w:rPr>
              <w:t xml:space="preserve">    </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r w:rsidRPr="000F1B5B">
              <w:rPr>
                <w:rFonts w:eastAsia="Times New Roman" w:cs="Arial"/>
                <w:sz w:val="18"/>
                <w:szCs w:val="18"/>
                <w:lang w:val="en-US"/>
              </w:rPr>
              <w:t>set</w:t>
            </w:r>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7</w:t>
            </w:r>
          </w:p>
        </w:tc>
      </w:tr>
      <w:tr w:rsidR="00A56073" w:rsidRPr="000F1B5B" w:rsidTr="00A56073">
        <w:trPr>
          <w:trHeight w:val="710"/>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ascii="OpenSans" w:eastAsia="Times New Roman" w:hAnsi="OpenSans" w:cs="Calibri"/>
                <w:sz w:val="18"/>
                <w:szCs w:val="18"/>
                <w:lang w:val="en-US"/>
              </w:rPr>
            </w:pPr>
            <w:proofErr w:type="spellStart"/>
            <w:r w:rsidRPr="000F1B5B">
              <w:rPr>
                <w:rFonts w:ascii="OpenSans" w:eastAsia="Times New Roman" w:hAnsi="OpenSans" w:cs="Calibri"/>
                <w:sz w:val="18"/>
                <w:szCs w:val="18"/>
                <w:lang w:val="en-US"/>
              </w:rPr>
              <w:t>Rola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panza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abraziva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pentru</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lemn</w:t>
            </w:r>
            <w:proofErr w:type="spellEnd"/>
            <w:r w:rsidRPr="000F1B5B">
              <w:rPr>
                <w:rFonts w:ascii="OpenSans" w:eastAsia="Times New Roman" w:hAnsi="OpenSans" w:cs="Calibri"/>
                <w:sz w:val="18"/>
                <w:szCs w:val="18"/>
                <w:lang w:val="en-US"/>
              </w:rPr>
              <w:t xml:space="preserve">, Bosch 2608606822, </w:t>
            </w:r>
            <w:proofErr w:type="spellStart"/>
            <w:r w:rsidRPr="000F1B5B">
              <w:rPr>
                <w:rFonts w:ascii="OpenSans" w:eastAsia="Times New Roman" w:hAnsi="OpenSans" w:cs="Calibri"/>
                <w:sz w:val="18"/>
                <w:szCs w:val="18"/>
                <w:lang w:val="en-US"/>
              </w:rPr>
              <w:t>granulatie</w:t>
            </w:r>
            <w:proofErr w:type="spellEnd"/>
            <w:r w:rsidRPr="000F1B5B">
              <w:rPr>
                <w:rFonts w:ascii="OpenSans" w:eastAsia="Times New Roman" w:hAnsi="OpenSans" w:cs="Calibri"/>
                <w:sz w:val="18"/>
                <w:szCs w:val="18"/>
                <w:lang w:val="en-US"/>
              </w:rPr>
              <w:t xml:space="preserve"> 240, </w:t>
            </w:r>
            <w:proofErr w:type="spellStart"/>
            <w:r w:rsidRPr="000F1B5B">
              <w:rPr>
                <w:rFonts w:ascii="OpenSans" w:eastAsia="Times New Roman" w:hAnsi="OpenSans" w:cs="Calibri"/>
                <w:sz w:val="18"/>
                <w:szCs w:val="18"/>
                <w:lang w:val="en-US"/>
              </w:rPr>
              <w:t>rola</w:t>
            </w:r>
            <w:proofErr w:type="spellEnd"/>
            <w:r w:rsidRPr="000F1B5B">
              <w:rPr>
                <w:rFonts w:ascii="OpenSans" w:eastAsia="Times New Roman" w:hAnsi="OpenSans" w:cs="Calibri"/>
                <w:sz w:val="18"/>
                <w:szCs w:val="18"/>
                <w:lang w:val="en-US"/>
              </w:rPr>
              <w:t xml:space="preserve"> 5 m x 115 mm   </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proofErr w:type="spellStart"/>
            <w:r w:rsidRPr="000F1B5B">
              <w:rPr>
                <w:rFonts w:eastAsia="Times New Roman" w:cs="Arial"/>
                <w:sz w:val="18"/>
                <w:szCs w:val="18"/>
                <w:lang w:val="en-US"/>
              </w:rPr>
              <w:t>buc</w:t>
            </w:r>
            <w:proofErr w:type="spellEnd"/>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1</w:t>
            </w:r>
          </w:p>
        </w:tc>
      </w:tr>
      <w:tr w:rsidR="00A56073" w:rsidRPr="000F1B5B" w:rsidTr="00A56073">
        <w:trPr>
          <w:trHeight w:val="350"/>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ascii="OpenSans" w:eastAsia="Times New Roman" w:hAnsi="OpenSans" w:cs="Calibri"/>
                <w:sz w:val="18"/>
                <w:szCs w:val="18"/>
                <w:lang w:val="en-US"/>
              </w:rPr>
            </w:pPr>
            <w:proofErr w:type="spellStart"/>
            <w:r w:rsidRPr="000F1B5B">
              <w:rPr>
                <w:rFonts w:ascii="OpenSans" w:eastAsia="Times New Roman" w:hAnsi="OpenSans" w:cs="Calibri"/>
                <w:sz w:val="18"/>
                <w:szCs w:val="18"/>
                <w:lang w:val="en-US"/>
              </w:rPr>
              <w:t>Rola</w:t>
            </w:r>
            <w:proofErr w:type="spellEnd"/>
            <w:r w:rsidRPr="000F1B5B">
              <w:rPr>
                <w:rFonts w:ascii="OpenSans" w:eastAsia="Times New Roman" w:hAnsi="OpenSans" w:cs="Calibri"/>
                <w:sz w:val="18"/>
                <w:szCs w:val="18"/>
                <w:lang w:val="en-US"/>
              </w:rPr>
              <w:t xml:space="preserve"> Holzer, </w:t>
            </w:r>
            <w:proofErr w:type="spellStart"/>
            <w:r w:rsidRPr="000F1B5B">
              <w:rPr>
                <w:rFonts w:ascii="OpenSans" w:eastAsia="Times New Roman" w:hAnsi="OpenSans" w:cs="Calibri"/>
                <w:sz w:val="18"/>
                <w:szCs w:val="18"/>
                <w:lang w:val="en-US"/>
              </w:rPr>
              <w:t>velur</w:t>
            </w:r>
            <w:proofErr w:type="spellEnd"/>
            <w:r w:rsidRPr="000F1B5B">
              <w:rPr>
                <w:rFonts w:ascii="OpenSans" w:eastAsia="Times New Roman" w:hAnsi="OpenSans" w:cs="Calibri"/>
                <w:sz w:val="18"/>
                <w:szCs w:val="18"/>
                <w:lang w:val="en-US"/>
              </w:rPr>
              <w:t xml:space="preserve">, 10 cm, D 40 mm   </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proofErr w:type="spellStart"/>
            <w:r w:rsidRPr="000F1B5B">
              <w:rPr>
                <w:rFonts w:eastAsia="Times New Roman" w:cs="Arial"/>
                <w:sz w:val="18"/>
                <w:szCs w:val="18"/>
                <w:lang w:val="en-US"/>
              </w:rPr>
              <w:t>buc</w:t>
            </w:r>
            <w:proofErr w:type="spellEnd"/>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10</w:t>
            </w:r>
          </w:p>
        </w:tc>
      </w:tr>
      <w:tr w:rsidR="00A56073" w:rsidRPr="000F1B5B" w:rsidTr="00A56073">
        <w:trPr>
          <w:trHeight w:val="620"/>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ascii="OpenSans" w:eastAsia="Times New Roman" w:hAnsi="OpenSans" w:cs="Calibri"/>
                <w:sz w:val="18"/>
                <w:szCs w:val="18"/>
                <w:lang w:val="en-US"/>
              </w:rPr>
            </w:pPr>
            <w:proofErr w:type="spellStart"/>
            <w:r w:rsidRPr="000F1B5B">
              <w:rPr>
                <w:rFonts w:ascii="OpenSans" w:eastAsia="Times New Roman" w:hAnsi="OpenSans" w:cs="Calibri"/>
                <w:sz w:val="18"/>
                <w:szCs w:val="18"/>
                <w:lang w:val="en-US"/>
              </w:rPr>
              <w:t>Pensula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pentru</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vopsea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alchidica</w:t>
            </w:r>
            <w:proofErr w:type="spellEnd"/>
            <w:r w:rsidRPr="000F1B5B">
              <w:rPr>
                <w:rFonts w:ascii="OpenSans" w:eastAsia="Times New Roman" w:hAnsi="OpenSans" w:cs="Calibri"/>
                <w:sz w:val="18"/>
                <w:szCs w:val="18"/>
                <w:lang w:val="en-US"/>
              </w:rPr>
              <w:t xml:space="preserve"> Holzer, </w:t>
            </w:r>
            <w:proofErr w:type="spellStart"/>
            <w:r w:rsidRPr="000F1B5B">
              <w:rPr>
                <w:rFonts w:ascii="OpenSans" w:eastAsia="Times New Roman" w:hAnsi="OpenSans" w:cs="Calibri"/>
                <w:sz w:val="18"/>
                <w:szCs w:val="18"/>
                <w:lang w:val="en-US"/>
              </w:rPr>
              <w:t>maner</w:t>
            </w:r>
            <w:proofErr w:type="spellEnd"/>
            <w:r w:rsidRPr="000F1B5B">
              <w:rPr>
                <w:rFonts w:ascii="OpenSans" w:eastAsia="Times New Roman" w:hAnsi="OpenSans" w:cs="Calibri"/>
                <w:sz w:val="18"/>
                <w:szCs w:val="18"/>
                <w:lang w:val="en-US"/>
              </w:rPr>
              <w:t xml:space="preserve"> PVC, </w:t>
            </w:r>
            <w:proofErr w:type="spellStart"/>
            <w:r w:rsidRPr="000F1B5B">
              <w:rPr>
                <w:rFonts w:ascii="OpenSans" w:eastAsia="Times New Roman" w:hAnsi="OpenSans" w:cs="Calibri"/>
                <w:sz w:val="18"/>
                <w:szCs w:val="18"/>
                <w:lang w:val="en-US"/>
              </w:rPr>
              <w:t>latime</w:t>
            </w:r>
            <w:proofErr w:type="spellEnd"/>
            <w:r w:rsidRPr="000F1B5B">
              <w:rPr>
                <w:rFonts w:ascii="OpenSans" w:eastAsia="Times New Roman" w:hAnsi="OpenSans" w:cs="Calibri"/>
                <w:sz w:val="18"/>
                <w:szCs w:val="18"/>
                <w:lang w:val="en-US"/>
              </w:rPr>
              <w:t xml:space="preserve"> 6 cm    </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proofErr w:type="spellStart"/>
            <w:r w:rsidRPr="000F1B5B">
              <w:rPr>
                <w:rFonts w:eastAsia="Times New Roman" w:cs="Arial"/>
                <w:sz w:val="18"/>
                <w:szCs w:val="18"/>
                <w:lang w:val="en-US"/>
              </w:rPr>
              <w:t>buc</w:t>
            </w:r>
            <w:proofErr w:type="spellEnd"/>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6</w:t>
            </w:r>
          </w:p>
        </w:tc>
      </w:tr>
      <w:tr w:rsidR="00A56073" w:rsidRPr="000F1B5B" w:rsidTr="00A56073">
        <w:trPr>
          <w:trHeight w:val="341"/>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CB4EA9" w:rsidP="00A56073">
            <w:pPr>
              <w:spacing w:line="240" w:lineRule="auto"/>
              <w:rPr>
                <w:rFonts w:ascii="OpenSans" w:eastAsia="Times New Roman" w:hAnsi="OpenSans" w:cs="Calibri"/>
                <w:sz w:val="18"/>
                <w:szCs w:val="18"/>
                <w:lang w:val="en-US"/>
              </w:rPr>
            </w:pPr>
            <w:hyperlink r:id="rId9" w:history="1">
              <w:proofErr w:type="spellStart"/>
              <w:r w:rsidR="00A56073" w:rsidRPr="000F1B5B">
                <w:rPr>
                  <w:rFonts w:ascii="OpenSans" w:eastAsia="Times New Roman" w:hAnsi="OpenSans" w:cs="Calibri"/>
                  <w:sz w:val="18"/>
                  <w:szCs w:val="18"/>
                  <w:lang w:val="en-US"/>
                </w:rPr>
                <w:t>Coltar</w:t>
              </w:r>
              <w:proofErr w:type="spellEnd"/>
              <w:r w:rsidR="00A56073" w:rsidRPr="000F1B5B">
                <w:rPr>
                  <w:rFonts w:ascii="OpenSans" w:eastAsia="Times New Roman" w:hAnsi="OpenSans" w:cs="Calibri"/>
                  <w:sz w:val="18"/>
                  <w:szCs w:val="18"/>
                  <w:lang w:val="en-US"/>
                </w:rPr>
                <w:t xml:space="preserve"> tip L, </w:t>
              </w:r>
              <w:proofErr w:type="spellStart"/>
              <w:r w:rsidR="00A56073" w:rsidRPr="000F1B5B">
                <w:rPr>
                  <w:rFonts w:ascii="OpenSans" w:eastAsia="Times New Roman" w:hAnsi="OpenSans" w:cs="Calibri"/>
                  <w:sz w:val="18"/>
                  <w:szCs w:val="18"/>
                  <w:lang w:val="en-US"/>
                </w:rPr>
                <w:t>pentru</w:t>
              </w:r>
              <w:proofErr w:type="spellEnd"/>
              <w:r w:rsidR="00A56073" w:rsidRPr="000F1B5B">
                <w:rPr>
                  <w:rFonts w:ascii="OpenSans" w:eastAsia="Times New Roman" w:hAnsi="OpenSans" w:cs="Calibri"/>
                  <w:sz w:val="18"/>
                  <w:szCs w:val="18"/>
                  <w:lang w:val="en-US"/>
                </w:rPr>
                <w:t xml:space="preserve"> </w:t>
              </w:r>
              <w:proofErr w:type="spellStart"/>
              <w:r w:rsidR="00A56073" w:rsidRPr="000F1B5B">
                <w:rPr>
                  <w:rFonts w:ascii="OpenSans" w:eastAsia="Times New Roman" w:hAnsi="OpenSans" w:cs="Calibri"/>
                  <w:sz w:val="18"/>
                  <w:szCs w:val="18"/>
                  <w:lang w:val="en-US"/>
                </w:rPr>
                <w:t>mobila</w:t>
              </w:r>
              <w:proofErr w:type="spellEnd"/>
              <w:r w:rsidR="00A56073" w:rsidRPr="000F1B5B">
                <w:rPr>
                  <w:rFonts w:ascii="OpenSans" w:eastAsia="Times New Roman" w:hAnsi="OpenSans" w:cs="Calibri"/>
                  <w:sz w:val="18"/>
                  <w:szCs w:val="18"/>
                  <w:lang w:val="en-US"/>
                </w:rPr>
                <w:t xml:space="preserve">, din </w:t>
              </w:r>
              <w:proofErr w:type="spellStart"/>
              <w:r w:rsidR="00A56073" w:rsidRPr="000F1B5B">
                <w:rPr>
                  <w:rFonts w:ascii="OpenSans" w:eastAsia="Times New Roman" w:hAnsi="OpenSans" w:cs="Calibri"/>
                  <w:sz w:val="18"/>
                  <w:szCs w:val="18"/>
                  <w:lang w:val="en-US"/>
                </w:rPr>
                <w:t>otel</w:t>
              </w:r>
              <w:proofErr w:type="spellEnd"/>
              <w:r w:rsidR="00A56073" w:rsidRPr="000F1B5B">
                <w:rPr>
                  <w:rFonts w:ascii="OpenSans" w:eastAsia="Times New Roman" w:hAnsi="OpenSans" w:cs="Calibri"/>
                  <w:sz w:val="18"/>
                  <w:szCs w:val="18"/>
                  <w:lang w:val="en-US"/>
                </w:rPr>
                <w:t xml:space="preserve"> </w:t>
              </w:r>
              <w:proofErr w:type="spellStart"/>
              <w:r w:rsidR="00A56073" w:rsidRPr="000F1B5B">
                <w:rPr>
                  <w:rFonts w:ascii="OpenSans" w:eastAsia="Times New Roman" w:hAnsi="OpenSans" w:cs="Calibri"/>
                  <w:sz w:val="18"/>
                  <w:szCs w:val="18"/>
                  <w:lang w:val="en-US"/>
                </w:rPr>
                <w:t>zincat</w:t>
              </w:r>
              <w:proofErr w:type="spellEnd"/>
              <w:r w:rsidR="00A56073" w:rsidRPr="000F1B5B">
                <w:rPr>
                  <w:rFonts w:ascii="OpenSans" w:eastAsia="Times New Roman" w:hAnsi="OpenSans" w:cs="Calibri"/>
                  <w:sz w:val="18"/>
                  <w:szCs w:val="18"/>
                  <w:lang w:val="en-US"/>
                </w:rPr>
                <w:t xml:space="preserve">, 30 x 30 x 25 mm, 4 </w:t>
              </w:r>
              <w:proofErr w:type="spellStart"/>
              <w:r w:rsidR="00A56073" w:rsidRPr="000F1B5B">
                <w:rPr>
                  <w:rFonts w:ascii="OpenSans" w:eastAsia="Times New Roman" w:hAnsi="OpenSans" w:cs="Calibri"/>
                  <w:sz w:val="18"/>
                  <w:szCs w:val="18"/>
                  <w:lang w:val="en-US"/>
                </w:rPr>
                <w:t>bucati</w:t>
              </w:r>
              <w:proofErr w:type="spellEnd"/>
              <w:r w:rsidR="00A56073" w:rsidRPr="000F1B5B">
                <w:rPr>
                  <w:rFonts w:ascii="OpenSans" w:eastAsia="Times New Roman" w:hAnsi="OpenSans" w:cs="Calibri"/>
                  <w:sz w:val="18"/>
                  <w:szCs w:val="18"/>
                  <w:lang w:val="en-US"/>
                </w:rPr>
                <w:t xml:space="preserve">    </w:t>
              </w:r>
            </w:hyperlink>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r w:rsidRPr="000F1B5B">
              <w:rPr>
                <w:rFonts w:eastAsia="Times New Roman" w:cs="Arial"/>
                <w:sz w:val="18"/>
                <w:szCs w:val="18"/>
                <w:lang w:val="en-US"/>
              </w:rPr>
              <w:t>set</w:t>
            </w:r>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12</w:t>
            </w:r>
          </w:p>
        </w:tc>
      </w:tr>
      <w:tr w:rsidR="00A56073" w:rsidRPr="000F1B5B" w:rsidTr="00A56073">
        <w:trPr>
          <w:trHeight w:val="629"/>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ascii="OpenSans" w:eastAsia="Times New Roman" w:hAnsi="OpenSans" w:cs="Calibri"/>
                <w:sz w:val="18"/>
                <w:szCs w:val="18"/>
                <w:lang w:val="en-US"/>
              </w:rPr>
            </w:pPr>
            <w:proofErr w:type="spellStart"/>
            <w:r w:rsidRPr="000F1B5B">
              <w:rPr>
                <w:rFonts w:ascii="OpenSans" w:eastAsia="Times New Roman" w:hAnsi="OpenSans" w:cs="Calibri"/>
                <w:sz w:val="18"/>
                <w:szCs w:val="18"/>
                <w:lang w:val="en-US"/>
              </w:rPr>
              <w:t>Surub</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pentru</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lemn</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autofiletant</w:t>
            </w:r>
            <w:proofErr w:type="spellEnd"/>
            <w:r w:rsidRPr="000F1B5B">
              <w:rPr>
                <w:rFonts w:ascii="OpenSans" w:eastAsia="Times New Roman" w:hAnsi="OpenSans" w:cs="Calibri"/>
                <w:sz w:val="18"/>
                <w:szCs w:val="18"/>
                <w:lang w:val="en-US"/>
              </w:rPr>
              <w:t xml:space="preserve">, din </w:t>
            </w:r>
            <w:proofErr w:type="spellStart"/>
            <w:r w:rsidRPr="000F1B5B">
              <w:rPr>
                <w:rFonts w:ascii="OpenSans" w:eastAsia="Times New Roman" w:hAnsi="OpenSans" w:cs="Calibri"/>
                <w:sz w:val="18"/>
                <w:szCs w:val="18"/>
                <w:lang w:val="en-US"/>
              </w:rPr>
              <w:t>otel</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amprenta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Pozidrive</w:t>
            </w:r>
            <w:proofErr w:type="spellEnd"/>
            <w:r w:rsidRPr="000F1B5B">
              <w:rPr>
                <w:rFonts w:ascii="OpenSans" w:eastAsia="Times New Roman" w:hAnsi="OpenSans" w:cs="Calibri"/>
                <w:sz w:val="18"/>
                <w:szCs w:val="18"/>
                <w:lang w:val="en-US"/>
              </w:rPr>
              <w:t xml:space="preserve">, PZ 2, </w:t>
            </w:r>
            <w:proofErr w:type="spellStart"/>
            <w:r w:rsidRPr="000F1B5B">
              <w:rPr>
                <w:rFonts w:ascii="OpenSans" w:eastAsia="Times New Roman" w:hAnsi="OpenSans" w:cs="Calibri"/>
                <w:sz w:val="18"/>
                <w:szCs w:val="18"/>
                <w:lang w:val="en-US"/>
              </w:rPr>
              <w:t>Friulsider</w:t>
            </w:r>
            <w:proofErr w:type="spellEnd"/>
            <w:r w:rsidRPr="000F1B5B">
              <w:rPr>
                <w:rFonts w:ascii="OpenSans" w:eastAsia="Times New Roman" w:hAnsi="OpenSans" w:cs="Calibri"/>
                <w:sz w:val="18"/>
                <w:szCs w:val="18"/>
                <w:lang w:val="en-US"/>
              </w:rPr>
              <w:t xml:space="preserve"> VBU, 3.5 x 18 mm, 50 </w:t>
            </w:r>
            <w:proofErr w:type="spellStart"/>
            <w:r w:rsidRPr="000F1B5B">
              <w:rPr>
                <w:rFonts w:ascii="OpenSans" w:eastAsia="Times New Roman" w:hAnsi="OpenSans" w:cs="Calibri"/>
                <w:sz w:val="18"/>
                <w:szCs w:val="18"/>
                <w:lang w:val="en-US"/>
              </w:rPr>
              <w:t>bucati</w:t>
            </w:r>
            <w:proofErr w:type="spellEnd"/>
            <w:r w:rsidRPr="000F1B5B">
              <w:rPr>
                <w:rFonts w:ascii="OpenSans" w:eastAsia="Times New Roman" w:hAnsi="OpenSans" w:cs="Calibri"/>
                <w:sz w:val="18"/>
                <w:szCs w:val="18"/>
                <w:lang w:val="en-US"/>
              </w:rPr>
              <w:t xml:space="preserve">   </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proofErr w:type="spellStart"/>
            <w:r w:rsidRPr="000F1B5B">
              <w:rPr>
                <w:rFonts w:eastAsia="Times New Roman" w:cs="Arial"/>
                <w:sz w:val="18"/>
                <w:szCs w:val="18"/>
                <w:lang w:val="en-US"/>
              </w:rPr>
              <w:t>punga</w:t>
            </w:r>
            <w:proofErr w:type="spellEnd"/>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5</w:t>
            </w:r>
          </w:p>
        </w:tc>
      </w:tr>
      <w:tr w:rsidR="00A56073" w:rsidRPr="000F1B5B" w:rsidTr="00A56073">
        <w:trPr>
          <w:trHeight w:val="629"/>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ascii="OpenSans" w:eastAsia="Times New Roman" w:hAnsi="OpenSans" w:cs="Calibri"/>
                <w:sz w:val="18"/>
                <w:szCs w:val="18"/>
                <w:lang w:val="en-US"/>
              </w:rPr>
            </w:pPr>
            <w:proofErr w:type="spellStart"/>
            <w:r w:rsidRPr="000F1B5B">
              <w:rPr>
                <w:rFonts w:ascii="OpenSans" w:eastAsia="Times New Roman" w:hAnsi="OpenSans" w:cs="Calibri"/>
                <w:sz w:val="18"/>
                <w:szCs w:val="18"/>
                <w:lang w:val="en-US"/>
              </w:rPr>
              <w:t>Surub</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pentru</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lemn</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autofiletant</w:t>
            </w:r>
            <w:proofErr w:type="spellEnd"/>
            <w:r w:rsidRPr="000F1B5B">
              <w:rPr>
                <w:rFonts w:ascii="OpenSans" w:eastAsia="Times New Roman" w:hAnsi="OpenSans" w:cs="Calibri"/>
                <w:sz w:val="18"/>
                <w:szCs w:val="18"/>
                <w:lang w:val="en-US"/>
              </w:rPr>
              <w:t xml:space="preserve">, din </w:t>
            </w:r>
            <w:proofErr w:type="spellStart"/>
            <w:r w:rsidRPr="000F1B5B">
              <w:rPr>
                <w:rFonts w:ascii="OpenSans" w:eastAsia="Times New Roman" w:hAnsi="OpenSans" w:cs="Calibri"/>
                <w:sz w:val="18"/>
                <w:szCs w:val="18"/>
                <w:lang w:val="en-US"/>
              </w:rPr>
              <w:t>otel</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amprenta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Pozidrive</w:t>
            </w:r>
            <w:proofErr w:type="spellEnd"/>
            <w:r w:rsidRPr="000F1B5B">
              <w:rPr>
                <w:rFonts w:ascii="OpenSans" w:eastAsia="Times New Roman" w:hAnsi="OpenSans" w:cs="Calibri"/>
                <w:sz w:val="18"/>
                <w:szCs w:val="18"/>
                <w:lang w:val="en-US"/>
              </w:rPr>
              <w:t xml:space="preserve">, PZ 2, </w:t>
            </w:r>
            <w:proofErr w:type="spellStart"/>
            <w:r w:rsidRPr="000F1B5B">
              <w:rPr>
                <w:rFonts w:ascii="OpenSans" w:eastAsia="Times New Roman" w:hAnsi="OpenSans" w:cs="Calibri"/>
                <w:sz w:val="18"/>
                <w:szCs w:val="18"/>
                <w:lang w:val="en-US"/>
              </w:rPr>
              <w:t>Friulsider</w:t>
            </w:r>
            <w:proofErr w:type="spellEnd"/>
            <w:r w:rsidRPr="000F1B5B">
              <w:rPr>
                <w:rFonts w:ascii="OpenSans" w:eastAsia="Times New Roman" w:hAnsi="OpenSans" w:cs="Calibri"/>
                <w:sz w:val="18"/>
                <w:szCs w:val="18"/>
                <w:lang w:val="en-US"/>
              </w:rPr>
              <w:t xml:space="preserve"> VBU, 3.5 x 16 mm, 50 </w:t>
            </w:r>
            <w:proofErr w:type="spellStart"/>
            <w:r w:rsidRPr="000F1B5B">
              <w:rPr>
                <w:rFonts w:ascii="OpenSans" w:eastAsia="Times New Roman" w:hAnsi="OpenSans" w:cs="Calibri"/>
                <w:sz w:val="18"/>
                <w:szCs w:val="18"/>
                <w:lang w:val="en-US"/>
              </w:rPr>
              <w:t>bucati</w:t>
            </w:r>
            <w:proofErr w:type="spellEnd"/>
            <w:r w:rsidRPr="000F1B5B">
              <w:rPr>
                <w:rFonts w:ascii="OpenSans" w:eastAsia="Times New Roman" w:hAnsi="OpenSans" w:cs="Calibri"/>
                <w:sz w:val="18"/>
                <w:szCs w:val="18"/>
                <w:lang w:val="en-US"/>
              </w:rPr>
              <w:t xml:space="preserve">    </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proofErr w:type="spellStart"/>
            <w:r w:rsidRPr="000F1B5B">
              <w:rPr>
                <w:rFonts w:eastAsia="Times New Roman" w:cs="Arial"/>
                <w:sz w:val="18"/>
                <w:szCs w:val="18"/>
                <w:lang w:val="en-US"/>
              </w:rPr>
              <w:t>punga</w:t>
            </w:r>
            <w:proofErr w:type="spellEnd"/>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3</w:t>
            </w:r>
          </w:p>
        </w:tc>
      </w:tr>
      <w:tr w:rsidR="00A56073" w:rsidRPr="000F1B5B" w:rsidTr="00A56073">
        <w:trPr>
          <w:trHeight w:val="530"/>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ascii="OpenSans" w:eastAsia="Times New Roman" w:hAnsi="OpenSans" w:cs="Calibri"/>
                <w:sz w:val="18"/>
                <w:szCs w:val="18"/>
                <w:lang w:val="en-US"/>
              </w:rPr>
            </w:pPr>
            <w:proofErr w:type="spellStart"/>
            <w:r w:rsidRPr="000F1B5B">
              <w:rPr>
                <w:rFonts w:ascii="OpenSans" w:eastAsia="Times New Roman" w:hAnsi="OpenSans" w:cs="Calibri"/>
                <w:sz w:val="18"/>
                <w:szCs w:val="18"/>
                <w:lang w:val="en-US"/>
              </w:rPr>
              <w:t>Surub</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pentru</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lemn</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autofiletant</w:t>
            </w:r>
            <w:proofErr w:type="spellEnd"/>
            <w:r w:rsidRPr="000F1B5B">
              <w:rPr>
                <w:rFonts w:ascii="OpenSans" w:eastAsia="Times New Roman" w:hAnsi="OpenSans" w:cs="Calibri"/>
                <w:sz w:val="18"/>
                <w:szCs w:val="18"/>
                <w:lang w:val="en-US"/>
              </w:rPr>
              <w:t xml:space="preserve">, din </w:t>
            </w:r>
            <w:proofErr w:type="spellStart"/>
            <w:r w:rsidRPr="000F1B5B">
              <w:rPr>
                <w:rFonts w:ascii="OpenSans" w:eastAsia="Times New Roman" w:hAnsi="OpenSans" w:cs="Calibri"/>
                <w:sz w:val="18"/>
                <w:szCs w:val="18"/>
                <w:lang w:val="en-US"/>
              </w:rPr>
              <w:t>otel</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amprenta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Pozidrive</w:t>
            </w:r>
            <w:proofErr w:type="spellEnd"/>
            <w:r w:rsidRPr="000F1B5B">
              <w:rPr>
                <w:rFonts w:ascii="OpenSans" w:eastAsia="Times New Roman" w:hAnsi="OpenSans" w:cs="Calibri"/>
                <w:sz w:val="18"/>
                <w:szCs w:val="18"/>
                <w:lang w:val="en-US"/>
              </w:rPr>
              <w:t xml:space="preserve">, PZ 2, </w:t>
            </w:r>
            <w:proofErr w:type="spellStart"/>
            <w:r w:rsidRPr="000F1B5B">
              <w:rPr>
                <w:rFonts w:ascii="OpenSans" w:eastAsia="Times New Roman" w:hAnsi="OpenSans" w:cs="Calibri"/>
                <w:sz w:val="18"/>
                <w:szCs w:val="18"/>
                <w:lang w:val="en-US"/>
              </w:rPr>
              <w:t>Friulsider</w:t>
            </w:r>
            <w:proofErr w:type="spellEnd"/>
            <w:r w:rsidRPr="000F1B5B">
              <w:rPr>
                <w:rFonts w:ascii="OpenSans" w:eastAsia="Times New Roman" w:hAnsi="OpenSans" w:cs="Calibri"/>
                <w:sz w:val="18"/>
                <w:szCs w:val="18"/>
                <w:lang w:val="en-US"/>
              </w:rPr>
              <w:t xml:space="preserve"> VBU, 3.5 x 30 mm, 50 </w:t>
            </w:r>
            <w:proofErr w:type="spellStart"/>
            <w:r w:rsidRPr="000F1B5B">
              <w:rPr>
                <w:rFonts w:ascii="OpenSans" w:eastAsia="Times New Roman" w:hAnsi="OpenSans" w:cs="Calibri"/>
                <w:sz w:val="18"/>
                <w:szCs w:val="18"/>
                <w:lang w:val="en-US"/>
              </w:rPr>
              <w:t>bucati</w:t>
            </w:r>
            <w:proofErr w:type="spellEnd"/>
            <w:r w:rsidRPr="000F1B5B">
              <w:rPr>
                <w:rFonts w:ascii="OpenSans" w:eastAsia="Times New Roman" w:hAnsi="OpenSans" w:cs="Calibri"/>
                <w:sz w:val="18"/>
                <w:szCs w:val="18"/>
                <w:lang w:val="en-US"/>
              </w:rPr>
              <w:t xml:space="preserve">  </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proofErr w:type="spellStart"/>
            <w:r w:rsidRPr="000F1B5B">
              <w:rPr>
                <w:rFonts w:eastAsia="Times New Roman" w:cs="Arial"/>
                <w:sz w:val="18"/>
                <w:szCs w:val="18"/>
                <w:lang w:val="en-US"/>
              </w:rPr>
              <w:t>punga</w:t>
            </w:r>
            <w:proofErr w:type="spellEnd"/>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4</w:t>
            </w:r>
          </w:p>
        </w:tc>
      </w:tr>
      <w:tr w:rsidR="00A56073" w:rsidRPr="000F1B5B" w:rsidTr="00A56073">
        <w:trPr>
          <w:trHeight w:val="620"/>
        </w:trPr>
        <w:tc>
          <w:tcPr>
            <w:tcW w:w="6251" w:type="dxa"/>
            <w:tcBorders>
              <w:top w:val="nil"/>
              <w:left w:val="single" w:sz="4" w:space="0" w:color="auto"/>
              <w:bottom w:val="single" w:sz="4" w:space="0" w:color="auto"/>
              <w:right w:val="single" w:sz="4" w:space="0" w:color="auto"/>
            </w:tcBorders>
            <w:shd w:val="clear" w:color="auto" w:fill="auto"/>
            <w:vAlign w:val="center"/>
            <w:hideMark/>
          </w:tcPr>
          <w:p w:rsidR="00A56073" w:rsidRPr="000F1B5B" w:rsidRDefault="00A56073" w:rsidP="00A56073">
            <w:pPr>
              <w:spacing w:line="240" w:lineRule="auto"/>
              <w:rPr>
                <w:rFonts w:ascii="OpenSans" w:eastAsia="Times New Roman" w:hAnsi="OpenSans" w:cs="Calibri"/>
                <w:sz w:val="18"/>
                <w:szCs w:val="18"/>
                <w:lang w:val="en-US"/>
              </w:rPr>
            </w:pPr>
            <w:proofErr w:type="spellStart"/>
            <w:r w:rsidRPr="000F1B5B">
              <w:rPr>
                <w:rFonts w:ascii="OpenSans" w:eastAsia="Times New Roman" w:hAnsi="OpenSans" w:cs="Calibri"/>
                <w:sz w:val="18"/>
                <w:szCs w:val="18"/>
                <w:lang w:val="en-US"/>
              </w:rPr>
              <w:t>Panza</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pentru</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fierastrau</w:t>
            </w:r>
            <w:proofErr w:type="spellEnd"/>
            <w:r w:rsidRPr="000F1B5B">
              <w:rPr>
                <w:rFonts w:ascii="OpenSans" w:eastAsia="Times New Roman" w:hAnsi="OpenSans" w:cs="Calibri"/>
                <w:sz w:val="18"/>
                <w:szCs w:val="18"/>
                <w:lang w:val="en-US"/>
              </w:rPr>
              <w:t xml:space="preserve"> vertical / pendular, </w:t>
            </w:r>
            <w:proofErr w:type="spellStart"/>
            <w:r w:rsidRPr="000F1B5B">
              <w:rPr>
                <w:rFonts w:ascii="OpenSans" w:eastAsia="Times New Roman" w:hAnsi="OpenSans" w:cs="Calibri"/>
                <w:sz w:val="18"/>
                <w:szCs w:val="18"/>
                <w:lang w:val="en-US"/>
              </w:rPr>
              <w:t>pentru</w:t>
            </w:r>
            <w:proofErr w:type="spellEnd"/>
            <w:r w:rsidRPr="000F1B5B">
              <w:rPr>
                <w:rFonts w:ascii="OpenSans" w:eastAsia="Times New Roman" w:hAnsi="OpenSans" w:cs="Calibri"/>
                <w:sz w:val="18"/>
                <w:szCs w:val="18"/>
                <w:lang w:val="en-US"/>
              </w:rPr>
              <w:t xml:space="preserve"> </w:t>
            </w:r>
            <w:proofErr w:type="spellStart"/>
            <w:r w:rsidRPr="000F1B5B">
              <w:rPr>
                <w:rFonts w:ascii="OpenSans" w:eastAsia="Times New Roman" w:hAnsi="OpenSans" w:cs="Calibri"/>
                <w:sz w:val="18"/>
                <w:szCs w:val="18"/>
                <w:lang w:val="en-US"/>
              </w:rPr>
              <w:t>lemn</w:t>
            </w:r>
            <w:proofErr w:type="spellEnd"/>
            <w:r w:rsidRPr="000F1B5B">
              <w:rPr>
                <w:rFonts w:ascii="OpenSans" w:eastAsia="Times New Roman" w:hAnsi="OpenSans" w:cs="Calibri"/>
                <w:sz w:val="18"/>
                <w:szCs w:val="18"/>
                <w:lang w:val="en-US"/>
              </w:rPr>
              <w:t xml:space="preserve"> / plastic, </w:t>
            </w:r>
            <w:proofErr w:type="spellStart"/>
            <w:r w:rsidRPr="000F1B5B">
              <w:rPr>
                <w:rFonts w:ascii="OpenSans" w:eastAsia="Times New Roman" w:hAnsi="OpenSans" w:cs="Calibri"/>
                <w:sz w:val="18"/>
                <w:szCs w:val="18"/>
                <w:lang w:val="en-US"/>
              </w:rPr>
              <w:t>Wilpu</w:t>
            </w:r>
            <w:proofErr w:type="spellEnd"/>
            <w:r w:rsidRPr="000F1B5B">
              <w:rPr>
                <w:rFonts w:ascii="OpenSans" w:eastAsia="Times New Roman" w:hAnsi="OpenSans" w:cs="Calibri"/>
                <w:sz w:val="18"/>
                <w:szCs w:val="18"/>
                <w:lang w:val="en-US"/>
              </w:rPr>
              <w:t xml:space="preserve"> HC 13, set 2 </w:t>
            </w:r>
            <w:proofErr w:type="spellStart"/>
            <w:r w:rsidRPr="000F1B5B">
              <w:rPr>
                <w:rFonts w:ascii="OpenSans" w:eastAsia="Times New Roman" w:hAnsi="OpenSans" w:cs="Calibri"/>
                <w:sz w:val="18"/>
                <w:szCs w:val="18"/>
                <w:lang w:val="en-US"/>
              </w:rPr>
              <w:t>bucati</w:t>
            </w:r>
            <w:proofErr w:type="spellEnd"/>
            <w:r w:rsidRPr="000F1B5B">
              <w:rPr>
                <w:rFonts w:ascii="OpenSans" w:eastAsia="Times New Roman" w:hAnsi="OpenSans" w:cs="Calibri"/>
                <w:sz w:val="18"/>
                <w:szCs w:val="18"/>
                <w:lang w:val="en-US"/>
              </w:rPr>
              <w:t xml:space="preserve">  </w:t>
            </w:r>
          </w:p>
        </w:tc>
        <w:tc>
          <w:tcPr>
            <w:tcW w:w="1397" w:type="dxa"/>
            <w:tcBorders>
              <w:top w:val="nil"/>
              <w:left w:val="nil"/>
              <w:bottom w:val="single" w:sz="4" w:space="0" w:color="auto"/>
              <w:right w:val="single" w:sz="4" w:space="0" w:color="auto"/>
            </w:tcBorders>
            <w:shd w:val="clear" w:color="auto" w:fill="auto"/>
            <w:vAlign w:val="center"/>
            <w:hideMark/>
          </w:tcPr>
          <w:p w:rsidR="00A56073" w:rsidRPr="000F1B5B" w:rsidRDefault="00A56073" w:rsidP="00A56073">
            <w:pPr>
              <w:spacing w:line="240" w:lineRule="auto"/>
              <w:jc w:val="center"/>
              <w:rPr>
                <w:rFonts w:eastAsia="Times New Roman" w:cs="Arial"/>
                <w:sz w:val="18"/>
                <w:szCs w:val="18"/>
                <w:lang w:val="en-US"/>
              </w:rPr>
            </w:pPr>
            <w:r w:rsidRPr="000F1B5B">
              <w:rPr>
                <w:rFonts w:eastAsia="Times New Roman" w:cs="Arial"/>
                <w:sz w:val="18"/>
                <w:szCs w:val="18"/>
                <w:lang w:val="en-US"/>
              </w:rPr>
              <w:t>set</w:t>
            </w:r>
          </w:p>
        </w:tc>
        <w:tc>
          <w:tcPr>
            <w:tcW w:w="1368" w:type="dxa"/>
            <w:tcBorders>
              <w:top w:val="nil"/>
              <w:left w:val="nil"/>
              <w:bottom w:val="single" w:sz="4" w:space="0" w:color="auto"/>
              <w:right w:val="single" w:sz="4" w:space="0" w:color="auto"/>
            </w:tcBorders>
          </w:tcPr>
          <w:p w:rsidR="00A56073" w:rsidRPr="000F1B5B" w:rsidRDefault="00A56073" w:rsidP="00A56073">
            <w:pPr>
              <w:spacing w:line="240" w:lineRule="auto"/>
              <w:jc w:val="center"/>
              <w:rPr>
                <w:rFonts w:eastAsia="Times New Roman" w:cs="Arial"/>
                <w:sz w:val="18"/>
                <w:szCs w:val="18"/>
                <w:lang w:val="en-US"/>
              </w:rPr>
            </w:pPr>
            <w:r>
              <w:rPr>
                <w:rFonts w:eastAsia="Times New Roman" w:cs="Arial"/>
                <w:sz w:val="18"/>
                <w:szCs w:val="18"/>
                <w:lang w:val="en-US"/>
              </w:rPr>
              <w:t>3</w:t>
            </w:r>
          </w:p>
        </w:tc>
      </w:tr>
    </w:tbl>
    <w:p w:rsidR="008C37F7" w:rsidRDefault="008C37F7" w:rsidP="001C1423">
      <w:pPr>
        <w:rPr>
          <w:rFonts w:cs="Arial"/>
          <w:lang w:val="it-IT"/>
        </w:rPr>
      </w:pPr>
    </w:p>
    <w:p w:rsidR="000F1B5B" w:rsidRPr="00371474" w:rsidRDefault="000F1B5B" w:rsidP="001C1423">
      <w:pPr>
        <w:rPr>
          <w:rFonts w:cs="Arial"/>
          <w:szCs w:val="24"/>
          <w:lang w:val="it-IT"/>
        </w:rPr>
      </w:pPr>
      <w:r w:rsidRPr="00371474">
        <w:rPr>
          <w:rFonts w:cs="Arial"/>
          <w:szCs w:val="24"/>
          <w:lang w:val="it-IT"/>
        </w:rPr>
        <w:t>Lot 2</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440"/>
        <w:gridCol w:w="1281"/>
      </w:tblGrid>
      <w:tr w:rsidR="00A56073" w:rsidRPr="000F1B5B" w:rsidTr="00A56073">
        <w:trPr>
          <w:trHeight w:val="288"/>
        </w:trPr>
        <w:tc>
          <w:tcPr>
            <w:tcW w:w="6295" w:type="dxa"/>
            <w:shd w:val="clear" w:color="auto" w:fill="auto"/>
            <w:vAlign w:val="center"/>
          </w:tcPr>
          <w:p w:rsidR="00A56073" w:rsidRPr="000F1B5B" w:rsidRDefault="00A56073" w:rsidP="00A56073">
            <w:pPr>
              <w:spacing w:line="240" w:lineRule="auto"/>
              <w:jc w:val="center"/>
              <w:rPr>
                <w:rFonts w:eastAsia="Times New Roman" w:cs="Arial"/>
                <w:sz w:val="18"/>
                <w:szCs w:val="18"/>
                <w:lang w:val="en-US"/>
              </w:rPr>
            </w:pPr>
            <w:proofErr w:type="spellStart"/>
            <w:r>
              <w:rPr>
                <w:rFonts w:eastAsia="Times New Roman" w:cs="Arial"/>
                <w:sz w:val="18"/>
                <w:szCs w:val="18"/>
                <w:lang w:val="en-US"/>
              </w:rPr>
              <w:t>Descriere</w:t>
            </w:r>
            <w:proofErr w:type="spellEnd"/>
            <w:r>
              <w:rPr>
                <w:rFonts w:eastAsia="Times New Roman" w:cs="Arial"/>
                <w:sz w:val="18"/>
                <w:szCs w:val="18"/>
                <w:lang w:val="en-US"/>
              </w:rPr>
              <w:t xml:space="preserve"> </w:t>
            </w:r>
            <w:proofErr w:type="spellStart"/>
            <w:r>
              <w:rPr>
                <w:rFonts w:eastAsia="Times New Roman" w:cs="Arial"/>
                <w:sz w:val="18"/>
                <w:szCs w:val="18"/>
                <w:lang w:val="en-US"/>
              </w:rPr>
              <w:t>produs</w:t>
            </w:r>
            <w:proofErr w:type="spellEnd"/>
          </w:p>
        </w:tc>
        <w:tc>
          <w:tcPr>
            <w:tcW w:w="1440" w:type="dxa"/>
            <w:shd w:val="clear" w:color="auto" w:fill="auto"/>
            <w:vAlign w:val="center"/>
          </w:tcPr>
          <w:p w:rsidR="00A56073" w:rsidRPr="000F1B5B" w:rsidRDefault="00A56073" w:rsidP="00A56073">
            <w:pPr>
              <w:spacing w:line="240" w:lineRule="auto"/>
              <w:jc w:val="center"/>
              <w:rPr>
                <w:rFonts w:eastAsia="Times New Roman" w:cs="Arial"/>
                <w:sz w:val="18"/>
                <w:szCs w:val="18"/>
                <w:lang w:val="en-US"/>
              </w:rPr>
            </w:pPr>
            <w:proofErr w:type="spellStart"/>
            <w:r>
              <w:rPr>
                <w:rFonts w:eastAsia="Times New Roman" w:cs="Arial"/>
                <w:sz w:val="18"/>
                <w:szCs w:val="18"/>
                <w:lang w:val="en-US"/>
              </w:rPr>
              <w:t>Unitate</w:t>
            </w:r>
            <w:proofErr w:type="spellEnd"/>
            <w:r>
              <w:rPr>
                <w:rFonts w:eastAsia="Times New Roman" w:cs="Arial"/>
                <w:sz w:val="18"/>
                <w:szCs w:val="18"/>
                <w:lang w:val="en-US"/>
              </w:rPr>
              <w:t xml:space="preserve"> de </w:t>
            </w:r>
            <w:proofErr w:type="spellStart"/>
            <w:r>
              <w:rPr>
                <w:rFonts w:eastAsia="Times New Roman" w:cs="Arial"/>
                <w:sz w:val="18"/>
                <w:szCs w:val="18"/>
                <w:lang w:val="en-US"/>
              </w:rPr>
              <w:t>masura</w:t>
            </w:r>
            <w:proofErr w:type="spellEnd"/>
          </w:p>
        </w:tc>
        <w:tc>
          <w:tcPr>
            <w:tcW w:w="1281" w:type="dxa"/>
          </w:tcPr>
          <w:p w:rsidR="00A56073" w:rsidRPr="000F1B5B" w:rsidRDefault="00A56073" w:rsidP="00A56073">
            <w:pPr>
              <w:spacing w:line="240" w:lineRule="auto"/>
              <w:jc w:val="center"/>
              <w:rPr>
                <w:rFonts w:eastAsia="Times New Roman" w:cs="Arial"/>
                <w:sz w:val="18"/>
                <w:szCs w:val="18"/>
                <w:lang w:val="en-US"/>
              </w:rPr>
            </w:pPr>
            <w:proofErr w:type="spellStart"/>
            <w:r>
              <w:rPr>
                <w:rFonts w:eastAsia="Times New Roman" w:cs="Arial"/>
                <w:sz w:val="18"/>
                <w:szCs w:val="18"/>
                <w:lang w:val="en-US"/>
              </w:rPr>
              <w:t>Cantitate</w:t>
            </w:r>
            <w:proofErr w:type="spellEnd"/>
          </w:p>
        </w:tc>
      </w:tr>
      <w:tr w:rsidR="00A56073" w:rsidRPr="000F1B5B" w:rsidTr="00A56073">
        <w:trPr>
          <w:trHeight w:val="288"/>
        </w:trPr>
        <w:tc>
          <w:tcPr>
            <w:tcW w:w="6295" w:type="dxa"/>
            <w:shd w:val="clear" w:color="auto" w:fill="auto"/>
            <w:vAlign w:val="center"/>
          </w:tcPr>
          <w:p w:rsidR="00A56073" w:rsidRPr="000F1B5B" w:rsidRDefault="00A56073" w:rsidP="00A56073">
            <w:pPr>
              <w:spacing w:line="240" w:lineRule="auto"/>
              <w:rPr>
                <w:rFonts w:eastAsia="Times New Roman" w:cs="Arial"/>
                <w:sz w:val="18"/>
                <w:szCs w:val="18"/>
                <w:lang w:val="en-US"/>
              </w:rPr>
            </w:pPr>
            <w:proofErr w:type="spellStart"/>
            <w:r w:rsidRPr="000F1B5B">
              <w:rPr>
                <w:rFonts w:eastAsia="Times New Roman" w:cs="Arial"/>
                <w:sz w:val="18"/>
                <w:szCs w:val="18"/>
                <w:lang w:val="en-US"/>
              </w:rPr>
              <w:t>Stofa</w:t>
            </w:r>
            <w:proofErr w:type="spellEnd"/>
            <w:r w:rsidRPr="000F1B5B">
              <w:rPr>
                <w:rFonts w:eastAsia="Times New Roman" w:cs="Arial"/>
                <w:sz w:val="18"/>
                <w:szCs w:val="18"/>
                <w:lang w:val="en-US"/>
              </w:rPr>
              <w:t xml:space="preserve"> </w:t>
            </w:r>
            <w:proofErr w:type="spellStart"/>
            <w:r w:rsidRPr="000F1B5B">
              <w:rPr>
                <w:rFonts w:eastAsia="Times New Roman" w:cs="Arial"/>
                <w:sz w:val="18"/>
                <w:szCs w:val="18"/>
                <w:lang w:val="en-US"/>
              </w:rPr>
              <w:t>tapiterie</w:t>
            </w:r>
            <w:proofErr w:type="spellEnd"/>
            <w:r>
              <w:rPr>
                <w:rFonts w:eastAsia="Times New Roman" w:cs="Arial"/>
                <w:sz w:val="18"/>
                <w:szCs w:val="18"/>
                <w:lang w:val="en-US"/>
              </w:rPr>
              <w:t xml:space="preserve">, material textile Velvet – plus </w:t>
            </w:r>
            <w:proofErr w:type="spellStart"/>
            <w:r>
              <w:rPr>
                <w:rFonts w:eastAsia="Times New Roman" w:cs="Arial"/>
                <w:sz w:val="18"/>
                <w:szCs w:val="18"/>
                <w:lang w:val="en-US"/>
              </w:rPr>
              <w:t>catifelat</w:t>
            </w:r>
            <w:proofErr w:type="spellEnd"/>
            <w:r>
              <w:rPr>
                <w:rFonts w:eastAsia="Times New Roman" w:cs="Arial"/>
                <w:sz w:val="18"/>
                <w:szCs w:val="18"/>
                <w:lang w:val="en-US"/>
              </w:rPr>
              <w:t xml:space="preserve">, fin, </w:t>
            </w:r>
            <w:proofErr w:type="spellStart"/>
            <w:r>
              <w:rPr>
                <w:rFonts w:eastAsia="Times New Roman" w:cs="Arial"/>
                <w:sz w:val="18"/>
                <w:szCs w:val="18"/>
                <w:lang w:val="en-US"/>
              </w:rPr>
              <w:t>subtire</w:t>
            </w:r>
            <w:proofErr w:type="spellEnd"/>
            <w:r>
              <w:rPr>
                <w:rFonts w:eastAsia="Times New Roman" w:cs="Arial"/>
                <w:sz w:val="18"/>
                <w:szCs w:val="18"/>
                <w:lang w:val="en-US"/>
              </w:rPr>
              <w:t xml:space="preserve">, </w:t>
            </w:r>
            <w:proofErr w:type="spellStart"/>
            <w:proofErr w:type="gramStart"/>
            <w:r>
              <w:rPr>
                <w:rFonts w:eastAsia="Times New Roman" w:cs="Arial"/>
                <w:sz w:val="18"/>
                <w:szCs w:val="18"/>
                <w:lang w:val="en-US"/>
              </w:rPr>
              <w:t>elegant,flexibil</w:t>
            </w:r>
            <w:proofErr w:type="spellEnd"/>
            <w:proofErr w:type="gramEnd"/>
            <w:r>
              <w:rPr>
                <w:rFonts w:eastAsia="Times New Roman" w:cs="Arial"/>
                <w:sz w:val="18"/>
                <w:szCs w:val="18"/>
                <w:lang w:val="en-US"/>
              </w:rPr>
              <w:t xml:space="preserve">,  </w:t>
            </w:r>
            <w:proofErr w:type="spellStart"/>
            <w:r>
              <w:rPr>
                <w:rFonts w:eastAsia="Times New Roman" w:cs="Arial"/>
                <w:sz w:val="18"/>
                <w:szCs w:val="18"/>
                <w:lang w:val="en-US"/>
              </w:rPr>
              <w:t>usor</w:t>
            </w:r>
            <w:proofErr w:type="spellEnd"/>
            <w:r>
              <w:rPr>
                <w:rFonts w:eastAsia="Times New Roman" w:cs="Arial"/>
                <w:sz w:val="18"/>
                <w:szCs w:val="18"/>
                <w:lang w:val="en-US"/>
              </w:rPr>
              <w:t xml:space="preserve"> elastic, </w:t>
            </w:r>
            <w:proofErr w:type="spellStart"/>
            <w:r>
              <w:rPr>
                <w:rFonts w:eastAsia="Times New Roman" w:cs="Arial"/>
                <w:sz w:val="18"/>
                <w:szCs w:val="18"/>
                <w:lang w:val="en-US"/>
              </w:rPr>
              <w:t>rezitent</w:t>
            </w:r>
            <w:proofErr w:type="spellEnd"/>
            <w:r>
              <w:rPr>
                <w:rFonts w:eastAsia="Times New Roman" w:cs="Arial"/>
                <w:sz w:val="18"/>
                <w:szCs w:val="18"/>
                <w:lang w:val="en-US"/>
              </w:rPr>
              <w:t xml:space="preserve"> la </w:t>
            </w:r>
            <w:proofErr w:type="spellStart"/>
            <w:r>
              <w:rPr>
                <w:rFonts w:eastAsia="Times New Roman" w:cs="Arial"/>
                <w:sz w:val="18"/>
                <w:szCs w:val="18"/>
                <w:lang w:val="en-US"/>
              </w:rPr>
              <w:t>uzura</w:t>
            </w:r>
            <w:proofErr w:type="spellEnd"/>
            <w:r>
              <w:rPr>
                <w:rFonts w:eastAsia="Times New Roman" w:cs="Arial"/>
                <w:sz w:val="18"/>
                <w:szCs w:val="18"/>
                <w:lang w:val="en-US"/>
              </w:rPr>
              <w:t xml:space="preserve">, model </w:t>
            </w:r>
            <w:proofErr w:type="spellStart"/>
            <w:r>
              <w:rPr>
                <w:rFonts w:eastAsia="Times New Roman" w:cs="Arial"/>
                <w:sz w:val="18"/>
                <w:szCs w:val="18"/>
                <w:lang w:val="en-US"/>
              </w:rPr>
              <w:t>uni</w:t>
            </w:r>
            <w:proofErr w:type="spellEnd"/>
            <w:r>
              <w:rPr>
                <w:rFonts w:eastAsia="Times New Roman" w:cs="Arial"/>
                <w:sz w:val="18"/>
                <w:szCs w:val="18"/>
                <w:lang w:val="en-US"/>
              </w:rPr>
              <w:t xml:space="preserve">, </w:t>
            </w:r>
            <w:proofErr w:type="spellStart"/>
            <w:r>
              <w:rPr>
                <w:rFonts w:eastAsia="Times New Roman" w:cs="Arial"/>
                <w:sz w:val="18"/>
                <w:szCs w:val="18"/>
                <w:lang w:val="en-US"/>
              </w:rPr>
              <w:t>finisaj</w:t>
            </w:r>
            <w:proofErr w:type="spellEnd"/>
            <w:r>
              <w:rPr>
                <w:rFonts w:eastAsia="Times New Roman" w:cs="Arial"/>
                <w:sz w:val="18"/>
                <w:szCs w:val="18"/>
                <w:lang w:val="en-US"/>
              </w:rPr>
              <w:t xml:space="preserve"> </w:t>
            </w:r>
            <w:proofErr w:type="spellStart"/>
            <w:r>
              <w:rPr>
                <w:rFonts w:eastAsia="Times New Roman" w:cs="Arial"/>
                <w:sz w:val="18"/>
                <w:szCs w:val="18"/>
                <w:lang w:val="en-US"/>
              </w:rPr>
              <w:t>matasos</w:t>
            </w:r>
            <w:proofErr w:type="spellEnd"/>
            <w:r>
              <w:rPr>
                <w:rFonts w:eastAsia="Times New Roman" w:cs="Arial"/>
                <w:sz w:val="18"/>
                <w:szCs w:val="18"/>
                <w:lang w:val="en-US"/>
              </w:rPr>
              <w:t xml:space="preserve">, </w:t>
            </w:r>
            <w:proofErr w:type="spellStart"/>
            <w:r>
              <w:rPr>
                <w:rFonts w:eastAsia="Times New Roman" w:cs="Arial"/>
                <w:sz w:val="18"/>
                <w:szCs w:val="18"/>
                <w:lang w:val="en-US"/>
              </w:rPr>
              <w:t>culoare</w:t>
            </w:r>
            <w:proofErr w:type="spellEnd"/>
            <w:r>
              <w:rPr>
                <w:rFonts w:eastAsia="Times New Roman" w:cs="Arial"/>
                <w:sz w:val="18"/>
                <w:szCs w:val="18"/>
                <w:lang w:val="en-US"/>
              </w:rPr>
              <w:t xml:space="preserve"> 940, </w:t>
            </w:r>
            <w:proofErr w:type="spellStart"/>
            <w:r>
              <w:rPr>
                <w:rFonts w:eastAsia="Times New Roman" w:cs="Arial"/>
                <w:sz w:val="18"/>
                <w:szCs w:val="18"/>
                <w:lang w:val="en-US"/>
              </w:rPr>
              <w:t>latime</w:t>
            </w:r>
            <w:proofErr w:type="spellEnd"/>
            <w:r>
              <w:rPr>
                <w:rFonts w:eastAsia="Times New Roman" w:cs="Arial"/>
                <w:sz w:val="18"/>
                <w:szCs w:val="18"/>
                <w:lang w:val="en-US"/>
              </w:rPr>
              <w:t xml:space="preserve"> material 150 cm</w:t>
            </w:r>
          </w:p>
        </w:tc>
        <w:tc>
          <w:tcPr>
            <w:tcW w:w="1440" w:type="dxa"/>
            <w:shd w:val="clear" w:color="auto" w:fill="auto"/>
            <w:vAlign w:val="center"/>
          </w:tcPr>
          <w:p w:rsidR="00A56073" w:rsidRPr="000F1B5B" w:rsidRDefault="00A56073" w:rsidP="00A56073">
            <w:pPr>
              <w:spacing w:line="240" w:lineRule="auto"/>
              <w:jc w:val="center"/>
              <w:rPr>
                <w:rFonts w:eastAsia="Times New Roman" w:cs="Arial"/>
                <w:sz w:val="18"/>
                <w:szCs w:val="18"/>
                <w:lang w:val="en-US"/>
              </w:rPr>
            </w:pPr>
            <w:r w:rsidRPr="000F1B5B">
              <w:rPr>
                <w:rFonts w:eastAsia="Times New Roman" w:cs="Arial"/>
                <w:sz w:val="18"/>
                <w:szCs w:val="18"/>
                <w:lang w:val="en-US"/>
              </w:rPr>
              <w:t>m</w:t>
            </w:r>
            <w:r>
              <w:rPr>
                <w:rFonts w:eastAsia="Times New Roman" w:cs="Arial"/>
                <w:sz w:val="18"/>
                <w:szCs w:val="18"/>
                <w:lang w:val="en-US"/>
              </w:rPr>
              <w:t>l</w:t>
            </w:r>
          </w:p>
        </w:tc>
        <w:tc>
          <w:tcPr>
            <w:tcW w:w="1281" w:type="dxa"/>
          </w:tcPr>
          <w:p w:rsidR="00A56073" w:rsidRPr="000F1B5B" w:rsidRDefault="00371474" w:rsidP="00A56073">
            <w:pPr>
              <w:spacing w:line="240" w:lineRule="auto"/>
              <w:jc w:val="center"/>
              <w:rPr>
                <w:rFonts w:eastAsia="Times New Roman" w:cs="Arial"/>
                <w:sz w:val="18"/>
                <w:szCs w:val="18"/>
                <w:lang w:val="en-US"/>
              </w:rPr>
            </w:pPr>
            <w:r>
              <w:rPr>
                <w:rFonts w:eastAsia="Times New Roman" w:cs="Arial"/>
                <w:sz w:val="18"/>
                <w:szCs w:val="18"/>
                <w:lang w:val="en-US"/>
              </w:rPr>
              <w:t>27</w:t>
            </w:r>
          </w:p>
        </w:tc>
      </w:tr>
      <w:tr w:rsidR="00A56073" w:rsidRPr="000F1B5B" w:rsidTr="00A56073">
        <w:trPr>
          <w:trHeight w:val="288"/>
        </w:trPr>
        <w:tc>
          <w:tcPr>
            <w:tcW w:w="6295" w:type="dxa"/>
            <w:shd w:val="clear" w:color="auto" w:fill="auto"/>
            <w:vAlign w:val="center"/>
          </w:tcPr>
          <w:p w:rsidR="00A56073" w:rsidRPr="000F1B5B" w:rsidRDefault="00A56073" w:rsidP="00A56073">
            <w:pPr>
              <w:spacing w:line="240" w:lineRule="auto"/>
              <w:rPr>
                <w:rFonts w:eastAsia="Times New Roman" w:cs="Arial"/>
                <w:sz w:val="18"/>
                <w:szCs w:val="18"/>
                <w:lang w:val="en-US"/>
              </w:rPr>
            </w:pPr>
            <w:proofErr w:type="spellStart"/>
            <w:r w:rsidRPr="000F1B5B">
              <w:rPr>
                <w:rFonts w:eastAsia="Times New Roman" w:cs="Arial"/>
                <w:sz w:val="18"/>
                <w:szCs w:val="18"/>
                <w:lang w:val="en-US"/>
              </w:rPr>
              <w:t>Placaj</w:t>
            </w:r>
            <w:proofErr w:type="spellEnd"/>
            <w:r w:rsidRPr="000F1B5B">
              <w:rPr>
                <w:rFonts w:eastAsia="Times New Roman" w:cs="Arial"/>
                <w:sz w:val="18"/>
                <w:szCs w:val="18"/>
                <w:lang w:val="en-US"/>
              </w:rPr>
              <w:t xml:space="preserve"> </w:t>
            </w:r>
            <w:proofErr w:type="spellStart"/>
            <w:r w:rsidRPr="000F1B5B">
              <w:rPr>
                <w:rFonts w:eastAsia="Times New Roman" w:cs="Arial"/>
                <w:sz w:val="18"/>
                <w:szCs w:val="18"/>
                <w:lang w:val="en-US"/>
              </w:rPr>
              <w:t>Furniruit</w:t>
            </w:r>
            <w:proofErr w:type="spellEnd"/>
            <w:r w:rsidRPr="000F1B5B">
              <w:rPr>
                <w:rFonts w:eastAsia="Times New Roman" w:cs="Arial"/>
                <w:sz w:val="18"/>
                <w:szCs w:val="18"/>
                <w:lang w:val="en-US"/>
              </w:rPr>
              <w:t xml:space="preserve"> </w:t>
            </w:r>
            <w:proofErr w:type="spellStart"/>
            <w:r w:rsidRPr="000F1B5B">
              <w:rPr>
                <w:rFonts w:eastAsia="Times New Roman" w:cs="Arial"/>
                <w:sz w:val="18"/>
                <w:szCs w:val="18"/>
                <w:lang w:val="en-US"/>
              </w:rPr>
              <w:t>Estetic</w:t>
            </w:r>
            <w:proofErr w:type="spellEnd"/>
            <w:r w:rsidRPr="000F1B5B">
              <w:rPr>
                <w:rFonts w:eastAsia="Times New Roman" w:cs="Arial"/>
                <w:sz w:val="18"/>
                <w:szCs w:val="18"/>
                <w:lang w:val="en-US"/>
              </w:rPr>
              <w:t xml:space="preserve">, </w:t>
            </w:r>
            <w:proofErr w:type="spellStart"/>
            <w:r w:rsidRPr="000F1B5B">
              <w:rPr>
                <w:rFonts w:eastAsia="Times New Roman" w:cs="Arial"/>
                <w:sz w:val="18"/>
                <w:szCs w:val="18"/>
                <w:lang w:val="en-US"/>
              </w:rPr>
              <w:t>Stejar</w:t>
            </w:r>
            <w:proofErr w:type="spellEnd"/>
            <w:r w:rsidRPr="000F1B5B">
              <w:rPr>
                <w:rFonts w:eastAsia="Times New Roman" w:cs="Arial"/>
                <w:sz w:val="18"/>
                <w:szCs w:val="18"/>
                <w:lang w:val="en-US"/>
              </w:rPr>
              <w:t xml:space="preserve"> A/GZ, Interior         </w:t>
            </w:r>
            <w:proofErr w:type="spellStart"/>
            <w:r w:rsidRPr="000F1B5B">
              <w:rPr>
                <w:rFonts w:eastAsia="Times New Roman" w:cs="Arial"/>
                <w:sz w:val="18"/>
                <w:szCs w:val="18"/>
                <w:lang w:val="en-US"/>
              </w:rPr>
              <w:t>Număr</w:t>
            </w:r>
            <w:proofErr w:type="spellEnd"/>
            <w:r w:rsidRPr="000F1B5B">
              <w:rPr>
                <w:rFonts w:eastAsia="Times New Roman" w:cs="Arial"/>
                <w:sz w:val="18"/>
                <w:szCs w:val="18"/>
                <w:lang w:val="en-US"/>
              </w:rPr>
              <w:t xml:space="preserve"> </w:t>
            </w:r>
            <w:proofErr w:type="spellStart"/>
            <w:r w:rsidRPr="000F1B5B">
              <w:rPr>
                <w:rFonts w:eastAsia="Times New Roman" w:cs="Arial"/>
                <w:sz w:val="18"/>
                <w:szCs w:val="18"/>
                <w:lang w:val="en-US"/>
              </w:rPr>
              <w:t>articol</w:t>
            </w:r>
            <w:proofErr w:type="spellEnd"/>
            <w:r w:rsidRPr="000F1B5B">
              <w:rPr>
                <w:rFonts w:eastAsia="Times New Roman" w:cs="Arial"/>
                <w:sz w:val="18"/>
                <w:szCs w:val="18"/>
                <w:lang w:val="en-US"/>
              </w:rPr>
              <w:t xml:space="preserve"> 01801/0003 </w:t>
            </w:r>
            <w:proofErr w:type="spellStart"/>
            <w:r w:rsidRPr="000F1B5B">
              <w:rPr>
                <w:rFonts w:eastAsia="Times New Roman" w:cs="Arial"/>
                <w:sz w:val="18"/>
                <w:szCs w:val="18"/>
                <w:lang w:val="en-US"/>
              </w:rPr>
              <w:t>Grosime</w:t>
            </w:r>
            <w:proofErr w:type="spellEnd"/>
            <w:r w:rsidRPr="000F1B5B">
              <w:rPr>
                <w:rFonts w:eastAsia="Times New Roman" w:cs="Arial"/>
                <w:sz w:val="18"/>
                <w:szCs w:val="18"/>
                <w:lang w:val="en-US"/>
              </w:rPr>
              <w:t xml:space="preserve"> 4 mm </w:t>
            </w:r>
            <w:proofErr w:type="spellStart"/>
            <w:r w:rsidRPr="000F1B5B">
              <w:rPr>
                <w:rFonts w:eastAsia="Times New Roman" w:cs="Arial"/>
                <w:sz w:val="18"/>
                <w:szCs w:val="18"/>
                <w:lang w:val="en-US"/>
              </w:rPr>
              <w:t>Lungime</w:t>
            </w:r>
            <w:proofErr w:type="spellEnd"/>
            <w:r w:rsidRPr="000F1B5B">
              <w:rPr>
                <w:rFonts w:eastAsia="Times New Roman" w:cs="Arial"/>
                <w:sz w:val="18"/>
                <w:szCs w:val="18"/>
                <w:lang w:val="en-US"/>
              </w:rPr>
              <w:t xml:space="preserve"> 2.520 mm </w:t>
            </w:r>
            <w:proofErr w:type="spellStart"/>
            <w:r w:rsidRPr="000F1B5B">
              <w:rPr>
                <w:rFonts w:eastAsia="Times New Roman" w:cs="Arial"/>
                <w:sz w:val="18"/>
                <w:szCs w:val="18"/>
                <w:lang w:val="en-US"/>
              </w:rPr>
              <w:t>Lăţime</w:t>
            </w:r>
            <w:proofErr w:type="spellEnd"/>
            <w:r w:rsidRPr="000F1B5B">
              <w:rPr>
                <w:rFonts w:eastAsia="Times New Roman" w:cs="Arial"/>
                <w:sz w:val="18"/>
                <w:szCs w:val="18"/>
                <w:lang w:val="en-US"/>
              </w:rPr>
              <w:t xml:space="preserve"> 1.250 mm   DOAR DE LA HOLVER</w:t>
            </w:r>
          </w:p>
        </w:tc>
        <w:tc>
          <w:tcPr>
            <w:tcW w:w="1440" w:type="dxa"/>
            <w:shd w:val="clear" w:color="auto" w:fill="auto"/>
            <w:vAlign w:val="center"/>
          </w:tcPr>
          <w:p w:rsidR="00A56073" w:rsidRPr="000F1B5B" w:rsidRDefault="00A56073" w:rsidP="00A56073">
            <w:pPr>
              <w:spacing w:line="240" w:lineRule="auto"/>
              <w:jc w:val="center"/>
              <w:rPr>
                <w:rFonts w:eastAsia="Times New Roman" w:cs="Arial"/>
                <w:sz w:val="18"/>
                <w:szCs w:val="18"/>
                <w:lang w:val="en-US"/>
              </w:rPr>
            </w:pPr>
            <w:proofErr w:type="spellStart"/>
            <w:r w:rsidRPr="000F1B5B">
              <w:rPr>
                <w:rFonts w:eastAsia="Times New Roman" w:cs="Arial"/>
                <w:sz w:val="18"/>
                <w:szCs w:val="18"/>
                <w:lang w:val="en-US"/>
              </w:rPr>
              <w:t>coala</w:t>
            </w:r>
            <w:proofErr w:type="spellEnd"/>
          </w:p>
        </w:tc>
        <w:tc>
          <w:tcPr>
            <w:tcW w:w="1281" w:type="dxa"/>
          </w:tcPr>
          <w:p w:rsidR="00A56073" w:rsidRPr="000F1B5B" w:rsidRDefault="00371474" w:rsidP="00A56073">
            <w:pPr>
              <w:spacing w:line="240" w:lineRule="auto"/>
              <w:jc w:val="center"/>
              <w:rPr>
                <w:rFonts w:eastAsia="Times New Roman" w:cs="Arial"/>
                <w:sz w:val="18"/>
                <w:szCs w:val="18"/>
                <w:lang w:val="en-US"/>
              </w:rPr>
            </w:pPr>
            <w:r>
              <w:rPr>
                <w:rFonts w:eastAsia="Times New Roman" w:cs="Arial"/>
                <w:sz w:val="18"/>
                <w:szCs w:val="18"/>
                <w:lang w:val="en-US"/>
              </w:rPr>
              <w:t>6</w:t>
            </w:r>
          </w:p>
        </w:tc>
      </w:tr>
    </w:tbl>
    <w:p w:rsidR="000F1B5B" w:rsidRDefault="000F1B5B" w:rsidP="001C1423">
      <w:pPr>
        <w:rPr>
          <w:rFonts w:cs="Arial"/>
          <w:sz w:val="20"/>
          <w:szCs w:val="20"/>
          <w:lang w:val="it-IT"/>
        </w:rPr>
      </w:pPr>
    </w:p>
    <w:p w:rsidR="001C1423" w:rsidRPr="00AA5A89" w:rsidRDefault="001C1423" w:rsidP="001C1423">
      <w:pPr>
        <w:rPr>
          <w:rFonts w:cs="Arial"/>
          <w:sz w:val="20"/>
          <w:szCs w:val="20"/>
          <w:lang w:val="it-IT"/>
        </w:rPr>
      </w:pPr>
      <w:r w:rsidRPr="00AA5A89">
        <w:rPr>
          <w:rFonts w:cs="Arial"/>
          <w:sz w:val="20"/>
          <w:szCs w:val="20"/>
          <w:lang w:val="it-IT"/>
        </w:rPr>
        <w:t>Termen</w:t>
      </w:r>
      <w:r w:rsidR="008E0B1F">
        <w:rPr>
          <w:rFonts w:cs="Arial"/>
          <w:sz w:val="20"/>
          <w:szCs w:val="20"/>
          <w:lang w:val="it-IT"/>
        </w:rPr>
        <w:t>ul</w:t>
      </w:r>
      <w:r w:rsidRPr="00AA5A89">
        <w:rPr>
          <w:rFonts w:cs="Arial"/>
          <w:sz w:val="20"/>
          <w:szCs w:val="20"/>
          <w:lang w:val="it-IT"/>
        </w:rPr>
        <w:t xml:space="preserve"> de livrare este de </w:t>
      </w:r>
      <w:r w:rsidR="000F1B5B">
        <w:rPr>
          <w:rFonts w:cs="Arial"/>
          <w:sz w:val="20"/>
          <w:szCs w:val="20"/>
          <w:lang w:val="it-IT"/>
        </w:rPr>
        <w:t>1</w:t>
      </w:r>
      <w:r w:rsidR="004A0E5E">
        <w:rPr>
          <w:rFonts w:cs="Arial"/>
          <w:sz w:val="20"/>
          <w:szCs w:val="20"/>
          <w:lang w:val="it-IT"/>
        </w:rPr>
        <w:t xml:space="preserve">0 </w:t>
      </w:r>
      <w:r w:rsidRPr="00AA5A89">
        <w:rPr>
          <w:rFonts w:cs="Arial"/>
          <w:sz w:val="20"/>
          <w:szCs w:val="20"/>
          <w:lang w:val="it-IT"/>
        </w:rPr>
        <w:t>zile</w:t>
      </w:r>
      <w:r w:rsidR="004A0E5E">
        <w:rPr>
          <w:rFonts w:cs="Arial"/>
          <w:sz w:val="20"/>
          <w:szCs w:val="20"/>
          <w:lang w:val="it-IT"/>
        </w:rPr>
        <w:t>, la sediul beneficiarului</w:t>
      </w:r>
      <w:r w:rsidRPr="00AA5A89">
        <w:rPr>
          <w:rFonts w:cs="Arial"/>
          <w:sz w:val="20"/>
          <w:szCs w:val="20"/>
          <w:lang w:val="it-IT"/>
        </w:rPr>
        <w:t>.</w:t>
      </w:r>
    </w:p>
    <w:p w:rsidR="001C1423" w:rsidRDefault="001C1423" w:rsidP="001C1423">
      <w:pPr>
        <w:spacing w:line="240" w:lineRule="auto"/>
        <w:rPr>
          <w:rFonts w:ascii="Times New Roman" w:hAnsi="Times New Roman"/>
          <w:sz w:val="20"/>
          <w:szCs w:val="20"/>
          <w:lang w:val="pt-PT"/>
        </w:rPr>
      </w:pPr>
    </w:p>
    <w:tbl>
      <w:tblPr>
        <w:tblW w:w="0" w:type="auto"/>
        <w:tblLook w:val="04A0" w:firstRow="1" w:lastRow="0" w:firstColumn="1" w:lastColumn="0" w:noHBand="0" w:noVBand="1"/>
      </w:tblPr>
      <w:tblGrid>
        <w:gridCol w:w="4467"/>
        <w:gridCol w:w="4559"/>
      </w:tblGrid>
      <w:tr w:rsidR="001C1423" w:rsidRPr="00AA5A89" w:rsidTr="009E57E0">
        <w:tc>
          <w:tcPr>
            <w:tcW w:w="4467" w:type="dxa"/>
            <w:shd w:val="clear" w:color="auto" w:fill="auto"/>
          </w:tcPr>
          <w:p w:rsidR="001C1423" w:rsidRPr="00AA5A89" w:rsidRDefault="001C1423" w:rsidP="00531126">
            <w:pPr>
              <w:autoSpaceDE w:val="0"/>
              <w:autoSpaceDN w:val="0"/>
              <w:adjustRightInd w:val="0"/>
              <w:spacing w:line="360" w:lineRule="auto"/>
              <w:jc w:val="center"/>
              <w:rPr>
                <w:rFonts w:eastAsia="Times New Roman" w:cs="Arial"/>
                <w:szCs w:val="24"/>
                <w:lang w:val="pt-PT"/>
              </w:rPr>
            </w:pPr>
          </w:p>
        </w:tc>
        <w:tc>
          <w:tcPr>
            <w:tcW w:w="4559" w:type="dxa"/>
            <w:shd w:val="clear" w:color="auto" w:fill="auto"/>
          </w:tcPr>
          <w:p w:rsidR="001C1423" w:rsidRPr="00AA5A89" w:rsidRDefault="001C1423" w:rsidP="008C02B4">
            <w:pPr>
              <w:autoSpaceDE w:val="0"/>
              <w:autoSpaceDN w:val="0"/>
              <w:adjustRightInd w:val="0"/>
              <w:spacing w:line="360" w:lineRule="auto"/>
              <w:jc w:val="center"/>
              <w:rPr>
                <w:rFonts w:eastAsia="Times New Roman" w:cs="Arial"/>
                <w:szCs w:val="24"/>
              </w:rPr>
            </w:pPr>
            <w:r w:rsidRPr="00AA5A89">
              <w:rPr>
                <w:rFonts w:eastAsia="Times New Roman" w:cs="Arial"/>
                <w:bCs/>
                <w:szCs w:val="24"/>
              </w:rPr>
              <w:t>Responsabil achiziții,</w:t>
            </w:r>
          </w:p>
          <w:p w:rsidR="001C1423" w:rsidRPr="00AA5A89" w:rsidRDefault="001C1423" w:rsidP="008C02B4">
            <w:pPr>
              <w:spacing w:line="240" w:lineRule="auto"/>
              <w:jc w:val="center"/>
              <w:rPr>
                <w:rFonts w:eastAsia="Times New Roman" w:cs="Arial"/>
                <w:szCs w:val="24"/>
                <w:lang w:val="pt-PT"/>
              </w:rPr>
            </w:pPr>
            <w:r w:rsidRPr="00AA5A89">
              <w:rPr>
                <w:rFonts w:eastAsia="Times New Roman" w:cs="Arial"/>
                <w:szCs w:val="24"/>
                <w:lang w:val="pt-PT"/>
              </w:rPr>
              <w:t xml:space="preserve">Ing. </w:t>
            </w:r>
            <w:r w:rsidR="004005A6">
              <w:rPr>
                <w:rFonts w:eastAsia="Times New Roman" w:cs="Arial"/>
                <w:szCs w:val="24"/>
                <w:lang w:val="pt-PT"/>
              </w:rPr>
              <w:t>Gina Corban</w:t>
            </w:r>
          </w:p>
        </w:tc>
      </w:tr>
    </w:tbl>
    <w:p w:rsidR="001C1423" w:rsidRPr="00DE3A44" w:rsidRDefault="001C1423" w:rsidP="001C1423">
      <w:pPr>
        <w:spacing w:line="240" w:lineRule="auto"/>
        <w:rPr>
          <w:sz w:val="18"/>
          <w:szCs w:val="18"/>
        </w:rPr>
      </w:pPr>
    </w:p>
    <w:p w:rsidR="000F49A8" w:rsidRPr="00B878D3" w:rsidRDefault="000F49A8" w:rsidP="00B878D3">
      <w:pPr>
        <w:rPr>
          <w:rFonts w:cs="Arial"/>
          <w:sz w:val="22"/>
        </w:rPr>
      </w:pPr>
    </w:p>
    <w:sectPr w:rsidR="000F49A8" w:rsidRPr="00B878D3" w:rsidSect="00A47EA1">
      <w:headerReference w:type="default" r:id="rId10"/>
      <w:footerReference w:type="default" r:id="rId11"/>
      <w:headerReference w:type="first" r:id="rId12"/>
      <w:pgSz w:w="11906" w:h="16838" w:code="9"/>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27DD" w:rsidRDefault="004627DD">
      <w:pPr>
        <w:spacing w:line="240" w:lineRule="auto"/>
      </w:pPr>
      <w:r>
        <w:separator/>
      </w:r>
    </w:p>
  </w:endnote>
  <w:endnote w:type="continuationSeparator" w:id="0">
    <w:p w:rsidR="004627DD" w:rsidRDefault="00462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Cambria"/>
    <w:panose1 w:val="00000000000000000000"/>
    <w:charset w:val="00"/>
    <w:family w:val="roman"/>
    <w:notTrueType/>
    <w:pitch w:val="default"/>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7DD" w:rsidRDefault="004627DD">
    <w:pPr>
      <w:pStyle w:val="Footer"/>
    </w:pPr>
    <w:r>
      <w:rPr>
        <w:noProof/>
        <w:lang w:val="en-US"/>
      </w:rPr>
      <mc:AlternateContent>
        <mc:Choice Requires="wps">
          <w:drawing>
            <wp:anchor distT="0" distB="0" distL="114300" distR="114300" simplePos="0" relativeHeight="251661312" behindDoc="0" locked="0" layoutInCell="1" allowOverlap="1">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7DD" w:rsidRDefault="004627D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4</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qB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Mcu2AjqifQrxQgMJAi&#10;TD0wGiG/YzTABMmw+rYjkmLUvufQA2bcTIacjM1kEF7C1QxrjJy50m4s7XrJtg0guy7j4hb6pGZW&#10;xKahXBTAwCxgKlguhwlmxs7p2no9z9nlLwA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AJIzqBrAIAAK8FAAAOAAAAAAAA&#10;AAAAAAAAAC4CAABkcnMvZTJvRG9jLnhtbFBLAQItABQABgAIAAAAIQAH7i0i3gAAAAkBAAAPAAAA&#10;AAAAAAAAAAAAAAYFAABkcnMvZG93bnJldi54bWxQSwUGAAAAAAQABADzAAAAEQYAAAAA&#10;" filled="f" stroked="f">
              <v:textbox inset="0,0,0,0">
                <w:txbxContent>
                  <w:p w:rsidR="004627DD" w:rsidRDefault="004627D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4</w:t>
                    </w:r>
                    <w:r>
                      <w:rPr>
                        <w:color w:val="FFFFFF"/>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4627DD" w:rsidRDefault="004627D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rsidR="004627DD" w:rsidRDefault="004627D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rectorat@tuiasi.ro </w:t>
                          </w:r>
                        </w:p>
                        <w:p w:rsidR="004627DD" w:rsidRDefault="004627DD">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rsidR="004627DD" w:rsidRDefault="004627D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rsidR="004627DD" w:rsidRDefault="004627D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rectorat@tuiasi.ro </w:t>
                    </w:r>
                  </w:p>
                  <w:p w:rsidR="004627DD" w:rsidRDefault="004627DD">
                    <w:pPr>
                      <w:spacing w:line="240" w:lineRule="auto"/>
                      <w:rPr>
                        <w:rFonts w:ascii="Myriad Pro" w:hAnsi="Myriad Pro"/>
                        <w:b/>
                        <w:color w:val="990000"/>
                        <w:sz w:val="16"/>
                        <w:szCs w:val="16"/>
                      </w:rPr>
                    </w:pPr>
                  </w:p>
                </w:txbxContent>
              </v:textbox>
              <w10:wrap anchorx="margin"/>
            </v:shape>
          </w:pict>
        </mc:Fallback>
      </mc:AlternateContent>
    </w:r>
    <w:r>
      <w:rPr>
        <w:noProof/>
        <w:lang w:val="en-US"/>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4627DD" w:rsidRDefault="004627D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4627DD" w:rsidRDefault="004627DD">
                    <w:pPr>
                      <w:jc w:val="center"/>
                    </w:pPr>
                  </w:p>
                </w:txbxContent>
              </v:textbox>
              <w10:wrap type="tight"/>
            </v:rect>
          </w:pict>
        </mc:Fallback>
      </mc:AlternateContent>
    </w:r>
    <w:r>
      <w:t xml:space="preserve"> </w:t>
    </w:r>
  </w:p>
  <w:p w:rsidR="004627DD" w:rsidRDefault="00462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27DD" w:rsidRDefault="004627DD">
      <w:pPr>
        <w:spacing w:line="240" w:lineRule="auto"/>
      </w:pPr>
      <w:r>
        <w:separator/>
      </w:r>
    </w:p>
  </w:footnote>
  <w:footnote w:type="continuationSeparator" w:id="0">
    <w:p w:rsidR="004627DD" w:rsidRDefault="004627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7DD" w:rsidRDefault="004627DD" w:rsidP="00566CBA">
    <w:pPr>
      <w:pStyle w:val="Header"/>
      <w:tabs>
        <w:tab w:val="clear" w:pos="4680"/>
        <w:tab w:val="clear" w:pos="9360"/>
        <w:tab w:val="right" w:pos="9406"/>
      </w:tabs>
      <w:ind w:left="-510"/>
    </w:pPr>
    <w:r>
      <w:rPr>
        <w:noProof/>
        <w:lang w:val="en-US"/>
      </w:rPr>
      <mc:AlternateContent>
        <mc:Choice Requires="wps">
          <w:drawing>
            <wp:anchor distT="0" distB="0" distL="114300" distR="114300" simplePos="0" relativeHeight="251663360" behindDoc="0" locked="0" layoutInCell="1" allowOverlap="1" wp14:anchorId="319CCC7B" wp14:editId="675D45F3">
              <wp:simplePos x="0" y="0"/>
              <wp:positionH relativeFrom="page">
                <wp:align>center</wp:align>
              </wp:positionH>
              <wp:positionV relativeFrom="paragraph">
                <wp:posOffset>281305</wp:posOffset>
              </wp:positionV>
              <wp:extent cx="4363720" cy="5416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4627DD" w:rsidRDefault="004627DD" w:rsidP="00DD239C">
                          <w:pPr>
                            <w:jc w:val="center"/>
                            <w:rPr>
                              <w:rFonts w:ascii="Myriad Pro" w:hAnsi="Myriad Pro" w:cs="Myriad Pro"/>
                              <w:b/>
                              <w:bCs/>
                              <w:color w:val="366091"/>
                              <w:sz w:val="22"/>
                            </w:rPr>
                          </w:pPr>
                          <w:r>
                            <w:rPr>
                              <w:rFonts w:ascii="Myriad Pro" w:hAnsi="Myriad Pro" w:cs="Myriad Pro"/>
                              <w:b/>
                              <w:bCs/>
                              <w:color w:val="366091"/>
                              <w:sz w:val="22"/>
                            </w:rPr>
                            <w:t xml:space="preserve">           </w:t>
                          </w:r>
                        </w:p>
                        <w:p w:rsidR="004627DD" w:rsidRPr="00BF1E54" w:rsidRDefault="004627DD"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CC7B" id="_x0000_t202" coordsize="21600,21600" o:spt="202" path="m,l,21600r21600,l21600,xe">
              <v:stroke joinstyle="miter"/>
              <v:path gradientshapeok="t" o:connecttype="rect"/>
            </v:shapetype>
            <v:shape id="Text Box 16" o:spid="_x0000_s1026" type="#_x0000_t202" style="position:absolute;left:0;text-align:left;margin-left:0;margin-top:22.15pt;width:343.6pt;height:42.6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OjfobLcAAAABwEAAA8AAABkcnMvZG93bnJldi54bWxMj8FOwzAQRO9I/IO1SNyo3RDSNo1T&#10;VSCuIApF4ubG2yRqvI5itwl/z3KC42hGM2+KzeQ6ccEhtJ40zGcKBFLlbUu1ho/357sliBANWdN5&#10;Qg3fGGBTXl8VJrd+pDe87GItuIRCbjQ0Mfa5lKFq0Jkw8z0Se0c/OBNZDrW0gxm53HUyUSqTzrTE&#10;C43p8bHB6rQ7Ow37l+PXZ6pe6yf30I9+UpLcSmp9ezNt1yAiTvEvDL/4jA4lMx38mWwQnQY+EjWk&#10;6T0IdrPlIgFx4FiyykCWhfzPX/4AAAD//wMAUEsBAi0AFAAGAAgAAAAhALaDOJL+AAAA4QEAABMA&#10;AAAAAAAAAAAAAAAAAAAAAFtDb250ZW50X1R5cGVzXS54bWxQSwECLQAUAAYACAAAACEAOP0h/9YA&#10;AACUAQAACwAAAAAAAAAAAAAAAAAvAQAAX3JlbHMvLnJlbHNQSwECLQAUAAYACAAAACEAMtUolbsC&#10;AADFBQAADgAAAAAAAAAAAAAAAAAuAgAAZHJzL2Uyb0RvYy54bWxQSwECLQAUAAYACAAAACEA6N+h&#10;stwAAAAHAQAADwAAAAAAAAAAAAAAAAAVBQAAZHJzL2Rvd25yZXYueG1sUEsFBgAAAAAEAAQA8wAA&#10;AB4GAAAAAA==&#10;" filled="f" stroked="f">
              <v:textbox>
                <w:txbxContent>
                  <w:p w:rsidR="004627DD" w:rsidRDefault="004627DD" w:rsidP="00DD239C">
                    <w:pPr>
                      <w:jc w:val="center"/>
                      <w:rPr>
                        <w:rFonts w:ascii="Myriad Pro" w:hAnsi="Myriad Pro" w:cs="Myriad Pro"/>
                        <w:b/>
                        <w:bCs/>
                        <w:color w:val="366091"/>
                        <w:sz w:val="22"/>
                      </w:rPr>
                    </w:pPr>
                    <w:r>
                      <w:rPr>
                        <w:rFonts w:ascii="Myriad Pro" w:hAnsi="Myriad Pro" w:cs="Myriad Pro"/>
                        <w:b/>
                        <w:bCs/>
                        <w:color w:val="366091"/>
                        <w:sz w:val="22"/>
                      </w:rPr>
                      <w:t xml:space="preserve">           </w:t>
                    </w:r>
                  </w:p>
                  <w:p w:rsidR="004627DD" w:rsidRPr="00BF1E54" w:rsidRDefault="004627DD"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txbxContent>
              </v:textbox>
              <w10:wrap anchorx="page"/>
            </v:shape>
          </w:pict>
        </mc:Fallback>
      </mc:AlternateContent>
    </w:r>
    <w:r>
      <w:rPr>
        <w:noProof/>
        <w:lang w:val="en-US"/>
      </w:rPr>
      <w:drawing>
        <wp:inline distT="0" distB="0" distL="0" distR="0" wp14:anchorId="2E397A7A" wp14:editId="6E1C71E9">
          <wp:extent cx="6331585" cy="64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1579" cy="679411"/>
                  </a:xfrm>
                  <a:prstGeom prst="rect">
                    <a:avLst/>
                  </a:prstGeom>
                  <a:noFill/>
                  <a:ln>
                    <a:noFill/>
                  </a:ln>
                </pic:spPr>
              </pic:pic>
            </a:graphicData>
          </a:graphic>
        </wp:inline>
      </w:drawing>
    </w:r>
    <w:r>
      <w:t xml:space="preserve">  </w:t>
    </w:r>
    <w:r>
      <w:tab/>
    </w:r>
  </w:p>
  <w:p w:rsidR="004627DD" w:rsidRDefault="004627DD">
    <w:pPr>
      <w:pStyle w:val="Header"/>
    </w:pPr>
  </w:p>
  <w:p w:rsidR="004627DD" w:rsidRDefault="004627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7DD" w:rsidRDefault="004627DD">
    <w:pPr>
      <w:pStyle w:val="Header"/>
    </w:pPr>
    <w:r>
      <w:rPr>
        <w:noProof/>
        <w:lang w:val="en-US"/>
      </w:rPr>
      <mc:AlternateContent>
        <mc:Choice Requires="wps">
          <w:drawing>
            <wp:anchor distT="0" distB="0" distL="114300" distR="114300" simplePos="0" relativeHeight="251653120"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4627DD" w:rsidRDefault="004627D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4627DD" w:rsidRDefault="004627D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4627DD" w:rsidRDefault="004627DD">
                          <w:pPr>
                            <w:jc w:val="right"/>
                            <w:rPr>
                              <w:rFonts w:ascii="Candara" w:hAnsi="Candara"/>
                              <w:b/>
                              <w:color w:val="990000"/>
                              <w:sz w:val="26"/>
                              <w:szCs w:val="26"/>
                            </w:rPr>
                          </w:pPr>
                          <w:r>
                            <w:rPr>
                              <w:rFonts w:ascii="Candara" w:hAnsi="Candara"/>
                              <w:b/>
                              <w:color w:val="990000"/>
                              <w:sz w:val="26"/>
                              <w:szCs w:val="26"/>
                            </w:rPr>
                            <w:t>www.tuiasi.ro | rectorat@staff.tuiasi.ro</w:t>
                          </w:r>
                        </w:p>
                        <w:p w:rsidR="004627DD" w:rsidRDefault="004627DD">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4627DD" w:rsidRDefault="004627DD">
                    <w:pPr>
                      <w:jc w:val="right"/>
                      <w:rPr>
                        <w:rFonts w:ascii="Candara" w:hAnsi="Candara"/>
                        <w:b/>
                        <w:color w:val="990000"/>
                        <w:sz w:val="26"/>
                        <w:szCs w:val="26"/>
                      </w:rPr>
                    </w:pPr>
                    <w:r>
                      <w:rPr>
                        <w:rFonts w:ascii="Candara" w:hAnsi="Candara"/>
                        <w:b/>
                        <w:color w:val="990000"/>
                        <w:sz w:val="26"/>
                        <w:szCs w:val="26"/>
                      </w:rPr>
                      <w:t>www.tuiasi.ro | rectorat@staff.tuiasi.ro</w:t>
                    </w:r>
                  </w:p>
                  <w:p w:rsidR="004627DD" w:rsidRDefault="004627DD">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4627DD" w:rsidRDefault="004627DD">
    <w:pPr>
      <w:pStyle w:val="Header"/>
    </w:pPr>
    <w:r>
      <w:rPr>
        <w:noProof/>
        <w:lang w:val="en-US"/>
      </w:rPr>
      <mc:AlternateContent>
        <mc:Choice Requires="wps">
          <w:drawing>
            <wp:anchor distT="4294967295" distB="4294967295"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4627DD" w:rsidRDefault="00462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214B31"/>
    <w:multiLevelType w:val="multilevel"/>
    <w:tmpl w:val="B5FC005E"/>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5"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22A3A66"/>
    <w:multiLevelType w:val="multilevel"/>
    <w:tmpl w:val="93966E28"/>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9"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3"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DFF51F9"/>
    <w:multiLevelType w:val="hybridMultilevel"/>
    <w:tmpl w:val="FE4EAFE2"/>
    <w:lvl w:ilvl="0" w:tplc="5EEAC18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15:restartNumberingAfterBreak="0">
    <w:nsid w:val="62331AA0"/>
    <w:multiLevelType w:val="multilevel"/>
    <w:tmpl w:val="4FA4D29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1">
    <w:nsid w:val="68E7230C"/>
    <w:multiLevelType w:val="hybridMultilevel"/>
    <w:tmpl w:val="809E9D62"/>
    <w:lvl w:ilvl="0" w:tplc="384C1BF4">
      <w:start w:val="1"/>
      <w:numFmt w:val="decimal"/>
      <w:lvlText w:val="%1."/>
      <w:lvlJc w:val="righ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5EC3C74"/>
    <w:multiLevelType w:val="hybridMultilevel"/>
    <w:tmpl w:val="081EE88A"/>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6"/>
  </w:num>
  <w:num w:numId="5">
    <w:abstractNumId w:val="15"/>
  </w:num>
  <w:num w:numId="6">
    <w:abstractNumId w:val="23"/>
  </w:num>
  <w:num w:numId="7">
    <w:abstractNumId w:val="11"/>
  </w:num>
  <w:num w:numId="8">
    <w:abstractNumId w:val="25"/>
  </w:num>
  <w:num w:numId="9">
    <w:abstractNumId w:val="9"/>
  </w:num>
  <w:num w:numId="10">
    <w:abstractNumId w:val="21"/>
  </w:num>
  <w:num w:numId="11">
    <w:abstractNumId w:val="16"/>
  </w:num>
  <w:num w:numId="12">
    <w:abstractNumId w:val="3"/>
  </w:num>
  <w:num w:numId="13">
    <w:abstractNumId w:val="19"/>
  </w:num>
  <w:num w:numId="14">
    <w:abstractNumId w:val="10"/>
  </w:num>
  <w:num w:numId="15">
    <w:abstractNumId w:val="0"/>
  </w:num>
  <w:num w:numId="16">
    <w:abstractNumId w:val="5"/>
  </w:num>
  <w:num w:numId="17">
    <w:abstractNumId w:val="12"/>
  </w:num>
  <w:num w:numId="18">
    <w:abstractNumId w:val="26"/>
  </w:num>
  <w:num w:numId="19">
    <w:abstractNumId w:val="4"/>
  </w:num>
  <w:num w:numId="20">
    <w:abstractNumId w:val="14"/>
  </w:num>
  <w:num w:numId="21">
    <w:abstractNumId w:val="18"/>
  </w:num>
  <w:num w:numId="22">
    <w:abstractNumId w:val="8"/>
  </w:num>
  <w:num w:numId="23">
    <w:abstractNumId w:val="2"/>
  </w:num>
  <w:num w:numId="24">
    <w:abstractNumId w:val="24"/>
  </w:num>
  <w:num w:numId="25">
    <w:abstractNumId w:val="20"/>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noPunctuationKerning/>
  <w:characterSpacingControl w:val="doNotCompress"/>
  <w:hdrShapeDefaults>
    <o:shapedefaults v:ext="edit" spidmax="3891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EEF"/>
    <w:rsid w:val="00020CB7"/>
    <w:rsid w:val="00046DD0"/>
    <w:rsid w:val="000D7390"/>
    <w:rsid w:val="000E05F8"/>
    <w:rsid w:val="000E2292"/>
    <w:rsid w:val="000E4A51"/>
    <w:rsid w:val="000E64E8"/>
    <w:rsid w:val="000F1B5B"/>
    <w:rsid w:val="000F49A8"/>
    <w:rsid w:val="000F5134"/>
    <w:rsid w:val="000F6D4C"/>
    <w:rsid w:val="00112915"/>
    <w:rsid w:val="0011554D"/>
    <w:rsid w:val="0011708A"/>
    <w:rsid w:val="00127237"/>
    <w:rsid w:val="001377F6"/>
    <w:rsid w:val="00167F2A"/>
    <w:rsid w:val="0017305F"/>
    <w:rsid w:val="00173599"/>
    <w:rsid w:val="001B5678"/>
    <w:rsid w:val="001B79E6"/>
    <w:rsid w:val="001C1423"/>
    <w:rsid w:val="001C57D4"/>
    <w:rsid w:val="001D22C1"/>
    <w:rsid w:val="001F2A02"/>
    <w:rsid w:val="001F4554"/>
    <w:rsid w:val="0021152A"/>
    <w:rsid w:val="00230EB8"/>
    <w:rsid w:val="002907A8"/>
    <w:rsid w:val="002A0F22"/>
    <w:rsid w:val="003122ED"/>
    <w:rsid w:val="00343177"/>
    <w:rsid w:val="00371474"/>
    <w:rsid w:val="003924D1"/>
    <w:rsid w:val="003949D3"/>
    <w:rsid w:val="003D0D33"/>
    <w:rsid w:val="003E4C24"/>
    <w:rsid w:val="003F1E15"/>
    <w:rsid w:val="004005A6"/>
    <w:rsid w:val="00401558"/>
    <w:rsid w:val="004123CC"/>
    <w:rsid w:val="004165B8"/>
    <w:rsid w:val="00425181"/>
    <w:rsid w:val="0046146D"/>
    <w:rsid w:val="004627DD"/>
    <w:rsid w:val="004755D3"/>
    <w:rsid w:val="00476E81"/>
    <w:rsid w:val="0048081C"/>
    <w:rsid w:val="00493692"/>
    <w:rsid w:val="00493B9B"/>
    <w:rsid w:val="004A0E5E"/>
    <w:rsid w:val="004A30E3"/>
    <w:rsid w:val="004B53AA"/>
    <w:rsid w:val="004B7027"/>
    <w:rsid w:val="004D09E9"/>
    <w:rsid w:val="004F4AA3"/>
    <w:rsid w:val="004F5B9B"/>
    <w:rsid w:val="00500321"/>
    <w:rsid w:val="00502940"/>
    <w:rsid w:val="00505E2E"/>
    <w:rsid w:val="00531126"/>
    <w:rsid w:val="00531C3E"/>
    <w:rsid w:val="00557CA9"/>
    <w:rsid w:val="00560367"/>
    <w:rsid w:val="00566CBA"/>
    <w:rsid w:val="005720E0"/>
    <w:rsid w:val="0057254B"/>
    <w:rsid w:val="00576CE2"/>
    <w:rsid w:val="005A1985"/>
    <w:rsid w:val="005A1A8A"/>
    <w:rsid w:val="005A6A6D"/>
    <w:rsid w:val="005A7C9D"/>
    <w:rsid w:val="005C6DE5"/>
    <w:rsid w:val="005C6F9A"/>
    <w:rsid w:val="005F1E7B"/>
    <w:rsid w:val="00615813"/>
    <w:rsid w:val="00635F6F"/>
    <w:rsid w:val="00637874"/>
    <w:rsid w:val="00654BA7"/>
    <w:rsid w:val="00681296"/>
    <w:rsid w:val="006A2AEE"/>
    <w:rsid w:val="006C5305"/>
    <w:rsid w:val="006C5FC0"/>
    <w:rsid w:val="006C66F4"/>
    <w:rsid w:val="006E325D"/>
    <w:rsid w:val="00704D05"/>
    <w:rsid w:val="0071429D"/>
    <w:rsid w:val="00746CB7"/>
    <w:rsid w:val="00756615"/>
    <w:rsid w:val="0075738D"/>
    <w:rsid w:val="00794F3F"/>
    <w:rsid w:val="00795968"/>
    <w:rsid w:val="00797ECD"/>
    <w:rsid w:val="007D54CE"/>
    <w:rsid w:val="00881E28"/>
    <w:rsid w:val="008B1140"/>
    <w:rsid w:val="008C02B4"/>
    <w:rsid w:val="008C37F7"/>
    <w:rsid w:val="008D19C7"/>
    <w:rsid w:val="008D4EC8"/>
    <w:rsid w:val="008E0B1F"/>
    <w:rsid w:val="009013B0"/>
    <w:rsid w:val="00904077"/>
    <w:rsid w:val="009145AF"/>
    <w:rsid w:val="00923172"/>
    <w:rsid w:val="009235C4"/>
    <w:rsid w:val="009477E0"/>
    <w:rsid w:val="0095158E"/>
    <w:rsid w:val="00955A3D"/>
    <w:rsid w:val="00960C0F"/>
    <w:rsid w:val="00963635"/>
    <w:rsid w:val="00971C90"/>
    <w:rsid w:val="00975D9B"/>
    <w:rsid w:val="009A3076"/>
    <w:rsid w:val="009D2974"/>
    <w:rsid w:val="009E546A"/>
    <w:rsid w:val="009E57E0"/>
    <w:rsid w:val="00A16E11"/>
    <w:rsid w:val="00A25EF8"/>
    <w:rsid w:val="00A36984"/>
    <w:rsid w:val="00A47EA1"/>
    <w:rsid w:val="00A556A1"/>
    <w:rsid w:val="00A56073"/>
    <w:rsid w:val="00A56722"/>
    <w:rsid w:val="00A82762"/>
    <w:rsid w:val="00A86A50"/>
    <w:rsid w:val="00AA7137"/>
    <w:rsid w:val="00AB7400"/>
    <w:rsid w:val="00AD25D9"/>
    <w:rsid w:val="00AF0AD8"/>
    <w:rsid w:val="00AF1DA2"/>
    <w:rsid w:val="00AF6588"/>
    <w:rsid w:val="00B11C6C"/>
    <w:rsid w:val="00B21286"/>
    <w:rsid w:val="00B33C85"/>
    <w:rsid w:val="00B44414"/>
    <w:rsid w:val="00B44C6A"/>
    <w:rsid w:val="00B467F4"/>
    <w:rsid w:val="00B77545"/>
    <w:rsid w:val="00B81312"/>
    <w:rsid w:val="00B825B9"/>
    <w:rsid w:val="00B83272"/>
    <w:rsid w:val="00B878D3"/>
    <w:rsid w:val="00BC1156"/>
    <w:rsid w:val="00BC4E1F"/>
    <w:rsid w:val="00BC7EE0"/>
    <w:rsid w:val="00BF1E54"/>
    <w:rsid w:val="00C07F34"/>
    <w:rsid w:val="00C123C7"/>
    <w:rsid w:val="00C129DE"/>
    <w:rsid w:val="00C81C2D"/>
    <w:rsid w:val="00C81C4F"/>
    <w:rsid w:val="00CA11E3"/>
    <w:rsid w:val="00CA64F1"/>
    <w:rsid w:val="00CB4EA9"/>
    <w:rsid w:val="00CC6804"/>
    <w:rsid w:val="00CD31DC"/>
    <w:rsid w:val="00CD6791"/>
    <w:rsid w:val="00CE5688"/>
    <w:rsid w:val="00CF5983"/>
    <w:rsid w:val="00D000A5"/>
    <w:rsid w:val="00D11115"/>
    <w:rsid w:val="00D33575"/>
    <w:rsid w:val="00D412A4"/>
    <w:rsid w:val="00D45793"/>
    <w:rsid w:val="00D869F6"/>
    <w:rsid w:val="00D8727A"/>
    <w:rsid w:val="00DA1595"/>
    <w:rsid w:val="00DA159E"/>
    <w:rsid w:val="00DB7F91"/>
    <w:rsid w:val="00DD239C"/>
    <w:rsid w:val="00DE066E"/>
    <w:rsid w:val="00DF0B4D"/>
    <w:rsid w:val="00DF5AEE"/>
    <w:rsid w:val="00E62A51"/>
    <w:rsid w:val="00E648D1"/>
    <w:rsid w:val="00E66C03"/>
    <w:rsid w:val="00E91F4D"/>
    <w:rsid w:val="00EA33F1"/>
    <w:rsid w:val="00EA387F"/>
    <w:rsid w:val="00EC15B1"/>
    <w:rsid w:val="00ED10C9"/>
    <w:rsid w:val="00EF2C29"/>
    <w:rsid w:val="00F05005"/>
    <w:rsid w:val="00F132AD"/>
    <w:rsid w:val="00F24685"/>
    <w:rsid w:val="00F26C45"/>
    <w:rsid w:val="00F36AF9"/>
    <w:rsid w:val="00F6027C"/>
    <w:rsid w:val="00F65FFB"/>
    <w:rsid w:val="00F71C44"/>
    <w:rsid w:val="00F72A52"/>
    <w:rsid w:val="00F950BA"/>
    <w:rsid w:val="00FA3852"/>
    <w:rsid w:val="00FB7A4E"/>
    <w:rsid w:val="00FC1948"/>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C78261B"/>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next w:val="Normal"/>
    <w:link w:val="Heading1Char"/>
    <w:uiPriority w:val="9"/>
    <w:qFormat/>
    <w:rsid w:val="00B878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paragraph" w:styleId="Heading5">
    <w:name w:val="heading 5"/>
    <w:basedOn w:val="Normal"/>
    <w:next w:val="Normal"/>
    <w:link w:val="Heading5Char"/>
    <w:uiPriority w:val="9"/>
    <w:semiHidden/>
    <w:unhideWhenUsed/>
    <w:qFormat/>
    <w:rsid w:val="00B878D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customStyle="1" w:styleId="Heading1Char">
    <w:name w:val="Heading 1 Char"/>
    <w:basedOn w:val="DefaultParagraphFont"/>
    <w:link w:val="Heading1"/>
    <w:uiPriority w:val="9"/>
    <w:rsid w:val="00B878D3"/>
    <w:rPr>
      <w:rFonts w:asciiTheme="majorHAnsi" w:eastAsiaTheme="majorEastAsia" w:hAnsiTheme="majorHAnsi" w:cstheme="majorBidi"/>
      <w:color w:val="2E74B5" w:themeColor="accent1" w:themeShade="BF"/>
      <w:sz w:val="32"/>
      <w:szCs w:val="32"/>
      <w:lang w:val="ro-RO"/>
    </w:rPr>
  </w:style>
  <w:style w:type="character" w:customStyle="1" w:styleId="Heading5Char">
    <w:name w:val="Heading 5 Char"/>
    <w:basedOn w:val="DefaultParagraphFont"/>
    <w:link w:val="Heading5"/>
    <w:uiPriority w:val="9"/>
    <w:semiHidden/>
    <w:rsid w:val="00B878D3"/>
    <w:rPr>
      <w:rFonts w:asciiTheme="majorHAnsi" w:eastAsiaTheme="majorEastAsia" w:hAnsiTheme="majorHAnsi" w:cstheme="majorBidi"/>
      <w:color w:val="2E74B5" w:themeColor="accent1" w:themeShade="BF"/>
      <w:sz w:val="24"/>
      <w:szCs w:val="22"/>
      <w:lang w:val="ro-RO"/>
    </w:rPr>
  </w:style>
  <w:style w:type="paragraph" w:styleId="BodyTextIndent2">
    <w:name w:val="Body Text Indent 2"/>
    <w:basedOn w:val="Normal"/>
    <w:link w:val="BodyTextIndent2Char"/>
    <w:uiPriority w:val="99"/>
    <w:semiHidden/>
    <w:unhideWhenUsed/>
    <w:rsid w:val="00B878D3"/>
    <w:pPr>
      <w:spacing w:after="120" w:line="480" w:lineRule="auto"/>
      <w:ind w:left="283"/>
    </w:pPr>
  </w:style>
  <w:style w:type="character" w:customStyle="1" w:styleId="BodyTextIndent2Char">
    <w:name w:val="Body Text Indent 2 Char"/>
    <w:basedOn w:val="DefaultParagraphFont"/>
    <w:link w:val="BodyTextIndent2"/>
    <w:uiPriority w:val="99"/>
    <w:semiHidden/>
    <w:rsid w:val="00B878D3"/>
    <w:rPr>
      <w:rFonts w:ascii="Arial" w:hAnsi="Arial"/>
      <w:sz w:val="24"/>
      <w:szCs w:val="22"/>
      <w:lang w:val="ro-RO"/>
    </w:rPr>
  </w:style>
  <w:style w:type="paragraph" w:customStyle="1" w:styleId="DefaultText1">
    <w:name w:val="Default Text:1"/>
    <w:basedOn w:val="Normal"/>
    <w:rsid w:val="00B878D3"/>
    <w:pPr>
      <w:overflowPunct w:val="0"/>
      <w:autoSpaceDE w:val="0"/>
      <w:autoSpaceDN w:val="0"/>
      <w:adjustRightInd w:val="0"/>
      <w:spacing w:line="240" w:lineRule="auto"/>
    </w:pPr>
    <w:rPr>
      <w:rFonts w:ascii="Times New Roman" w:eastAsia="Times New Roman" w:hAnsi="Times New Roman"/>
      <w:szCs w:val="20"/>
      <w:lang w:val="en-US"/>
    </w:rPr>
  </w:style>
  <w:style w:type="character" w:styleId="FollowedHyperlink">
    <w:name w:val="FollowedHyperlink"/>
    <w:basedOn w:val="DefaultParagraphFont"/>
    <w:uiPriority w:val="99"/>
    <w:semiHidden/>
    <w:unhideWhenUsed/>
    <w:rsid w:val="007D5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971527">
      <w:bodyDiv w:val="1"/>
      <w:marLeft w:val="0"/>
      <w:marRight w:val="0"/>
      <w:marTop w:val="0"/>
      <w:marBottom w:val="0"/>
      <w:divBdr>
        <w:top w:val="none" w:sz="0" w:space="0" w:color="auto"/>
        <w:left w:val="none" w:sz="0" w:space="0" w:color="auto"/>
        <w:bottom w:val="none" w:sz="0" w:space="0" w:color="auto"/>
        <w:right w:val="none" w:sz="0" w:space="0" w:color="auto"/>
      </w:divBdr>
    </w:div>
    <w:div w:id="1168209207">
      <w:bodyDiv w:val="1"/>
      <w:marLeft w:val="0"/>
      <w:marRight w:val="0"/>
      <w:marTop w:val="0"/>
      <w:marBottom w:val="0"/>
      <w:divBdr>
        <w:top w:val="none" w:sz="0" w:space="0" w:color="auto"/>
        <w:left w:val="none" w:sz="0" w:space="0" w:color="auto"/>
        <w:bottom w:val="none" w:sz="0" w:space="0" w:color="auto"/>
        <w:right w:val="none" w:sz="0" w:space="0" w:color="auto"/>
      </w:divBdr>
      <w:divsChild>
        <w:div w:id="663094525">
          <w:marLeft w:val="0"/>
          <w:marRight w:val="0"/>
          <w:marTop w:val="0"/>
          <w:marBottom w:val="0"/>
          <w:divBdr>
            <w:top w:val="none" w:sz="0" w:space="0" w:color="auto"/>
            <w:left w:val="none" w:sz="0" w:space="0" w:color="auto"/>
            <w:bottom w:val="none" w:sz="0" w:space="0" w:color="auto"/>
            <w:right w:val="none" w:sz="0" w:space="0" w:color="auto"/>
          </w:divBdr>
        </w:div>
        <w:div w:id="1751080832">
          <w:marLeft w:val="0"/>
          <w:marRight w:val="0"/>
          <w:marTop w:val="0"/>
          <w:marBottom w:val="0"/>
          <w:divBdr>
            <w:top w:val="none" w:sz="0" w:space="0" w:color="auto"/>
            <w:left w:val="none" w:sz="0" w:space="0" w:color="auto"/>
            <w:bottom w:val="none" w:sz="0" w:space="0" w:color="auto"/>
            <w:right w:val="none" w:sz="0" w:space="0" w:color="auto"/>
          </w:divBdr>
        </w:div>
        <w:div w:id="1469856053">
          <w:marLeft w:val="0"/>
          <w:marRight w:val="0"/>
          <w:marTop w:val="0"/>
          <w:marBottom w:val="0"/>
          <w:divBdr>
            <w:top w:val="none" w:sz="0" w:space="0" w:color="auto"/>
            <w:left w:val="none" w:sz="0" w:space="0" w:color="auto"/>
            <w:bottom w:val="none" w:sz="0" w:space="0" w:color="auto"/>
            <w:right w:val="none" w:sz="0" w:space="0" w:color="auto"/>
          </w:divBdr>
        </w:div>
        <w:div w:id="946734113">
          <w:marLeft w:val="0"/>
          <w:marRight w:val="0"/>
          <w:marTop w:val="0"/>
          <w:marBottom w:val="0"/>
          <w:divBdr>
            <w:top w:val="none" w:sz="0" w:space="0" w:color="auto"/>
            <w:left w:val="none" w:sz="0" w:space="0" w:color="auto"/>
            <w:bottom w:val="none" w:sz="0" w:space="0" w:color="auto"/>
            <w:right w:val="none" w:sz="0" w:space="0" w:color="auto"/>
          </w:divBdr>
        </w:div>
        <w:div w:id="2083868893">
          <w:marLeft w:val="0"/>
          <w:marRight w:val="0"/>
          <w:marTop w:val="0"/>
          <w:marBottom w:val="0"/>
          <w:divBdr>
            <w:top w:val="none" w:sz="0" w:space="0" w:color="auto"/>
            <w:left w:val="none" w:sz="0" w:space="0" w:color="auto"/>
            <w:bottom w:val="none" w:sz="0" w:space="0" w:color="auto"/>
            <w:right w:val="none" w:sz="0" w:space="0" w:color="auto"/>
          </w:divBdr>
        </w:div>
        <w:div w:id="1632202229">
          <w:marLeft w:val="0"/>
          <w:marRight w:val="0"/>
          <w:marTop w:val="0"/>
          <w:marBottom w:val="0"/>
          <w:divBdr>
            <w:top w:val="none" w:sz="0" w:space="0" w:color="auto"/>
            <w:left w:val="none" w:sz="0" w:space="0" w:color="auto"/>
            <w:bottom w:val="none" w:sz="0" w:space="0" w:color="auto"/>
            <w:right w:val="none" w:sz="0" w:space="0" w:color="auto"/>
          </w:divBdr>
        </w:div>
        <w:div w:id="197857259">
          <w:marLeft w:val="0"/>
          <w:marRight w:val="0"/>
          <w:marTop w:val="0"/>
          <w:marBottom w:val="0"/>
          <w:divBdr>
            <w:top w:val="none" w:sz="0" w:space="0" w:color="auto"/>
            <w:left w:val="none" w:sz="0" w:space="0" w:color="auto"/>
            <w:bottom w:val="none" w:sz="0" w:space="0" w:color="auto"/>
            <w:right w:val="none" w:sz="0" w:space="0" w:color="auto"/>
          </w:divBdr>
        </w:div>
        <w:div w:id="740640458">
          <w:marLeft w:val="0"/>
          <w:marRight w:val="0"/>
          <w:marTop w:val="0"/>
          <w:marBottom w:val="0"/>
          <w:divBdr>
            <w:top w:val="none" w:sz="0" w:space="0" w:color="auto"/>
            <w:left w:val="none" w:sz="0" w:space="0" w:color="auto"/>
            <w:bottom w:val="none" w:sz="0" w:space="0" w:color="auto"/>
            <w:right w:val="none" w:sz="0" w:space="0" w:color="auto"/>
          </w:divBdr>
        </w:div>
      </w:divsChild>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 w:id="1690567591">
      <w:bodyDiv w:val="1"/>
      <w:marLeft w:val="0"/>
      <w:marRight w:val="0"/>
      <w:marTop w:val="0"/>
      <w:marBottom w:val="0"/>
      <w:divBdr>
        <w:top w:val="none" w:sz="0" w:space="0" w:color="auto"/>
        <w:left w:val="none" w:sz="0" w:space="0" w:color="auto"/>
        <w:bottom w:val="none" w:sz="0" w:space="0" w:color="auto"/>
        <w:right w:val="none" w:sz="0" w:space="0" w:color="auto"/>
      </w:divBdr>
    </w:div>
    <w:div w:id="20802107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iasi.ro/administratie/achizitii-publi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olver.ro/shop/Placaj--placi-compacte-si-placi-brute/Placaj/Placaje-alte-specii/placaj-furniruit-estetic--stejar-agz--interior~p450595?orderBy=relevance%23asc&amp;q=placaj+furniru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93C74-8524-4409-A6FA-37991E880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1291</Words>
  <Characters>7364</Characters>
  <Application>Microsoft Office Word</Application>
  <DocSecurity>0</DocSecurity>
  <Lines>61</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CORBAN Gina</cp:lastModifiedBy>
  <cp:revision>5</cp:revision>
  <cp:lastPrinted>2022-07-04T07:56:00Z</cp:lastPrinted>
  <dcterms:created xsi:type="dcterms:W3CDTF">2022-07-07T12:33:00Z</dcterms:created>
  <dcterms:modified xsi:type="dcterms:W3CDTF">2022-07-08T07:47:00Z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