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C63DC9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lang w:val="ro-RO"/>
        </w:rPr>
      </w:pPr>
      <w:bookmarkStart w:id="0" w:name="_GoBack"/>
      <w:bookmarkEnd w:id="0"/>
      <w:r w:rsidRPr="00C63DC9">
        <w:rPr>
          <w:rFonts w:ascii="Times New Roman" w:eastAsia="Times New Roman" w:hAnsi="Times New Roman" w:cs="Times New Roman"/>
          <w:b/>
          <w:i/>
          <w:color w:val="0070C0"/>
          <w:lang w:val="ro-RO"/>
        </w:rPr>
        <w:t xml:space="preserve">Anexa   </w:t>
      </w: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C63DC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A70077" w:rsidRPr="00C63DC9" w:rsidRDefault="00A70077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B27B27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Achiziția de </w:t>
      </w:r>
      <w:r w:rsidR="00A436AC" w:rsidRPr="00B27B27">
        <w:rPr>
          <w:rFonts w:ascii="Times New Roman" w:eastAsia="Calibri" w:hAnsi="Times New Roman" w:cs="Times New Roman"/>
          <w:b/>
          <w:lang w:val="ro-RO"/>
        </w:rPr>
        <w:t>,,</w:t>
      </w:r>
      <w:proofErr w:type="spellStart"/>
      <w:r w:rsidR="00642BB2" w:rsidRPr="00B27B27">
        <w:rPr>
          <w:rFonts w:ascii="Times New Roman" w:eastAsia="Calibri" w:hAnsi="Times New Roman" w:cs="Times New Roman"/>
          <w:b/>
          <w:lang w:val="ro-RO"/>
        </w:rPr>
        <w:t>Micromasa</w:t>
      </w:r>
      <w:proofErr w:type="spellEnd"/>
      <w:r w:rsidR="00642BB2" w:rsidRPr="00B27B27">
        <w:rPr>
          <w:rFonts w:ascii="Times New Roman" w:eastAsia="Calibri" w:hAnsi="Times New Roman" w:cs="Times New Roman"/>
          <w:b/>
          <w:lang w:val="ro-RO"/>
        </w:rPr>
        <w:t xml:space="preserve"> de încălzire pentru microscop</w:t>
      </w:r>
      <w:r w:rsidR="00A436AC" w:rsidRPr="00B27B27">
        <w:rPr>
          <w:rFonts w:ascii="Times New Roman" w:eastAsia="Calibri" w:hAnsi="Times New Roman" w:cs="Times New Roman"/>
          <w:b/>
          <w:lang w:val="ro-RO"/>
        </w:rPr>
        <w:t xml:space="preserve"> pentru ROSE-RCM TUIASI</w:t>
      </w:r>
      <w:r w:rsidR="00A436AC" w:rsidRPr="00B27B27">
        <w:rPr>
          <w:rFonts w:ascii="Times New Roman" w:eastAsia="Calibri" w:hAnsi="Times New Roman" w:cs="Times New Roman"/>
          <w:b/>
          <w:lang w:val="fr-FR"/>
        </w:rPr>
        <w:t>”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 xml:space="preserve">Subproiect: </w:t>
      </w:r>
      <w:r w:rsidRPr="00C63DC9">
        <w:rPr>
          <w:rFonts w:ascii="Times New Roman" w:eastAsia="Times New Roman" w:hAnsi="Times New Roman" w:cs="Times New Roman"/>
          <w:b/>
          <w:lang w:val="ro-RO"/>
        </w:rPr>
        <w:t>Reacționează chimic cu Mediul de la TUIASI – RCM TUIASI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Beneficiar: Universitatea Tehnică ”Gheorghe Asachi” din Iași</w:t>
      </w:r>
    </w:p>
    <w:p w:rsidR="00F94CD9" w:rsidRPr="00C63DC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  <w:r w:rsidRPr="00C63DC9">
        <w:rPr>
          <w:rFonts w:ascii="Times New Roman" w:eastAsia="Times New Roman" w:hAnsi="Times New Roman" w:cs="Times New Roman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A70077" w:rsidRPr="00C63DC9" w:rsidRDefault="00A70077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C63DC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C63DC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C63DC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C63DC9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1</w:t>
      </w:r>
      <w:r w:rsidRPr="00C63DC9">
        <w:rPr>
          <w:rFonts w:ascii="Times New Roman" w:hAnsi="Times New Roman" w:cs="Times New Roman"/>
          <w:lang w:val="ro-RO"/>
        </w:rPr>
        <w:t>.</w:t>
      </w:r>
      <w:r w:rsidRPr="00C63DC9">
        <w:rPr>
          <w:rFonts w:ascii="Times New Roman" w:hAnsi="Times New Roman" w:cs="Times New Roman"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F6311A" w:rsidRPr="00C63DC9" w:rsidRDefault="00F6311A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ab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709"/>
        <w:gridCol w:w="850"/>
        <w:gridCol w:w="993"/>
        <w:gridCol w:w="992"/>
        <w:gridCol w:w="992"/>
      </w:tblGrid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993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023245" w:rsidRPr="00642BB2" w:rsidTr="00A408AC">
        <w:trPr>
          <w:trHeight w:val="364"/>
        </w:trPr>
        <w:tc>
          <w:tcPr>
            <w:tcW w:w="993" w:type="dxa"/>
            <w:shd w:val="clear" w:color="auto" w:fill="auto"/>
            <w:noWrap/>
            <w:vAlign w:val="center"/>
          </w:tcPr>
          <w:p w:rsidR="00F94CD9" w:rsidRPr="00A32D62" w:rsidRDefault="009C298D" w:rsidP="00A32D6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E70C8" w:rsidRPr="00A32D62" w:rsidRDefault="00642BB2" w:rsidP="00B27B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Micromasa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de încălzire pentru microscop</w:t>
            </w:r>
            <w:r w:rsidR="009C298D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="00B27B2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- </w:t>
            </w:r>
            <w:r w:rsidR="009C298D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ROSE-RCM TUIASI</w:t>
            </w:r>
          </w:p>
        </w:tc>
        <w:tc>
          <w:tcPr>
            <w:tcW w:w="709" w:type="dxa"/>
          </w:tcPr>
          <w:p w:rsidR="00D16975" w:rsidRPr="00A32D62" w:rsidRDefault="00D16975" w:rsidP="001E70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23245" w:rsidRPr="00C63DC9" w:rsidTr="00A408AC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:rsidR="00023245" w:rsidRPr="00C63DC9" w:rsidRDefault="00023245" w:rsidP="009C298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023245" w:rsidRPr="00C63DC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C63DC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2.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C63DC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C63DC9">
        <w:rPr>
          <w:rFonts w:ascii="Times New Roman" w:hAnsi="Times New Roman" w:cs="Times New Roman"/>
          <w:lang w:val="ro-RO"/>
        </w:rPr>
        <w:t>Preţul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C63DC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676F6" w:rsidRPr="00C63DC9" w:rsidRDefault="00023245" w:rsidP="00C63DC9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3.</w:t>
      </w:r>
      <w:r w:rsidRPr="00C63DC9">
        <w:rPr>
          <w:rFonts w:ascii="Times New Roman" w:hAnsi="Times New Roman" w:cs="Times New Roman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C63DC9">
        <w:rPr>
          <w:rFonts w:ascii="Times New Roman" w:hAnsi="Times New Roman" w:cs="Times New Roman"/>
          <w:lang w:val="ro-RO"/>
        </w:rPr>
        <w:t>zile  de la semnarea Contractului</w:t>
      </w:r>
      <w:r w:rsidRPr="00C63DC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C63DC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676F6" w:rsidRPr="00C63DC9" w:rsidRDefault="000676F6" w:rsidP="000676F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804"/>
        <w:gridCol w:w="992"/>
        <w:gridCol w:w="1560"/>
      </w:tblGrid>
      <w:tr w:rsidR="00023245" w:rsidRPr="00C63DC9" w:rsidTr="00952CFE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1560" w:type="dxa"/>
            <w:vAlign w:val="center"/>
          </w:tcPr>
          <w:p w:rsidR="00023245" w:rsidRPr="00A32D62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952CFE" w:rsidRPr="00642BB2" w:rsidTr="00952CFE">
        <w:trPr>
          <w:trHeight w:val="360"/>
        </w:trPr>
        <w:tc>
          <w:tcPr>
            <w:tcW w:w="1276" w:type="dxa"/>
            <w:shd w:val="clear" w:color="auto" w:fill="auto"/>
            <w:noWrap/>
            <w:vAlign w:val="center"/>
          </w:tcPr>
          <w:p w:rsidR="00952CFE" w:rsidRPr="00A32D62" w:rsidRDefault="00952CFE" w:rsidP="00952CFE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52CFE" w:rsidRPr="00A32D62" w:rsidRDefault="00642BB2" w:rsidP="00952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Micromasa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de încălzire pentru microscop</w:t>
            </w:r>
            <w:r w:rsidR="00952CFE" w:rsidRPr="00A32D6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ROSE-RCM TUIASI</w:t>
            </w:r>
          </w:p>
        </w:tc>
        <w:tc>
          <w:tcPr>
            <w:tcW w:w="992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</w:tcPr>
          <w:p w:rsidR="00952CFE" w:rsidRPr="00A32D62" w:rsidRDefault="00952CFE" w:rsidP="00952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02324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cstheme="minorHAnsi"/>
          <w:b/>
          <w:lang w:val="ro-RO"/>
        </w:rPr>
        <w:t>4.</w:t>
      </w:r>
      <w:r w:rsidRPr="00C63DC9">
        <w:rPr>
          <w:rFonts w:cstheme="minorHAnsi"/>
          <w:b/>
          <w:lang w:val="ro-RO"/>
        </w:rPr>
        <w:tab/>
      </w:r>
      <w:r w:rsidRPr="00C63DC9">
        <w:rPr>
          <w:rFonts w:ascii="Times New Roman" w:hAnsi="Times New Roman" w:cs="Times New Roman"/>
          <w:b/>
          <w:u w:val="single"/>
          <w:lang w:val="ro-RO"/>
        </w:rPr>
        <w:t>Plata</w:t>
      </w:r>
      <w:r w:rsidRPr="00C63DC9">
        <w:rPr>
          <w:rFonts w:ascii="Times New Roman" w:hAnsi="Times New Roman" w:cs="Times New Roman"/>
          <w:b/>
          <w:lang w:val="ro-RO"/>
        </w:rPr>
        <w:t xml:space="preserve"> </w:t>
      </w:r>
      <w:r w:rsidRPr="00C63DC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C63DC9">
        <w:rPr>
          <w:rFonts w:ascii="Times New Roman" w:hAnsi="Times New Roman" w:cs="Times New Roman"/>
          <w:lang w:val="ro-RO"/>
        </w:rPr>
        <w:t>destinaţia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C63DC9">
        <w:rPr>
          <w:rFonts w:ascii="Times New Roman" w:hAnsi="Times New Roman" w:cs="Times New Roman"/>
          <w:lang w:val="ro-RO"/>
        </w:rPr>
        <w:t>recepţie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, conform </w:t>
      </w:r>
      <w:r w:rsidRPr="00C63DC9">
        <w:rPr>
          <w:rFonts w:ascii="Times New Roman" w:hAnsi="Times New Roman" w:cs="Times New Roman"/>
          <w:i/>
          <w:lang w:val="ro-RO"/>
        </w:rPr>
        <w:t>Graficului de livrare</w:t>
      </w:r>
      <w:r w:rsidRPr="00C63DC9">
        <w:rPr>
          <w:rFonts w:ascii="Times New Roman" w:hAnsi="Times New Roman" w:cs="Times New Roman"/>
          <w:lang w:val="ro-RO"/>
        </w:rPr>
        <w:t>.</w:t>
      </w:r>
    </w:p>
    <w:p w:rsidR="006E5B67" w:rsidRPr="00C63DC9" w:rsidRDefault="006E5B67" w:rsidP="006E5B67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5.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C63DC9">
        <w:rPr>
          <w:rFonts w:ascii="Times New Roman" w:hAnsi="Times New Roman" w:cs="Times New Roman"/>
          <w:b/>
          <w:lang w:val="ro-RO"/>
        </w:rPr>
        <w:t xml:space="preserve">: </w:t>
      </w:r>
      <w:r w:rsidRPr="00C63DC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C63DC9">
        <w:rPr>
          <w:rFonts w:ascii="Times New Roman" w:hAnsi="Times New Roman" w:cs="Times New Roman"/>
          <w:lang w:val="ro-RO"/>
        </w:rPr>
        <w:t>garanţia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C63DC9">
        <w:rPr>
          <w:rFonts w:ascii="Times New Roman" w:hAnsi="Times New Roman" w:cs="Times New Roman"/>
          <w:lang w:val="ro-RO"/>
        </w:rPr>
        <w:t>puţin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C63DC9">
        <w:rPr>
          <w:rFonts w:ascii="Times New Roman" w:hAnsi="Times New Roman" w:cs="Times New Roman"/>
          <w:lang w:val="ro-RO"/>
        </w:rPr>
        <w:t>menţionaţi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C63DC9">
        <w:rPr>
          <w:rFonts w:ascii="Times New Roman" w:hAnsi="Times New Roman" w:cs="Times New Roman"/>
          <w:lang w:val="ro-RO"/>
        </w:rPr>
        <w:t>garanţie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C63DC9">
        <w:rPr>
          <w:rFonts w:ascii="Times New Roman" w:hAnsi="Times New Roman" w:cs="Times New Roman"/>
          <w:lang w:val="ro-RO"/>
        </w:rPr>
        <w:t>şi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C63DC9">
        <w:rPr>
          <w:rFonts w:ascii="Times New Roman" w:hAnsi="Times New Roman" w:cs="Times New Roman"/>
          <w:lang w:val="ro-RO"/>
        </w:rPr>
        <w:t>garanţiei</w:t>
      </w:r>
      <w:proofErr w:type="spellEnd"/>
      <w:r w:rsidRPr="00C63DC9">
        <w:rPr>
          <w:rFonts w:ascii="Times New Roman" w:hAnsi="Times New Roman" w:cs="Times New Roman"/>
          <w:lang w:val="ro-RO"/>
        </w:rPr>
        <w:t>, în detaliu.</w:t>
      </w:r>
    </w:p>
    <w:p w:rsidR="006E5B67" w:rsidRDefault="006E5B67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Pr="00C63DC9" w:rsidRDefault="0052484C" w:rsidP="006E5B67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52484C" w:rsidRDefault="006E5B67" w:rsidP="0052484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6.</w:t>
      </w:r>
      <w:r w:rsidRPr="00C63DC9">
        <w:rPr>
          <w:rFonts w:ascii="Times New Roman" w:hAnsi="Times New Roman" w:cs="Times New Roman"/>
          <w:b/>
          <w:lang w:val="ro-RO"/>
        </w:rPr>
        <w:tab/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6E5B67" w:rsidRPr="0052484C" w:rsidRDefault="006E5B67" w:rsidP="0052484C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  <w:lang w:val="ro-RO"/>
        </w:rPr>
      </w:pPr>
      <w:r w:rsidRPr="00C63DC9">
        <w:rPr>
          <w:rFonts w:ascii="Times New Roman" w:hAnsi="Times New Roman" w:cs="Times New Roman"/>
          <w:lang w:val="ro-RO"/>
        </w:rPr>
        <w:t xml:space="preserve">Furnizorul va asigura ambalarea produselor pentru a împiedica avarierea sau deteriorarea lor în timpul transportului către </w:t>
      </w:r>
      <w:proofErr w:type="spellStart"/>
      <w:r w:rsidRPr="00C63DC9">
        <w:rPr>
          <w:rFonts w:ascii="Times New Roman" w:hAnsi="Times New Roman" w:cs="Times New Roman"/>
          <w:lang w:val="ro-RO"/>
        </w:rPr>
        <w:t>destinaţia</w:t>
      </w:r>
      <w:proofErr w:type="spellEnd"/>
      <w:r w:rsidRPr="00C63DC9">
        <w:rPr>
          <w:rFonts w:ascii="Times New Roman" w:hAnsi="Times New Roman" w:cs="Times New Roman"/>
          <w:lang w:val="ro-RO"/>
        </w:rPr>
        <w:t xml:space="preserve"> finală. </w:t>
      </w: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6E5B67" w:rsidRPr="00C63DC9" w:rsidRDefault="006E5B67" w:rsidP="006E5B67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C63DC9">
        <w:rPr>
          <w:rFonts w:ascii="Times New Roman" w:hAnsi="Times New Roman" w:cs="Times New Roman"/>
          <w:b/>
          <w:lang w:val="ro-RO"/>
        </w:rPr>
        <w:t>7.</w:t>
      </w:r>
      <w:r w:rsidRPr="00C63DC9">
        <w:rPr>
          <w:rFonts w:ascii="Times New Roman" w:hAnsi="Times New Roman" w:cs="Times New Roman"/>
          <w:b/>
          <w:lang w:val="ro-RO"/>
        </w:rPr>
        <w:tab/>
        <w:t xml:space="preserve"> </w:t>
      </w:r>
      <w:proofErr w:type="spellStart"/>
      <w:r w:rsidRPr="00C63DC9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C63DC9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B61A56" w:rsidRDefault="00B61A5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p w:rsidR="00E1687B" w:rsidRPr="00EF2BEF" w:rsidRDefault="00E1687B" w:rsidP="00E1687B">
      <w:pPr>
        <w:pStyle w:val="NoSpacing"/>
        <w:jc w:val="both"/>
        <w:rPr>
          <w:rFonts w:ascii="Times New Roman" w:hAnsi="Times New Roman" w:cs="Times New Roman"/>
          <w:b/>
          <w:color w:val="C00000"/>
          <w:lang w:val="fr-FR"/>
        </w:rPr>
      </w:pPr>
      <w:r w:rsidRPr="00EF2BEF">
        <w:rPr>
          <w:rFonts w:ascii="Times New Roman" w:hAnsi="Times New Roman" w:cs="Times New Roman"/>
          <w:b/>
          <w:lang w:val="fr-FR"/>
        </w:rPr>
        <w:t>“</w:t>
      </w:r>
      <w:proofErr w:type="spellStart"/>
      <w:r w:rsidR="00EF2BEF" w:rsidRPr="00EF2BEF">
        <w:rPr>
          <w:rFonts w:ascii="Times New Roman" w:hAnsi="Times New Roman" w:cs="Times New Roman"/>
          <w:b/>
          <w:color w:val="C00000"/>
          <w:lang w:val="ro-RO"/>
        </w:rPr>
        <w:t>Micromasă</w:t>
      </w:r>
      <w:proofErr w:type="spellEnd"/>
      <w:r w:rsidR="00EF2BEF" w:rsidRPr="00EF2BEF">
        <w:rPr>
          <w:rFonts w:ascii="Times New Roman" w:hAnsi="Times New Roman" w:cs="Times New Roman"/>
          <w:b/>
          <w:color w:val="C00000"/>
          <w:lang w:val="ro-RO"/>
        </w:rPr>
        <w:t xml:space="preserve"> de încălzire pentru microscop</w:t>
      </w:r>
      <w:r w:rsidRPr="00EF2BEF">
        <w:rPr>
          <w:rFonts w:ascii="Times New Roman" w:hAnsi="Times New Roman" w:cs="Times New Roman"/>
          <w:b/>
          <w:color w:val="C00000"/>
          <w:lang w:val="ro-RO"/>
        </w:rPr>
        <w:t xml:space="preserve"> pentru ROSE-RCM TUIASI</w:t>
      </w:r>
      <w:r w:rsidRPr="00EF2BEF">
        <w:rPr>
          <w:rFonts w:ascii="Times New Roman" w:hAnsi="Times New Roman" w:cs="Times New Roman"/>
          <w:b/>
          <w:color w:val="C00000"/>
          <w:lang w:val="fr-FR"/>
        </w:rPr>
        <w:t>”</w:t>
      </w:r>
    </w:p>
    <w:p w:rsidR="00860F9C" w:rsidRPr="00C63DC9" w:rsidRDefault="00860F9C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114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386"/>
      </w:tblGrid>
      <w:tr w:rsidR="00023245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C775F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6C775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5386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63DC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C63DC9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4A16DB" w:rsidRPr="00497B08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97B08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A70077" w:rsidRPr="00497B08" w:rsidRDefault="00E1687B" w:rsidP="00A0717E">
            <w:pPr>
              <w:pStyle w:val="NoSpacing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497B08">
              <w:rPr>
                <w:rFonts w:ascii="Times New Roman" w:hAnsi="Times New Roman" w:cs="Times New Roman"/>
                <w:b/>
                <w:lang w:val="fr-FR"/>
              </w:rPr>
              <w:t>“</w:t>
            </w:r>
            <w:proofErr w:type="spellStart"/>
            <w:r w:rsidR="00642BB2" w:rsidRPr="00497B08">
              <w:rPr>
                <w:rFonts w:ascii="Times New Roman" w:hAnsi="Times New Roman" w:cs="Times New Roman"/>
                <w:b/>
                <w:lang w:val="ro-RO"/>
              </w:rPr>
              <w:t>Micromasa</w:t>
            </w:r>
            <w:proofErr w:type="spellEnd"/>
            <w:r w:rsidR="00642BB2" w:rsidRPr="00497B08">
              <w:rPr>
                <w:rFonts w:ascii="Times New Roman" w:hAnsi="Times New Roman" w:cs="Times New Roman"/>
                <w:b/>
                <w:lang w:val="ro-RO"/>
              </w:rPr>
              <w:t xml:space="preserve"> de încălzire pentru microscop</w:t>
            </w:r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 pentru ROSE-RCM TUIASI</w:t>
            </w:r>
            <w:r w:rsidRPr="00497B08">
              <w:rPr>
                <w:rFonts w:ascii="Times New Roman" w:hAnsi="Times New Roman" w:cs="Times New Roman"/>
                <w:b/>
                <w:lang w:val="fr-FR"/>
              </w:rPr>
              <w:t>”</w:t>
            </w:r>
          </w:p>
        </w:tc>
        <w:tc>
          <w:tcPr>
            <w:tcW w:w="5386" w:type="dxa"/>
          </w:tcPr>
          <w:p w:rsidR="00023245" w:rsidRPr="00C63DC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C63DC9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C63DC9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F00414" w:rsidRPr="00497B08" w:rsidRDefault="001E70C8" w:rsidP="001E70C8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>Descriere generală:</w:t>
            </w:r>
          </w:p>
          <w:p w:rsidR="001E70C8" w:rsidRPr="00497B08" w:rsidRDefault="00B20EE9" w:rsidP="00E1687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Pachetul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va </w:t>
            </w:r>
            <w:proofErr w:type="spellStart"/>
            <w:proofErr w:type="gramStart"/>
            <w:r w:rsidRPr="00497B08">
              <w:rPr>
                <w:rFonts w:ascii="Times New Roman" w:hAnsi="Times New Roman" w:cs="Times New Roman"/>
                <w:lang w:val="fr-FR"/>
              </w:rPr>
              <w:t>conține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</w:p>
          <w:p w:rsidR="008E53EB" w:rsidRPr="00497B08" w:rsidRDefault="008E53EB" w:rsidP="008E53E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Pachetul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va </w:t>
            </w:r>
            <w:proofErr w:type="spellStart"/>
            <w:proofErr w:type="gramStart"/>
            <w:r w:rsidRPr="00497B08">
              <w:rPr>
                <w:rFonts w:ascii="Times New Roman" w:hAnsi="Times New Roman" w:cs="Times New Roman"/>
                <w:lang w:val="fr-FR"/>
              </w:rPr>
              <w:t>include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>:</w:t>
            </w:r>
            <w:proofErr w:type="gramEnd"/>
          </w:p>
          <w:p w:rsidR="00B27B27" w:rsidRDefault="008E53EB" w:rsidP="008E53E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497B08">
              <w:rPr>
                <w:rFonts w:ascii="Times New Roman" w:hAnsi="Times New Roman" w:cs="Times New Roman"/>
                <w:lang w:val="fr-FR"/>
              </w:rPr>
              <w:t xml:space="preserve">1.Micromasă model THMS600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Heating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Stage </w:t>
            </w:r>
          </w:p>
          <w:p w:rsidR="008E53EB" w:rsidRPr="00497B08" w:rsidRDefault="008E53EB" w:rsidP="008E53E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497B08">
              <w:rPr>
                <w:rFonts w:ascii="Times New Roman" w:hAnsi="Times New Roman" w:cs="Times New Roman"/>
                <w:lang w:val="fr-FR"/>
              </w:rPr>
              <w:t xml:space="preserve">(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sau</w:t>
            </w:r>
            <w:proofErr w:type="spellEnd"/>
            <w:proofErr w:type="gram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echivalent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) 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cu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poziționare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probă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pe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axele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XY ,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domeniu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de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temperatură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temperature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ambientală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până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la +600C) </w:t>
            </w:r>
          </w:p>
          <w:p w:rsidR="00860F9C" w:rsidRPr="00497B08" w:rsidRDefault="008E53EB" w:rsidP="00A07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B08">
              <w:rPr>
                <w:rFonts w:ascii="Times New Roman" w:hAnsi="Times New Roman" w:cs="Times New Roman"/>
                <w:lang w:val="fr-FR"/>
              </w:rPr>
              <w:t xml:space="preserve">2.Adaptor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video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,  60 C2/3” 0.63X,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pentru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microscopul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fr-FR"/>
              </w:rPr>
              <w:t>AxioScop</w:t>
            </w:r>
            <w:proofErr w:type="spellEnd"/>
            <w:r w:rsidRPr="00497B08">
              <w:rPr>
                <w:rFonts w:ascii="Times New Roman" w:hAnsi="Times New Roman" w:cs="Times New Roman"/>
                <w:lang w:val="fr-FR"/>
              </w:rPr>
              <w:t xml:space="preserve"> 40</w:t>
            </w:r>
          </w:p>
        </w:tc>
        <w:tc>
          <w:tcPr>
            <w:tcW w:w="5386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C63DC9" w:rsidTr="00A0717E">
        <w:trPr>
          <w:trHeight w:val="285"/>
        </w:trPr>
        <w:tc>
          <w:tcPr>
            <w:tcW w:w="5760" w:type="dxa"/>
            <w:shd w:val="clear" w:color="auto" w:fill="auto"/>
            <w:vAlign w:val="bottom"/>
          </w:tcPr>
          <w:p w:rsidR="00B7626C" w:rsidRPr="00497B08" w:rsidRDefault="00023245" w:rsidP="00EF2021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  <w:p w:rsidR="004A16DB" w:rsidRPr="00497B08" w:rsidRDefault="004A16DB" w:rsidP="004A16DB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386" w:type="dxa"/>
          </w:tcPr>
          <w:p w:rsidR="00023245" w:rsidRPr="007A25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Detaliile specifice </w:t>
            </w:r>
            <w:proofErr w:type="spellStart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7A251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6167D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A0717E" w:rsidRPr="00497B08" w:rsidRDefault="006167D3" w:rsidP="00A0717E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>Micromasă</w:t>
            </w:r>
            <w:proofErr w:type="spellEnd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 xml:space="preserve"> model THMS600 </w:t>
            </w:r>
            <w:proofErr w:type="spellStart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>Heating</w:t>
            </w:r>
            <w:proofErr w:type="spellEnd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spellStart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>Stage</w:t>
            </w:r>
            <w:proofErr w:type="spellEnd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proofErr w:type="gramStart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>( sau</w:t>
            </w:r>
            <w:proofErr w:type="gramEnd"/>
            <w:r w:rsidR="00A0717E" w:rsidRPr="00497B08">
              <w:rPr>
                <w:rFonts w:ascii="Times New Roman" w:hAnsi="Times New Roman" w:cs="Times New Roman"/>
                <w:b/>
                <w:lang w:val="ro-RO"/>
              </w:rPr>
              <w:t xml:space="preserve"> echivalent)- 1 buc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( THMS600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Heating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Stage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with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XY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Sample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Manipulation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Ambient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to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+600C);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Domeniu de temperatură : temperatură ambientală până la min. 600 </w:t>
            </w:r>
            <w:r w:rsidRPr="00497B08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497B08">
              <w:rPr>
                <w:rFonts w:ascii="Times New Roman" w:hAnsi="Times New Roman" w:cs="Times New Roman"/>
                <w:lang w:val="ro-RO"/>
              </w:rPr>
              <w:t xml:space="preserve"> C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>Viteza de încălzire : min.150</w:t>
            </w:r>
            <w:r w:rsidRPr="00497B08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497B08">
              <w:rPr>
                <w:rFonts w:ascii="Times New Roman" w:hAnsi="Times New Roman" w:cs="Times New Roman"/>
                <w:lang w:val="ro-RO"/>
              </w:rPr>
              <w:t xml:space="preserve">C/min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Vizeta de răcire : min 100 </w:t>
            </w:r>
            <w:r w:rsidRPr="00497B08">
              <w:rPr>
                <w:rFonts w:ascii="Times New Roman" w:hAnsi="Times New Roman" w:cs="Times New Roman"/>
                <w:vertAlign w:val="superscript"/>
                <w:lang w:val="ro-RO"/>
              </w:rPr>
              <w:t>0</w:t>
            </w:r>
            <w:r w:rsidRPr="00497B08">
              <w:rPr>
                <w:rFonts w:ascii="Times New Roman" w:hAnsi="Times New Roman" w:cs="Times New Roman"/>
                <w:lang w:val="ro-RO"/>
              </w:rPr>
              <w:t xml:space="preserve">C/min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Stabilitatea temperatură  &lt;0.01°C, </w:t>
            </w:r>
          </w:p>
          <w:p w:rsidR="00A0717E" w:rsidRPr="00497B08" w:rsidRDefault="00497B08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CE9C29" wp14:editId="1749A065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83820</wp:posOffset>
                  </wp:positionV>
                  <wp:extent cx="1263015" cy="777240"/>
                  <wp:effectExtent l="0" t="0" r="0" b="3810"/>
                  <wp:wrapSquare wrapText="bothSides"/>
                  <wp:docPr id="1" name="Picture 1" descr="THMS600 floating 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MS600 floating 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01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717E" w:rsidRPr="00497B08">
              <w:rPr>
                <w:rFonts w:ascii="Times New Roman" w:hAnsi="Times New Roman" w:cs="Times New Roman"/>
                <w:lang w:val="ro-RO"/>
              </w:rPr>
              <w:t>Domeniu de manipulare probă pe axele XY, min.16 mm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Diamentrul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de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suprafată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pentru probă , min.22 mm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Va fi prevăzută cu valve de evacuare rapidă a gazelor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>Va fi prevăzută cu senzor rezistiv din platină de 10 ohm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1/10th din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Class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B,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Diafragma luminii - 2.0 mm Ø,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>Bloc de încălzire din argint pentru conductivitate termică înaltă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>Posibilitate de injecție directă a lichidului de răcire în blocul de argint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Capac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ultrabsubțire,transparet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 - 0.5mm,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Distanța de lucru a obiectivului - 4.8mm,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Poate fi folosit cu toate tehnicile de microscop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Micromasa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poate fi răcită cu o pompă de răcire cu apă pentru temperaturi de lucru crescute.</w:t>
            </w:r>
            <w:r w:rsidRPr="00497B08">
              <w:t xml:space="preserve"> </w:t>
            </w:r>
            <w:r w:rsidRPr="00497B08">
              <w:rPr>
                <w:rFonts w:ascii="Times New Roman" w:hAnsi="Times New Roman" w:cs="Times New Roman"/>
                <w:lang w:val="ro-RO"/>
              </w:rPr>
              <w:t>(&gt;300°C),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Adecvat pentru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confocal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, Laser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Raman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and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X-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ray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:rsidR="00A0717E" w:rsidRPr="00497B08" w:rsidRDefault="00A0717E" w:rsidP="00A0717E">
            <w:pPr>
              <w:spacing w:after="0"/>
              <w:rPr>
                <w:rFonts w:ascii="Times New Roman" w:hAnsi="Times New Roman" w:cs="Times New Roman"/>
                <w:lang w:val="ro-RO"/>
              </w:rPr>
            </w:pPr>
            <w:r w:rsidRPr="00497B08">
              <w:rPr>
                <w:rFonts w:ascii="Times New Roman" w:hAnsi="Times New Roman" w:cs="Times New Roman"/>
                <w:lang w:val="ro-RO"/>
              </w:rPr>
              <w:t xml:space="preserve">Posibilitate de </w:t>
            </w:r>
            <w:proofErr w:type="spellStart"/>
            <w:r w:rsidRPr="00497B08">
              <w:rPr>
                <w:rFonts w:ascii="Times New Roman" w:hAnsi="Times New Roman" w:cs="Times New Roman"/>
                <w:lang w:val="ro-RO"/>
              </w:rPr>
              <w:t>intorducere</w:t>
            </w:r>
            <w:proofErr w:type="spellEnd"/>
            <w:r w:rsidRPr="00497B08">
              <w:rPr>
                <w:rFonts w:ascii="Times New Roman" w:hAnsi="Times New Roman" w:cs="Times New Roman"/>
                <w:lang w:val="ro-RO"/>
              </w:rPr>
              <w:t xml:space="preserve"> a probei fără îndepărtarea capacului</w:t>
            </w:r>
          </w:p>
          <w:p w:rsidR="006167D3" w:rsidRDefault="00A0717E" w:rsidP="00A0717E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>Cod produs: 11002 sau echivalent</w:t>
            </w:r>
          </w:p>
          <w:p w:rsidR="00497B08" w:rsidRDefault="00497B08" w:rsidP="00A0717E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:rsidR="00497B08" w:rsidRPr="00497B08" w:rsidRDefault="00497B08" w:rsidP="00A071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5386" w:type="dxa"/>
          </w:tcPr>
          <w:p w:rsidR="006167D3" w:rsidRPr="007A251E" w:rsidRDefault="006167D3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6167D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642BB2" w:rsidRPr="00497B08" w:rsidRDefault="006167D3" w:rsidP="00642BB2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497B08">
              <w:rPr>
                <w:rFonts w:ascii="Times New Roman" w:hAnsi="Times New Roman" w:cs="Times New Roman"/>
                <w:b/>
                <w:lang w:val="fr-FR"/>
              </w:rPr>
              <w:lastRenderedPageBreak/>
              <w:t xml:space="preserve">2. </w:t>
            </w:r>
            <w:proofErr w:type="spellStart"/>
            <w:r w:rsidR="00642BB2" w:rsidRPr="00497B08">
              <w:rPr>
                <w:rFonts w:ascii="Times New Roman" w:hAnsi="Times New Roman" w:cs="Times New Roman"/>
                <w:b/>
                <w:lang w:val="fr-FR"/>
              </w:rPr>
              <w:t>Adapt</w:t>
            </w:r>
            <w:r w:rsidR="00497B08">
              <w:rPr>
                <w:rFonts w:ascii="Times New Roman" w:hAnsi="Times New Roman" w:cs="Times New Roman"/>
                <w:b/>
                <w:lang w:val="fr-FR"/>
              </w:rPr>
              <w:t>or</w:t>
            </w:r>
            <w:proofErr w:type="spellEnd"/>
            <w:r w:rsidR="00497B0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="00497B08">
              <w:rPr>
                <w:rFonts w:ascii="Times New Roman" w:hAnsi="Times New Roman" w:cs="Times New Roman"/>
                <w:b/>
                <w:lang w:val="fr-FR"/>
              </w:rPr>
              <w:t>Video</w:t>
            </w:r>
            <w:proofErr w:type="spellEnd"/>
            <w:r w:rsidR="00497B08">
              <w:rPr>
                <w:rFonts w:ascii="Times New Roman" w:hAnsi="Times New Roman" w:cs="Times New Roman"/>
                <w:b/>
                <w:lang w:val="fr-FR"/>
              </w:rPr>
              <w:t xml:space="preserve"> 60 C 2/3" 0.63x </w:t>
            </w:r>
            <w:proofErr w:type="spellStart"/>
            <w:r w:rsidR="00497B08">
              <w:rPr>
                <w:rFonts w:ascii="Times New Roman" w:hAnsi="Times New Roman" w:cs="Times New Roman"/>
                <w:b/>
                <w:lang w:val="fr-FR"/>
              </w:rPr>
              <w:t>pentru</w:t>
            </w:r>
            <w:proofErr w:type="spellEnd"/>
            <w:r w:rsidR="00497B0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="00497B08">
              <w:rPr>
                <w:rFonts w:ascii="Times New Roman" w:hAnsi="Times New Roman" w:cs="Times New Roman"/>
                <w:b/>
                <w:lang w:val="fr-FR"/>
              </w:rPr>
              <w:t>microscop</w:t>
            </w:r>
            <w:proofErr w:type="spellEnd"/>
            <w:r w:rsidR="00642BB2" w:rsidRPr="00497B0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="00642BB2" w:rsidRPr="00497B08">
              <w:rPr>
                <w:rFonts w:ascii="Times New Roman" w:hAnsi="Times New Roman" w:cs="Times New Roman"/>
                <w:b/>
                <w:lang w:val="fr-FR"/>
              </w:rPr>
              <w:t>AxioScop</w:t>
            </w:r>
            <w:proofErr w:type="spellEnd"/>
            <w:r w:rsidR="00642BB2" w:rsidRPr="00497B08">
              <w:rPr>
                <w:rFonts w:ascii="Times New Roman" w:hAnsi="Times New Roman" w:cs="Times New Roman"/>
                <w:b/>
                <w:lang w:val="fr-FR"/>
              </w:rPr>
              <w:t xml:space="preserve"> 40 – 1 </w:t>
            </w:r>
            <w:proofErr w:type="spellStart"/>
            <w:r w:rsidR="00642BB2" w:rsidRPr="00497B08">
              <w:rPr>
                <w:rFonts w:ascii="Times New Roman" w:hAnsi="Times New Roman" w:cs="Times New Roman"/>
                <w:b/>
                <w:lang w:val="fr-FR"/>
              </w:rPr>
              <w:t>buc</w:t>
            </w:r>
            <w:proofErr w:type="spellEnd"/>
          </w:p>
          <w:p w:rsidR="00642BB2" w:rsidRPr="00497B08" w:rsidRDefault="00642BB2" w:rsidP="00642BB2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Cod </w:t>
            </w:r>
            <w:proofErr w:type="spellStart"/>
            <w:proofErr w:type="gramStart"/>
            <w:r w:rsidRPr="00497B08">
              <w:rPr>
                <w:rFonts w:ascii="Times New Roman" w:hAnsi="Times New Roman" w:cs="Times New Roman"/>
                <w:b/>
                <w:lang w:val="fr-FR"/>
              </w:rPr>
              <w:t>produs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>:</w:t>
            </w:r>
            <w:proofErr w:type="gram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000000-1069-414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sau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echivalent</w:t>
            </w:r>
            <w:proofErr w:type="spellEnd"/>
          </w:p>
          <w:p w:rsidR="00642BB2" w:rsidRPr="00497B08" w:rsidRDefault="00497B08" w:rsidP="006167D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497B08">
              <w:rPr>
                <w:rFonts w:ascii="Times New Roman" w:eastAsia="Calibri" w:hAnsi="Times New Roman" w:cs="Times New Roman"/>
                <w:b/>
                <w:noProof/>
                <w:spacing w:val="-2"/>
              </w:rPr>
              <w:drawing>
                <wp:anchor distT="0" distB="0" distL="114300" distR="114300" simplePos="0" relativeHeight="251660288" behindDoc="0" locked="0" layoutInCell="1" allowOverlap="1" wp14:anchorId="34F2EB2C" wp14:editId="6634CF9F">
                  <wp:simplePos x="0" y="0"/>
                  <wp:positionH relativeFrom="column">
                    <wp:posOffset>2338070</wp:posOffset>
                  </wp:positionH>
                  <wp:positionV relativeFrom="paragraph">
                    <wp:posOffset>39370</wp:posOffset>
                  </wp:positionV>
                  <wp:extent cx="1137285" cy="819150"/>
                  <wp:effectExtent l="0" t="0" r="5715" b="0"/>
                  <wp:wrapSquare wrapText="bothSides"/>
                  <wp:docPr id="11" name="Picture 11" descr="Adapter Video 60 C 2/3&quot; 0.63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dapter Video 60 C 2/3&quot; 0.63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000"/>
                          <a:stretch/>
                        </pic:blipFill>
                        <pic:spPr bwMode="auto">
                          <a:xfrm>
                            <a:off x="0" y="0"/>
                            <a:ext cx="113728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67D3" w:rsidRDefault="006167D3" w:rsidP="006167D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  <w:p w:rsidR="00497B08" w:rsidRDefault="00497B08" w:rsidP="006167D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  <w:p w:rsidR="00497B08" w:rsidRDefault="00497B08" w:rsidP="006167D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  <w:p w:rsidR="00497B08" w:rsidRPr="00497B08" w:rsidRDefault="00497B08" w:rsidP="006167D3">
            <w:pPr>
              <w:spacing w:after="0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</w:p>
        </w:tc>
        <w:tc>
          <w:tcPr>
            <w:tcW w:w="5386" w:type="dxa"/>
          </w:tcPr>
          <w:p w:rsidR="006167D3" w:rsidRPr="007A251E" w:rsidRDefault="006167D3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A0717E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A0717E" w:rsidRPr="00497B08" w:rsidRDefault="00E71BE3" w:rsidP="00642BB2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Prețul va include : 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ro-RO"/>
              </w:rPr>
              <w:t>Micromasa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ro-RO"/>
              </w:rPr>
              <w:t xml:space="preserve"> de încălzire, Adaptorul video, Taxele de ambalare și transport,</w:t>
            </w:r>
          </w:p>
        </w:tc>
        <w:tc>
          <w:tcPr>
            <w:tcW w:w="5386" w:type="dxa"/>
          </w:tcPr>
          <w:p w:rsidR="00A0717E" w:rsidRPr="007A251E" w:rsidRDefault="00A0717E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260A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E71BE3" w:rsidRPr="00497B08" w:rsidRDefault="00E71BE3" w:rsidP="00E71BE3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Produslele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vor fi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însoțite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de</w:t>
            </w:r>
            <w:proofErr w:type="gramStart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: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Ghid</w:t>
            </w:r>
            <w:proofErr w:type="spellEnd"/>
            <w:proofErr w:type="gram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rapid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inițiere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, </w:t>
            </w:r>
          </w:p>
          <w:p w:rsidR="00EA260A" w:rsidRPr="00497B08" w:rsidRDefault="00E71BE3" w:rsidP="00E71BE3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Documente de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securitate</w:t>
            </w:r>
            <w:proofErr w:type="spellEnd"/>
            <w:r w:rsidRPr="00497B08">
              <w:rPr>
                <w:rFonts w:ascii="Times New Roman" w:hAnsi="Times New Roman" w:cs="Times New Roman"/>
                <w:b/>
                <w:lang w:val="fr-FR"/>
              </w:rPr>
              <w:t xml:space="preserve"> si </w:t>
            </w:r>
            <w:proofErr w:type="spellStart"/>
            <w:r w:rsidRPr="00497B08">
              <w:rPr>
                <w:rFonts w:ascii="Times New Roman" w:hAnsi="Times New Roman" w:cs="Times New Roman"/>
                <w:b/>
                <w:lang w:val="fr-FR"/>
              </w:rPr>
              <w:t>garanție</w:t>
            </w:r>
            <w:proofErr w:type="spellEnd"/>
          </w:p>
        </w:tc>
        <w:tc>
          <w:tcPr>
            <w:tcW w:w="5386" w:type="dxa"/>
          </w:tcPr>
          <w:p w:rsidR="00EA260A" w:rsidRPr="007A251E" w:rsidRDefault="00EA260A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71BE3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E71BE3" w:rsidRPr="00F90C3B" w:rsidRDefault="00E71BE3" w:rsidP="00F90C3B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r w:rsidRPr="00F90C3B">
              <w:rPr>
                <w:rFonts w:ascii="Times New Roman" w:hAnsi="Times New Roman" w:cs="Times New Roman"/>
                <w:b/>
                <w:lang w:val="fr-FR"/>
              </w:rPr>
              <w:t xml:space="preserve">Garantie: min. 12 </w:t>
            </w:r>
            <w:proofErr w:type="spellStart"/>
            <w:r w:rsidRPr="00F90C3B">
              <w:rPr>
                <w:rFonts w:ascii="Times New Roman" w:hAnsi="Times New Roman" w:cs="Times New Roman"/>
                <w:b/>
                <w:lang w:val="fr-FR"/>
              </w:rPr>
              <w:t>luni</w:t>
            </w:r>
            <w:proofErr w:type="spellEnd"/>
          </w:p>
        </w:tc>
        <w:tc>
          <w:tcPr>
            <w:tcW w:w="5386" w:type="dxa"/>
          </w:tcPr>
          <w:p w:rsidR="00E71BE3" w:rsidRPr="007A251E" w:rsidRDefault="00E71BE3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EA260A" w:rsidRPr="00642BB2" w:rsidTr="00A0717E">
        <w:trPr>
          <w:trHeight w:val="285"/>
        </w:trPr>
        <w:tc>
          <w:tcPr>
            <w:tcW w:w="5760" w:type="dxa"/>
            <w:shd w:val="clear" w:color="auto" w:fill="auto"/>
            <w:vAlign w:val="center"/>
          </w:tcPr>
          <w:p w:rsidR="00EA260A" w:rsidRPr="00F90C3B" w:rsidRDefault="00E71BE3" w:rsidP="00642BB2">
            <w:pPr>
              <w:spacing w:after="0"/>
              <w:rPr>
                <w:rFonts w:ascii="Times New Roman" w:hAnsi="Times New Roman" w:cs="Times New Roman"/>
                <w:b/>
                <w:lang w:val="fr-FR"/>
              </w:rPr>
            </w:pPr>
            <w:proofErr w:type="spellStart"/>
            <w:r w:rsidRPr="00F90C3B">
              <w:rPr>
                <w:rFonts w:ascii="Times New Roman" w:hAnsi="Times New Roman" w:cs="Times New Roman"/>
                <w:b/>
                <w:lang w:val="fr-FR"/>
              </w:rPr>
              <w:t>Termen</w:t>
            </w:r>
            <w:proofErr w:type="spellEnd"/>
            <w:r w:rsidRPr="00F90C3B">
              <w:rPr>
                <w:rFonts w:ascii="Times New Roman" w:hAnsi="Times New Roman" w:cs="Times New Roman"/>
                <w:b/>
                <w:lang w:val="fr-FR"/>
              </w:rPr>
              <w:t xml:space="preserve"> de </w:t>
            </w:r>
            <w:proofErr w:type="spellStart"/>
            <w:r w:rsidRPr="00F90C3B">
              <w:rPr>
                <w:rFonts w:ascii="Times New Roman" w:hAnsi="Times New Roman" w:cs="Times New Roman"/>
                <w:b/>
                <w:lang w:val="fr-FR"/>
              </w:rPr>
              <w:t>livrare</w:t>
            </w:r>
            <w:proofErr w:type="spellEnd"/>
            <w:r w:rsidRPr="00F90C3B">
              <w:rPr>
                <w:rFonts w:ascii="Times New Roman" w:hAnsi="Times New Roman" w:cs="Times New Roman"/>
                <w:b/>
                <w:lang w:val="fr-FR"/>
              </w:rPr>
              <w:t xml:space="preserve"> : 60 </w:t>
            </w:r>
            <w:proofErr w:type="spellStart"/>
            <w:r w:rsidRPr="00F90C3B">
              <w:rPr>
                <w:rFonts w:ascii="Times New Roman" w:hAnsi="Times New Roman" w:cs="Times New Roman"/>
                <w:b/>
                <w:lang w:val="fr-FR"/>
              </w:rPr>
              <w:t>zile</w:t>
            </w:r>
            <w:proofErr w:type="spellEnd"/>
            <w:r w:rsidRPr="00F90C3B">
              <w:rPr>
                <w:rFonts w:ascii="Times New Roman" w:hAnsi="Times New Roman" w:cs="Times New Roman"/>
                <w:b/>
                <w:lang w:val="fr-FR"/>
              </w:rPr>
              <w:t xml:space="preserve"> de la </w:t>
            </w:r>
            <w:proofErr w:type="spellStart"/>
            <w:r w:rsidRPr="00F90C3B">
              <w:rPr>
                <w:rFonts w:ascii="Times New Roman" w:hAnsi="Times New Roman" w:cs="Times New Roman"/>
                <w:b/>
                <w:lang w:val="fr-FR"/>
              </w:rPr>
              <w:t>semnarea</w:t>
            </w:r>
            <w:proofErr w:type="spellEnd"/>
            <w:r w:rsidRPr="00F90C3B">
              <w:rPr>
                <w:rFonts w:ascii="Times New Roman" w:hAnsi="Times New Roman" w:cs="Times New Roman"/>
                <w:b/>
                <w:lang w:val="fr-FR"/>
              </w:rPr>
              <w:t xml:space="preserve"> </w:t>
            </w:r>
            <w:proofErr w:type="spellStart"/>
            <w:r w:rsidRPr="00F90C3B">
              <w:rPr>
                <w:rFonts w:ascii="Times New Roman" w:hAnsi="Times New Roman" w:cs="Times New Roman"/>
                <w:b/>
                <w:lang w:val="fr-FR"/>
              </w:rPr>
              <w:t>contractului</w:t>
            </w:r>
            <w:proofErr w:type="spellEnd"/>
          </w:p>
        </w:tc>
        <w:tc>
          <w:tcPr>
            <w:tcW w:w="5386" w:type="dxa"/>
          </w:tcPr>
          <w:p w:rsidR="00EA260A" w:rsidRPr="007A251E" w:rsidRDefault="00EA260A" w:rsidP="00616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BB71D4" w:rsidRDefault="00BB71D4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CD4875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CD4875">
        <w:rPr>
          <w:rFonts w:ascii="Times New Roman" w:hAnsi="Times New Roman" w:cs="Times New Roman"/>
          <w:b/>
          <w:lang w:val="ro-RO"/>
        </w:rPr>
        <w:t>Locul:</w:t>
      </w:r>
    </w:p>
    <w:p w:rsidR="00023245" w:rsidRPr="00C63DC9" w:rsidRDefault="00CE72BD" w:rsidP="00CE72BD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Data:</w:t>
      </w:r>
    </w:p>
    <w:p w:rsidR="00023245" w:rsidRPr="00C63DC9" w:rsidRDefault="00023245" w:rsidP="00023245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</w:p>
    <w:p w:rsidR="00A35D18" w:rsidRPr="00C63DC9" w:rsidRDefault="00A35D18">
      <w:pPr>
        <w:rPr>
          <w:rFonts w:ascii="Times New Roman" w:hAnsi="Times New Roman" w:cs="Times New Roman"/>
        </w:rPr>
      </w:pPr>
    </w:p>
    <w:sectPr w:rsidR="00A35D18" w:rsidRPr="00C63DC9" w:rsidSect="007706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8A" w:rsidRDefault="0027068A" w:rsidP="00023245">
      <w:pPr>
        <w:spacing w:after="0" w:line="240" w:lineRule="auto"/>
      </w:pPr>
      <w:r>
        <w:separator/>
      </w:r>
    </w:p>
  </w:endnote>
  <w:endnote w:type="continuationSeparator" w:id="0">
    <w:p w:rsidR="0027068A" w:rsidRDefault="0027068A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8A" w:rsidRDefault="0027068A" w:rsidP="00023245">
      <w:pPr>
        <w:spacing w:after="0" w:line="240" w:lineRule="auto"/>
      </w:pPr>
      <w:r>
        <w:separator/>
      </w:r>
    </w:p>
  </w:footnote>
  <w:footnote w:type="continuationSeparator" w:id="0">
    <w:p w:rsidR="0027068A" w:rsidRDefault="0027068A" w:rsidP="00023245">
      <w:pPr>
        <w:spacing w:after="0" w:line="240" w:lineRule="auto"/>
      </w:pPr>
      <w:r>
        <w:continuationSeparator/>
      </w:r>
    </w:p>
  </w:footnote>
  <w:footnote w:id="1">
    <w:p w:rsidR="00A408AC" w:rsidRPr="00CB44CF" w:rsidRDefault="00A408AC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408AC" w:rsidRPr="00CB44CF" w:rsidRDefault="00A408AC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A408AC" w:rsidRPr="00CB44CF" w:rsidRDefault="00A408AC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63"/>
    <w:multiLevelType w:val="hybridMultilevel"/>
    <w:tmpl w:val="F25443E4"/>
    <w:lvl w:ilvl="0" w:tplc="1012066E">
      <w:start w:val="15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24F45"/>
    <w:multiLevelType w:val="hybridMultilevel"/>
    <w:tmpl w:val="B4B2A65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A7F39"/>
    <w:multiLevelType w:val="hybridMultilevel"/>
    <w:tmpl w:val="6E288D22"/>
    <w:lvl w:ilvl="0" w:tplc="B316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71B"/>
    <w:multiLevelType w:val="hybridMultilevel"/>
    <w:tmpl w:val="6F6637C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C0024"/>
    <w:multiLevelType w:val="hybridMultilevel"/>
    <w:tmpl w:val="5016E5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390A7166"/>
    <w:multiLevelType w:val="hybridMultilevel"/>
    <w:tmpl w:val="6A68995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0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DC0990"/>
    <w:multiLevelType w:val="hybridMultilevel"/>
    <w:tmpl w:val="45A075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60AC5"/>
    <w:rsid w:val="000676F6"/>
    <w:rsid w:val="00096681"/>
    <w:rsid w:val="00154794"/>
    <w:rsid w:val="001A6673"/>
    <w:rsid w:val="001C451E"/>
    <w:rsid w:val="001E70C8"/>
    <w:rsid w:val="001F24C4"/>
    <w:rsid w:val="001F6590"/>
    <w:rsid w:val="00236CB3"/>
    <w:rsid w:val="0027068A"/>
    <w:rsid w:val="002737F3"/>
    <w:rsid w:val="00295B6C"/>
    <w:rsid w:val="002F2C4B"/>
    <w:rsid w:val="00390CB4"/>
    <w:rsid w:val="003A4B50"/>
    <w:rsid w:val="003F1A6A"/>
    <w:rsid w:val="00423952"/>
    <w:rsid w:val="0042634B"/>
    <w:rsid w:val="004300E8"/>
    <w:rsid w:val="00447386"/>
    <w:rsid w:val="004828A5"/>
    <w:rsid w:val="00497B08"/>
    <w:rsid w:val="004A16DB"/>
    <w:rsid w:val="004B1780"/>
    <w:rsid w:val="004D6743"/>
    <w:rsid w:val="004E6364"/>
    <w:rsid w:val="00517304"/>
    <w:rsid w:val="0052484C"/>
    <w:rsid w:val="00566E11"/>
    <w:rsid w:val="005B015C"/>
    <w:rsid w:val="005C3DC5"/>
    <w:rsid w:val="005D0B06"/>
    <w:rsid w:val="005F4A39"/>
    <w:rsid w:val="006167D3"/>
    <w:rsid w:val="00642BB2"/>
    <w:rsid w:val="00664A34"/>
    <w:rsid w:val="0068799B"/>
    <w:rsid w:val="006B7793"/>
    <w:rsid w:val="006C775F"/>
    <w:rsid w:val="006D33C2"/>
    <w:rsid w:val="006E5B67"/>
    <w:rsid w:val="00710B48"/>
    <w:rsid w:val="0074580A"/>
    <w:rsid w:val="007560DD"/>
    <w:rsid w:val="00763AD3"/>
    <w:rsid w:val="00767C10"/>
    <w:rsid w:val="007706A2"/>
    <w:rsid w:val="007A251E"/>
    <w:rsid w:val="007B212B"/>
    <w:rsid w:val="007B5027"/>
    <w:rsid w:val="007C1F70"/>
    <w:rsid w:val="007C344F"/>
    <w:rsid w:val="007D3345"/>
    <w:rsid w:val="007E36C9"/>
    <w:rsid w:val="007F3CEF"/>
    <w:rsid w:val="008454AD"/>
    <w:rsid w:val="00860F9C"/>
    <w:rsid w:val="008A0960"/>
    <w:rsid w:val="008D604B"/>
    <w:rsid w:val="008E406E"/>
    <w:rsid w:val="008E53EB"/>
    <w:rsid w:val="008F68EC"/>
    <w:rsid w:val="00900A3D"/>
    <w:rsid w:val="009245BF"/>
    <w:rsid w:val="009329A9"/>
    <w:rsid w:val="00952CFE"/>
    <w:rsid w:val="00962DB8"/>
    <w:rsid w:val="009952A2"/>
    <w:rsid w:val="009B026D"/>
    <w:rsid w:val="009C298D"/>
    <w:rsid w:val="00A0717E"/>
    <w:rsid w:val="00A32D62"/>
    <w:rsid w:val="00A35D18"/>
    <w:rsid w:val="00A408AC"/>
    <w:rsid w:val="00A436AC"/>
    <w:rsid w:val="00A62F79"/>
    <w:rsid w:val="00A70077"/>
    <w:rsid w:val="00A83522"/>
    <w:rsid w:val="00AB43EC"/>
    <w:rsid w:val="00AE5EE2"/>
    <w:rsid w:val="00B16C1B"/>
    <w:rsid w:val="00B20EE9"/>
    <w:rsid w:val="00B27B27"/>
    <w:rsid w:val="00B619D0"/>
    <w:rsid w:val="00B61A56"/>
    <w:rsid w:val="00B7626C"/>
    <w:rsid w:val="00B876EC"/>
    <w:rsid w:val="00BB71D4"/>
    <w:rsid w:val="00C21FD1"/>
    <w:rsid w:val="00C63DC9"/>
    <w:rsid w:val="00CB6F7F"/>
    <w:rsid w:val="00CD4875"/>
    <w:rsid w:val="00CD4BEE"/>
    <w:rsid w:val="00CE453E"/>
    <w:rsid w:val="00CE72BD"/>
    <w:rsid w:val="00D16975"/>
    <w:rsid w:val="00D25E0F"/>
    <w:rsid w:val="00D63163"/>
    <w:rsid w:val="00D94263"/>
    <w:rsid w:val="00DA7DFF"/>
    <w:rsid w:val="00DB64A3"/>
    <w:rsid w:val="00DF4DDE"/>
    <w:rsid w:val="00E1687B"/>
    <w:rsid w:val="00E347DA"/>
    <w:rsid w:val="00E66827"/>
    <w:rsid w:val="00E71BE3"/>
    <w:rsid w:val="00E75A1E"/>
    <w:rsid w:val="00EA260A"/>
    <w:rsid w:val="00EC2CD0"/>
    <w:rsid w:val="00EC44E6"/>
    <w:rsid w:val="00ED2616"/>
    <w:rsid w:val="00ED3658"/>
    <w:rsid w:val="00EE5FF1"/>
    <w:rsid w:val="00EF2021"/>
    <w:rsid w:val="00EF2BEF"/>
    <w:rsid w:val="00F00414"/>
    <w:rsid w:val="00F37932"/>
    <w:rsid w:val="00F5266B"/>
    <w:rsid w:val="00F6311A"/>
    <w:rsid w:val="00F90BA0"/>
    <w:rsid w:val="00F90C3B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sku">
    <w:name w:val="sku"/>
    <w:basedOn w:val="DefaultParagraphFont"/>
    <w:rsid w:val="001E70C8"/>
  </w:style>
  <w:style w:type="paragraph" w:styleId="NoSpacing">
    <w:name w:val="No Spacing"/>
    <w:uiPriority w:val="1"/>
    <w:qFormat/>
    <w:rsid w:val="00EF2021"/>
    <w:pPr>
      <w:spacing w:after="0" w:line="240" w:lineRule="auto"/>
    </w:pPr>
  </w:style>
  <w:style w:type="paragraph" w:customStyle="1" w:styleId="-g-characteristics-attribute-name">
    <w:name w:val="-g-characteristics-attribute-name"/>
    <w:basedOn w:val="Normal"/>
    <w:rsid w:val="0061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-g-attribute-characteristic-value">
    <w:name w:val="-g-attribute-characteristic-value"/>
    <w:basedOn w:val="DefaultParagraphFont"/>
    <w:rsid w:val="006167D3"/>
  </w:style>
  <w:style w:type="character" w:styleId="Strong">
    <w:name w:val="Strong"/>
    <w:basedOn w:val="DefaultParagraphFont"/>
    <w:uiPriority w:val="22"/>
    <w:qFormat/>
    <w:rsid w:val="006167D3"/>
    <w:rPr>
      <w:b/>
      <w:bCs/>
    </w:rPr>
  </w:style>
  <w:style w:type="table" w:styleId="TableGrid">
    <w:name w:val="Table Grid"/>
    <w:basedOn w:val="TableNormal"/>
    <w:uiPriority w:val="39"/>
    <w:rsid w:val="00CE72B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2023-06-13T06:46:00Z</dcterms:created>
  <dcterms:modified xsi:type="dcterms:W3CDTF">2023-06-13T06:46:00Z</dcterms:modified>
</cp:coreProperties>
</file>