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E93" w:rsidRDefault="005E4E93" w:rsidP="005E4E93">
      <w:pPr>
        <w:spacing w:after="0"/>
        <w:jc w:val="both"/>
        <w:rPr>
          <w:rFonts w:ascii="Arial" w:hAnsi="Arial" w:cs="Arial"/>
          <w:highlight w:val="magenta"/>
          <w:lang w:eastAsia="ro-RO" w:bidi="ro-RO"/>
        </w:rPr>
      </w:pPr>
    </w:p>
    <w:p w:rsidR="005121BA" w:rsidRPr="005121BA" w:rsidRDefault="004D1991" w:rsidP="005121B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D1991">
        <w:rPr>
          <w:rFonts w:ascii="Arial" w:hAnsi="Arial" w:cs="Arial"/>
          <w:noProof/>
          <w:highlight w:val="magenta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3D4CCC" wp14:editId="71B82086">
                <wp:simplePos x="0" y="0"/>
                <wp:positionH relativeFrom="column">
                  <wp:posOffset>5407025</wp:posOffset>
                </wp:positionH>
                <wp:positionV relativeFrom="paragraph">
                  <wp:posOffset>72390</wp:posOffset>
                </wp:positionV>
                <wp:extent cx="914400" cy="1096645"/>
                <wp:effectExtent l="0" t="0" r="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9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991" w:rsidRDefault="004D1991" w:rsidP="004D1991">
                            <w:pPr>
                              <w:ind w:right="90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712971" cy="877824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arta TUIASI_E4R1_21.01.2016_Page_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541" cy="911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D4C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75pt;margin-top:5.7pt;width:1in;height:86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" stroked="f">
                <v:textbox>
                  <w:txbxContent>
                    <w:p w:rsidR="004D1991" w:rsidRDefault="004D1991" w:rsidP="004D1991">
                      <w:pPr>
                        <w:ind w:right="90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712971" cy="877824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arta TUIASI_E4R1_21.01.2016_Page_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541" cy="911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1991">
        <w:rPr>
          <w:rFonts w:ascii="Arial" w:hAnsi="Arial" w:cs="Arial"/>
          <w:noProof/>
          <w:highlight w:val="magenta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9330A4" wp14:editId="17BDDFBE">
                <wp:simplePos x="0" y="0"/>
                <wp:positionH relativeFrom="column">
                  <wp:posOffset>1270</wp:posOffset>
                </wp:positionH>
                <wp:positionV relativeFrom="paragraph">
                  <wp:posOffset>72390</wp:posOffset>
                </wp:positionV>
                <wp:extent cx="819150" cy="884555"/>
                <wp:effectExtent l="0" t="0" r="1905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991" w:rsidRDefault="004D1991" w:rsidP="004D199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64234" cy="783231"/>
                                  <wp:effectExtent l="0" t="0" r="254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arta TUIASI_E4R1_21.01.2016_Page_40 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260" cy="787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330A4" id="_x0000_s1027" type="#_x0000_t202" style="position:absolute;left:0;text-align:left;margin-left:.1pt;margin-top:5.7pt;width:64.5pt;height:6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" strokecolor="white [3212]">
                <v:textbox>
                  <w:txbxContent>
                    <w:p w:rsidR="004D1991" w:rsidRDefault="004D1991" w:rsidP="004D199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64234" cy="783231"/>
                            <wp:effectExtent l="0" t="0" r="254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arta TUIASI_E4R1_21.01.2016_Page_40 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260" cy="787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21BA">
        <w:rPr>
          <w:rFonts w:ascii="Arial" w:hAnsi="Arial" w:cs="Arial"/>
          <w:b/>
          <w:sz w:val="20"/>
          <w:szCs w:val="20"/>
          <w:lang w:eastAsia="ro-RO" w:bidi="ro-RO"/>
        </w:rPr>
        <w:t>MINISTER</w:t>
      </w:r>
      <w:r w:rsidR="005121BA" w:rsidRPr="005121BA">
        <w:rPr>
          <w:rFonts w:ascii="Arial" w:hAnsi="Arial" w:cs="Arial"/>
          <w:b/>
          <w:sz w:val="20"/>
          <w:szCs w:val="20"/>
          <w:lang w:eastAsia="ro-RO" w:bidi="ro-RO"/>
        </w:rPr>
        <w:t xml:space="preserve">UL </w:t>
      </w:r>
      <w:r w:rsidR="005121BA" w:rsidRPr="005121BA">
        <w:rPr>
          <w:rFonts w:ascii="Arial" w:hAnsi="Arial" w:cs="Arial"/>
          <w:b/>
          <w:sz w:val="20"/>
          <w:szCs w:val="20"/>
        </w:rPr>
        <w:t>EDUCAȚIEI</w:t>
      </w:r>
    </w:p>
    <w:p w:rsidR="005121BA" w:rsidRPr="005121BA" w:rsidRDefault="005121BA" w:rsidP="005121B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121BA">
        <w:rPr>
          <w:rFonts w:ascii="Arial" w:hAnsi="Arial" w:cs="Arial"/>
          <w:b/>
          <w:sz w:val="20"/>
          <w:szCs w:val="20"/>
        </w:rPr>
        <w:t>Universitatea Tehnică ”Gheorghe Asachi” din Iași</w:t>
      </w:r>
    </w:p>
    <w:p w:rsidR="005121BA" w:rsidRPr="005121BA" w:rsidRDefault="005121BA" w:rsidP="005121B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121BA">
        <w:rPr>
          <w:rFonts w:ascii="Arial" w:hAnsi="Arial" w:cs="Arial"/>
          <w:sz w:val="20"/>
          <w:szCs w:val="20"/>
        </w:rPr>
        <w:t>Bulevardul Prof. Dimitrie Mangeron nr. 67, 700050, Iaşi, România</w:t>
      </w:r>
    </w:p>
    <w:p w:rsidR="005121BA" w:rsidRPr="005121BA" w:rsidRDefault="005121BA" w:rsidP="005121B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121BA">
        <w:rPr>
          <w:rFonts w:ascii="Arial" w:hAnsi="Arial" w:cs="Arial"/>
          <w:sz w:val="20"/>
          <w:szCs w:val="20"/>
        </w:rPr>
        <w:t>Tel: +40 232 212 322  |  Fax: +40 232 211 667</w:t>
      </w:r>
    </w:p>
    <w:p w:rsidR="005121BA" w:rsidRPr="005121BA" w:rsidRDefault="00A61253" w:rsidP="005121BA">
      <w:pPr>
        <w:jc w:val="center"/>
        <w:rPr>
          <w:rFonts w:ascii="Arial" w:hAnsi="Arial" w:cs="Arial"/>
          <w:sz w:val="20"/>
          <w:szCs w:val="20"/>
        </w:rPr>
      </w:pPr>
      <w:hyperlink r:id="rId10" w:history="1">
        <w:r w:rsidR="005121BA" w:rsidRPr="005121BA">
          <w:rPr>
            <w:rStyle w:val="Hyperlink"/>
            <w:rFonts w:ascii="Arial" w:hAnsi="Arial" w:cs="Arial"/>
            <w:sz w:val="20"/>
            <w:szCs w:val="20"/>
          </w:rPr>
          <w:t>www.tuiasi.ro</w:t>
        </w:r>
      </w:hyperlink>
      <w:r w:rsidR="005121BA" w:rsidRPr="005121BA">
        <w:rPr>
          <w:rFonts w:ascii="Arial" w:hAnsi="Arial" w:cs="Arial"/>
          <w:sz w:val="20"/>
          <w:szCs w:val="20"/>
        </w:rPr>
        <w:t xml:space="preserve">   | rectorat@staff.tuiasi.ro</w:t>
      </w:r>
    </w:p>
    <w:p w:rsidR="005E4E93" w:rsidRPr="004D1991" w:rsidRDefault="005E4E93" w:rsidP="005121BA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sz w:val="36"/>
          <w:szCs w:val="36"/>
          <w:lang w:eastAsia="ro-RO" w:bidi="ro-RO"/>
        </w:rPr>
      </w:pPr>
    </w:p>
    <w:p w:rsidR="00324431" w:rsidRDefault="00324431" w:rsidP="004D1991">
      <w:pPr>
        <w:widowControl w:val="0"/>
        <w:autoSpaceDE w:val="0"/>
        <w:autoSpaceDN w:val="0"/>
        <w:jc w:val="center"/>
        <w:rPr>
          <w:rFonts w:ascii="Arial" w:hAnsi="Arial" w:cs="Arial"/>
          <w:b/>
          <w:sz w:val="48"/>
          <w:szCs w:val="48"/>
          <w:lang w:eastAsia="ro-RO" w:bidi="ro-RO"/>
        </w:rPr>
      </w:pPr>
    </w:p>
    <w:p w:rsidR="005E4E93" w:rsidRPr="00324431" w:rsidRDefault="005E4E93" w:rsidP="004D1991">
      <w:pPr>
        <w:widowControl w:val="0"/>
        <w:autoSpaceDE w:val="0"/>
        <w:autoSpaceDN w:val="0"/>
        <w:jc w:val="center"/>
        <w:rPr>
          <w:rFonts w:ascii="Arial" w:hAnsi="Arial" w:cs="Arial"/>
          <w:b/>
          <w:sz w:val="48"/>
          <w:szCs w:val="48"/>
          <w:lang w:eastAsia="ro-RO" w:bidi="ro-RO"/>
        </w:rPr>
      </w:pPr>
      <w:r w:rsidRPr="00324431">
        <w:rPr>
          <w:rFonts w:ascii="Arial" w:hAnsi="Arial" w:cs="Arial"/>
          <w:b/>
          <w:sz w:val="48"/>
          <w:szCs w:val="48"/>
          <w:lang w:eastAsia="ro-RO" w:bidi="ro-RO"/>
        </w:rPr>
        <w:t>RAPORT  DE  EVALUARE  INTERNĂ</w:t>
      </w:r>
    </w:p>
    <w:p w:rsidR="002354E7" w:rsidRPr="002354E7" w:rsidRDefault="002354E7" w:rsidP="004D1991">
      <w:pPr>
        <w:widowControl w:val="0"/>
        <w:autoSpaceDE w:val="0"/>
        <w:autoSpaceDN w:val="0"/>
        <w:jc w:val="center"/>
        <w:rPr>
          <w:rFonts w:ascii="Arial" w:hAnsi="Arial" w:cs="Arial"/>
          <w:b/>
          <w:sz w:val="40"/>
          <w:szCs w:val="40"/>
          <w:lang w:eastAsia="ro-RO" w:bidi="ro-RO"/>
        </w:rPr>
      </w:pPr>
      <w:r w:rsidRPr="002354E7">
        <w:rPr>
          <w:rFonts w:ascii="Arial" w:hAnsi="Arial" w:cs="Arial"/>
          <w:b/>
          <w:sz w:val="40"/>
          <w:szCs w:val="40"/>
          <w:lang w:eastAsia="ro-RO" w:bidi="ro-RO"/>
        </w:rPr>
        <w:t>pentru</w:t>
      </w:r>
      <w:r w:rsidR="005E4E93" w:rsidRPr="002354E7">
        <w:rPr>
          <w:rFonts w:ascii="Arial" w:hAnsi="Arial" w:cs="Arial"/>
          <w:b/>
          <w:sz w:val="40"/>
          <w:szCs w:val="40"/>
          <w:lang w:eastAsia="ro-RO" w:bidi="ro-RO"/>
        </w:rPr>
        <w:t xml:space="preserve"> </w:t>
      </w:r>
    </w:p>
    <w:p w:rsidR="002354E7" w:rsidRPr="002354E7" w:rsidRDefault="002354E7" w:rsidP="004D1991">
      <w:pPr>
        <w:widowControl w:val="0"/>
        <w:autoSpaceDE w:val="0"/>
        <w:autoSpaceDN w:val="0"/>
        <w:jc w:val="center"/>
        <w:rPr>
          <w:rFonts w:ascii="Arial" w:hAnsi="Arial" w:cs="Arial"/>
          <w:b/>
          <w:sz w:val="40"/>
          <w:szCs w:val="40"/>
          <w:lang w:eastAsia="ro-RO" w:bidi="ro-RO"/>
        </w:rPr>
      </w:pPr>
      <w:r w:rsidRPr="002354E7">
        <w:rPr>
          <w:rFonts w:ascii="Arial" w:hAnsi="Arial" w:cs="Arial"/>
          <w:b/>
          <w:sz w:val="40"/>
          <w:szCs w:val="40"/>
          <w:lang w:eastAsia="ro-RO" w:bidi="ro-RO"/>
        </w:rPr>
        <w:t>ÎNCADRARE</w:t>
      </w:r>
      <w:r w:rsidR="008B5974">
        <w:rPr>
          <w:rFonts w:ascii="Arial" w:hAnsi="Arial" w:cs="Arial"/>
          <w:b/>
          <w:sz w:val="40"/>
          <w:szCs w:val="40"/>
          <w:lang w:eastAsia="ro-RO" w:bidi="ro-RO"/>
        </w:rPr>
        <w:t>A</w:t>
      </w:r>
      <w:r w:rsidRPr="002354E7">
        <w:rPr>
          <w:rFonts w:ascii="Arial" w:hAnsi="Arial" w:cs="Arial"/>
          <w:b/>
          <w:sz w:val="40"/>
          <w:szCs w:val="40"/>
          <w:lang w:eastAsia="ro-RO" w:bidi="ro-RO"/>
        </w:rPr>
        <w:t xml:space="preserve"> în</w:t>
      </w:r>
    </w:p>
    <w:p w:rsidR="002354E7" w:rsidRPr="00536B6A" w:rsidRDefault="002354E7" w:rsidP="002354E7">
      <w:pPr>
        <w:widowControl w:val="0"/>
        <w:autoSpaceDE w:val="0"/>
        <w:autoSpaceDN w:val="0"/>
        <w:jc w:val="center"/>
        <w:rPr>
          <w:rFonts w:ascii="Arial" w:hAnsi="Arial" w:cs="Arial"/>
          <w:b/>
          <w:sz w:val="40"/>
          <w:szCs w:val="40"/>
          <w:lang w:eastAsia="ro-RO" w:bidi="ro-RO"/>
        </w:rPr>
      </w:pPr>
      <w:r w:rsidRPr="00536B6A">
        <w:rPr>
          <w:rFonts w:ascii="Arial" w:hAnsi="Arial" w:cs="Arial"/>
          <w:b/>
          <w:sz w:val="40"/>
          <w:szCs w:val="40"/>
          <w:lang w:eastAsia="ro-RO" w:bidi="ro-RO"/>
        </w:rPr>
        <w:t xml:space="preserve"> DOMENIUL</w:t>
      </w:r>
      <w:r w:rsidR="008B5974" w:rsidRPr="00536B6A">
        <w:rPr>
          <w:rFonts w:ascii="Arial" w:hAnsi="Arial" w:cs="Arial"/>
          <w:b/>
          <w:sz w:val="40"/>
          <w:szCs w:val="40"/>
          <w:lang w:eastAsia="ro-RO" w:bidi="ro-RO"/>
        </w:rPr>
        <w:t xml:space="preserve"> </w:t>
      </w:r>
      <w:r w:rsidRPr="00536B6A">
        <w:rPr>
          <w:rFonts w:ascii="Arial" w:hAnsi="Arial" w:cs="Arial"/>
          <w:b/>
          <w:sz w:val="40"/>
          <w:szCs w:val="40"/>
          <w:lang w:eastAsia="ro-RO" w:bidi="ro-RO"/>
        </w:rPr>
        <w:t>.........................</w:t>
      </w:r>
    </w:p>
    <w:p w:rsidR="006F40A8" w:rsidRPr="00536B6A" w:rsidRDefault="00BE4DCC" w:rsidP="002354E7">
      <w:pPr>
        <w:widowControl w:val="0"/>
        <w:autoSpaceDE w:val="0"/>
        <w:autoSpaceDN w:val="0"/>
        <w:jc w:val="center"/>
        <w:rPr>
          <w:rFonts w:ascii="Arial" w:hAnsi="Arial" w:cs="Arial"/>
          <w:sz w:val="40"/>
          <w:szCs w:val="40"/>
          <w:lang w:eastAsia="ro-RO" w:bidi="ro-RO"/>
        </w:rPr>
      </w:pPr>
      <w:r w:rsidRPr="00536B6A">
        <w:rPr>
          <w:rFonts w:ascii="Arial" w:hAnsi="Arial" w:cs="Arial"/>
          <w:b/>
          <w:sz w:val="40"/>
          <w:szCs w:val="40"/>
          <w:lang w:eastAsia="ro-RO" w:bidi="ro-RO"/>
        </w:rPr>
        <w:t>a  PROGR</w:t>
      </w:r>
      <w:bookmarkStart w:id="0" w:name="_GoBack"/>
      <w:bookmarkEnd w:id="0"/>
      <w:r w:rsidRPr="00536B6A">
        <w:rPr>
          <w:rFonts w:ascii="Arial" w:hAnsi="Arial" w:cs="Arial"/>
          <w:b/>
          <w:sz w:val="40"/>
          <w:szCs w:val="40"/>
          <w:lang w:eastAsia="ro-RO" w:bidi="ro-RO"/>
        </w:rPr>
        <w:t>AM</w:t>
      </w:r>
      <w:r w:rsidR="002354E7" w:rsidRPr="00536B6A">
        <w:rPr>
          <w:rFonts w:ascii="Arial" w:hAnsi="Arial" w:cs="Arial"/>
          <w:b/>
          <w:sz w:val="40"/>
          <w:szCs w:val="40"/>
          <w:lang w:eastAsia="ro-RO" w:bidi="ro-RO"/>
        </w:rPr>
        <w:t xml:space="preserve">ULUI </w:t>
      </w:r>
      <w:r w:rsidR="008B5974" w:rsidRPr="00536B6A">
        <w:rPr>
          <w:rFonts w:ascii="Arial" w:hAnsi="Arial" w:cs="Arial"/>
          <w:b/>
          <w:sz w:val="40"/>
          <w:szCs w:val="40"/>
          <w:lang w:eastAsia="ro-RO" w:bidi="ro-RO"/>
        </w:rPr>
        <w:t xml:space="preserve">NOU </w:t>
      </w:r>
      <w:r w:rsidRPr="00536B6A">
        <w:rPr>
          <w:rFonts w:ascii="Arial" w:hAnsi="Arial" w:cs="Arial"/>
          <w:b/>
          <w:sz w:val="40"/>
          <w:szCs w:val="40"/>
          <w:lang w:eastAsia="ro-RO" w:bidi="ro-RO"/>
        </w:rPr>
        <w:t>DE MASTERAT</w:t>
      </w:r>
      <w:r w:rsidR="002354E7" w:rsidRPr="00536B6A">
        <w:rPr>
          <w:rFonts w:ascii="Arial" w:hAnsi="Arial" w:cs="Arial"/>
          <w:b/>
          <w:sz w:val="40"/>
          <w:szCs w:val="40"/>
          <w:lang w:eastAsia="ro-RO" w:bidi="ro-RO"/>
        </w:rPr>
        <w:t>:</w:t>
      </w:r>
    </w:p>
    <w:p w:rsidR="00324431" w:rsidRPr="00536B6A" w:rsidRDefault="00324431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sz w:val="40"/>
          <w:szCs w:val="40"/>
          <w:lang w:eastAsia="ro-RO" w:bidi="ro-RO"/>
        </w:rPr>
      </w:pPr>
      <w:r w:rsidRPr="00536B6A">
        <w:rPr>
          <w:rFonts w:ascii="Arial" w:hAnsi="Arial" w:cs="Arial"/>
          <w:b/>
          <w:sz w:val="40"/>
          <w:szCs w:val="40"/>
          <w:lang w:eastAsia="ro-RO" w:bidi="ro-RO"/>
        </w:rPr>
        <w:t>..........................</w:t>
      </w:r>
    </w:p>
    <w:p w:rsidR="00324431" w:rsidRPr="00536B6A" w:rsidRDefault="00324431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lang w:eastAsia="ro-RO" w:bidi="ro-RO"/>
        </w:rPr>
      </w:pPr>
    </w:p>
    <w:p w:rsidR="006F40A8" w:rsidRPr="00536B6A" w:rsidRDefault="006F40A8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lang w:eastAsia="ro-RO" w:bidi="ro-RO"/>
        </w:rPr>
      </w:pPr>
    </w:p>
    <w:p w:rsidR="006F40A8" w:rsidRPr="00536B6A" w:rsidRDefault="006F40A8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lang w:eastAsia="ro-RO" w:bidi="ro-RO"/>
        </w:rPr>
      </w:pPr>
    </w:p>
    <w:p w:rsidR="00324431" w:rsidRPr="00536B6A" w:rsidRDefault="00324431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sz w:val="32"/>
          <w:szCs w:val="32"/>
          <w:lang w:eastAsia="ro-RO" w:bidi="ro-RO"/>
        </w:rPr>
      </w:pPr>
    </w:p>
    <w:p w:rsidR="005E4E93" w:rsidRPr="00536B6A" w:rsidRDefault="005E4E93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sz w:val="36"/>
          <w:szCs w:val="36"/>
          <w:lang w:eastAsia="ro-RO" w:bidi="ro-RO"/>
        </w:rPr>
      </w:pPr>
      <w:r w:rsidRPr="00536B6A">
        <w:rPr>
          <w:rFonts w:ascii="Arial" w:hAnsi="Arial" w:cs="Arial"/>
          <w:b/>
          <w:sz w:val="36"/>
          <w:szCs w:val="36"/>
          <w:lang w:eastAsia="ro-RO" w:bidi="ro-RO"/>
        </w:rPr>
        <w:t>Domeniul fundamental:</w:t>
      </w:r>
    </w:p>
    <w:p w:rsidR="005E4E93" w:rsidRPr="00536B6A" w:rsidRDefault="005E4E93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lang w:eastAsia="ro-RO" w:bidi="ro-RO"/>
        </w:rPr>
      </w:pPr>
      <w:r w:rsidRPr="00536B6A">
        <w:rPr>
          <w:rFonts w:ascii="Arial" w:hAnsi="Arial" w:cs="Arial"/>
          <w:b/>
          <w:sz w:val="36"/>
          <w:szCs w:val="36"/>
          <w:lang w:eastAsia="ro-RO" w:bidi="ro-RO"/>
        </w:rPr>
        <w:t>ŞTIINŢE INGINEREŞTI</w:t>
      </w:r>
    </w:p>
    <w:p w:rsidR="005E4E93" w:rsidRPr="00536B6A" w:rsidRDefault="005E4E93" w:rsidP="005E4E93">
      <w:pPr>
        <w:widowControl w:val="0"/>
        <w:autoSpaceDE w:val="0"/>
        <w:autoSpaceDN w:val="0"/>
        <w:rPr>
          <w:rFonts w:ascii="Arial" w:hAnsi="Arial" w:cs="Arial"/>
          <w:b/>
          <w:lang w:eastAsia="ro-RO" w:bidi="ro-RO"/>
        </w:rPr>
      </w:pPr>
    </w:p>
    <w:p w:rsidR="002354E7" w:rsidRPr="00536B6A" w:rsidRDefault="002354E7" w:rsidP="005E4E93">
      <w:pPr>
        <w:widowControl w:val="0"/>
        <w:autoSpaceDE w:val="0"/>
        <w:autoSpaceDN w:val="0"/>
        <w:rPr>
          <w:rFonts w:ascii="Arial" w:hAnsi="Arial" w:cs="Arial"/>
          <w:b/>
          <w:lang w:eastAsia="ro-RO" w:bidi="ro-RO"/>
        </w:rPr>
      </w:pPr>
    </w:p>
    <w:p w:rsidR="005E4E93" w:rsidRPr="00536B6A" w:rsidRDefault="005E4E93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sz w:val="36"/>
          <w:szCs w:val="36"/>
          <w:lang w:eastAsia="ro-RO" w:bidi="ro-RO"/>
        </w:rPr>
      </w:pPr>
      <w:r w:rsidRPr="00536B6A">
        <w:rPr>
          <w:rFonts w:ascii="Arial" w:hAnsi="Arial" w:cs="Arial"/>
          <w:b/>
          <w:sz w:val="36"/>
          <w:szCs w:val="36"/>
          <w:lang w:eastAsia="ro-RO" w:bidi="ro-RO"/>
        </w:rPr>
        <w:t>Forma de învăţământ:</w:t>
      </w:r>
    </w:p>
    <w:p w:rsidR="005E4E93" w:rsidRPr="00536B6A" w:rsidRDefault="005E4E93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sz w:val="36"/>
          <w:szCs w:val="36"/>
          <w:lang w:eastAsia="ro-RO" w:bidi="ro-RO"/>
        </w:rPr>
      </w:pPr>
      <w:r w:rsidRPr="00536B6A">
        <w:rPr>
          <w:rFonts w:ascii="Arial" w:hAnsi="Arial" w:cs="Arial"/>
          <w:b/>
          <w:sz w:val="36"/>
          <w:szCs w:val="36"/>
          <w:lang w:eastAsia="ro-RO" w:bidi="ro-RO"/>
        </w:rPr>
        <w:t>MASTERAT</w:t>
      </w:r>
      <w:r w:rsidR="00BE4DCC" w:rsidRPr="00536B6A">
        <w:rPr>
          <w:rFonts w:ascii="Arial" w:hAnsi="Arial" w:cs="Arial"/>
          <w:b/>
          <w:sz w:val="36"/>
          <w:szCs w:val="36"/>
          <w:lang w:eastAsia="ro-RO" w:bidi="ro-RO"/>
        </w:rPr>
        <w:t xml:space="preserve"> (DE CERCETARE/PROFESIONAL) </w:t>
      </w:r>
      <w:r w:rsidRPr="00536B6A">
        <w:rPr>
          <w:rFonts w:ascii="Arial" w:hAnsi="Arial" w:cs="Arial"/>
          <w:b/>
          <w:sz w:val="36"/>
          <w:szCs w:val="36"/>
          <w:lang w:eastAsia="ro-RO" w:bidi="ro-RO"/>
        </w:rPr>
        <w:t>- IF</w:t>
      </w:r>
    </w:p>
    <w:p w:rsidR="00324431" w:rsidRPr="00536B6A" w:rsidRDefault="00324431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sz w:val="36"/>
          <w:szCs w:val="36"/>
          <w:lang w:eastAsia="ro-RO" w:bidi="ro-RO"/>
        </w:rPr>
      </w:pPr>
    </w:p>
    <w:p w:rsidR="002354E7" w:rsidRPr="00536B6A" w:rsidRDefault="002354E7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sz w:val="36"/>
          <w:szCs w:val="36"/>
          <w:lang w:eastAsia="ro-RO" w:bidi="ro-RO"/>
        </w:rPr>
      </w:pPr>
    </w:p>
    <w:p w:rsidR="005E4E93" w:rsidRPr="00536B6A" w:rsidRDefault="005E4E93" w:rsidP="00324431">
      <w:pPr>
        <w:widowControl w:val="0"/>
        <w:autoSpaceDE w:val="0"/>
        <w:autoSpaceDN w:val="0"/>
        <w:jc w:val="center"/>
        <w:rPr>
          <w:rFonts w:ascii="Arial" w:hAnsi="Arial" w:cs="Arial"/>
          <w:sz w:val="32"/>
          <w:szCs w:val="32"/>
          <w:lang w:eastAsia="ro-RO" w:bidi="ro-RO"/>
        </w:rPr>
      </w:pPr>
      <w:r w:rsidRPr="00536B6A">
        <w:rPr>
          <w:rFonts w:ascii="Arial" w:hAnsi="Arial" w:cs="Arial"/>
          <w:b/>
          <w:sz w:val="32"/>
          <w:szCs w:val="32"/>
          <w:lang w:eastAsia="ro-RO" w:bidi="ro-RO"/>
        </w:rPr>
        <w:t>Luna, ANUL</w:t>
      </w:r>
    </w:p>
    <w:p w:rsidR="00324431" w:rsidRPr="00536B6A" w:rsidRDefault="00324431" w:rsidP="005E4E93">
      <w:pPr>
        <w:widowControl w:val="0"/>
        <w:autoSpaceDE w:val="0"/>
        <w:autoSpaceDN w:val="0"/>
        <w:rPr>
          <w:rFonts w:ascii="Arial" w:hAnsi="Arial" w:cs="Arial"/>
          <w:b/>
          <w:i/>
          <w:lang w:eastAsia="ro-RO" w:bidi="ro-RO"/>
        </w:rPr>
      </w:pPr>
    </w:p>
    <w:p w:rsidR="00324431" w:rsidRPr="00536B6A" w:rsidRDefault="00324431" w:rsidP="005E4E93">
      <w:pPr>
        <w:widowControl w:val="0"/>
        <w:autoSpaceDE w:val="0"/>
        <w:autoSpaceDN w:val="0"/>
        <w:rPr>
          <w:rFonts w:ascii="Arial" w:hAnsi="Arial" w:cs="Arial"/>
          <w:b/>
          <w:i/>
          <w:lang w:eastAsia="ro-RO" w:bidi="ro-RO"/>
        </w:rPr>
      </w:pPr>
    </w:p>
    <w:p w:rsidR="00235DB1" w:rsidRPr="00536B6A" w:rsidRDefault="00235DB1"/>
    <w:sectPr w:rsidR="00235DB1" w:rsidRPr="00536B6A" w:rsidSect="00432C86">
      <w:headerReference w:type="first" r:id="rId11"/>
      <w:pgSz w:w="11907" w:h="16840" w:code="9"/>
      <w:pgMar w:top="426" w:right="1138" w:bottom="562" w:left="1138" w:header="448" w:footer="14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253" w:rsidRDefault="00A61253" w:rsidP="002D2B60">
      <w:pPr>
        <w:spacing w:after="0" w:line="240" w:lineRule="auto"/>
      </w:pPr>
      <w:r>
        <w:separator/>
      </w:r>
    </w:p>
  </w:endnote>
  <w:endnote w:type="continuationSeparator" w:id="0">
    <w:p w:rsidR="00A61253" w:rsidRDefault="00A61253" w:rsidP="002D2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253" w:rsidRDefault="00A61253" w:rsidP="002D2B60">
      <w:pPr>
        <w:spacing w:after="0" w:line="240" w:lineRule="auto"/>
      </w:pPr>
      <w:r>
        <w:separator/>
      </w:r>
    </w:p>
  </w:footnote>
  <w:footnote w:type="continuationSeparator" w:id="0">
    <w:p w:rsidR="00A61253" w:rsidRDefault="00A61253" w:rsidP="002D2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B60" w:rsidRPr="002D2B60" w:rsidRDefault="002D6FA0" w:rsidP="002D2B60">
    <w:pPr>
      <w:spacing w:after="0"/>
      <w:jc w:val="right"/>
      <w:rPr>
        <w:rFonts w:ascii="Arial" w:hAnsi="Arial" w:cs="Arial"/>
        <w:sz w:val="20"/>
        <w:szCs w:val="20"/>
        <w:lang w:eastAsia="ro-RO" w:bidi="ro-RO"/>
      </w:rPr>
    </w:pPr>
    <w:r>
      <w:rPr>
        <w:rFonts w:ascii="Arial" w:hAnsi="Arial" w:cs="Arial"/>
        <w:b/>
        <w:sz w:val="20"/>
        <w:szCs w:val="20"/>
        <w:lang w:eastAsia="ro-RO" w:bidi="ro-RO"/>
      </w:rPr>
      <w:t>Formular GHID.02-F5</w:t>
    </w:r>
    <w:r w:rsidR="002D2B60" w:rsidRPr="002D2B60">
      <w:rPr>
        <w:rFonts w:ascii="Arial" w:hAnsi="Arial" w:cs="Arial"/>
        <w:b/>
        <w:sz w:val="20"/>
        <w:szCs w:val="20"/>
        <w:lang w:eastAsia="ro-RO" w:bidi="ro-RO"/>
      </w:rPr>
      <w:t xml:space="preserve"> </w:t>
    </w:r>
    <w:r w:rsidR="002D2B60" w:rsidRPr="002D2B60">
      <w:rPr>
        <w:rFonts w:ascii="Arial" w:hAnsi="Arial" w:cs="Arial"/>
        <w:sz w:val="20"/>
        <w:szCs w:val="20"/>
        <w:lang w:eastAsia="ro-RO" w:bidi="ro-RO"/>
      </w:rPr>
      <w:t xml:space="preserve">Coperta raport </w:t>
    </w:r>
    <w:r>
      <w:rPr>
        <w:rFonts w:ascii="Arial" w:hAnsi="Arial" w:cs="Arial"/>
        <w:sz w:val="20"/>
        <w:szCs w:val="20"/>
        <w:lang w:eastAsia="ro-RO" w:bidi="ro-RO"/>
      </w:rPr>
      <w:t>încadrare în</w:t>
    </w:r>
    <w:r w:rsidR="002D2B60" w:rsidRPr="002D2B60">
      <w:rPr>
        <w:rFonts w:ascii="Arial" w:hAnsi="Arial" w:cs="Arial"/>
        <w:sz w:val="20"/>
        <w:szCs w:val="20"/>
        <w:lang w:eastAsia="ro-RO" w:bidi="ro-RO"/>
      </w:rPr>
      <w:t xml:space="preserve"> DSUM</w:t>
    </w:r>
    <w:r>
      <w:rPr>
        <w:rFonts w:ascii="Arial" w:hAnsi="Arial" w:cs="Arial"/>
        <w:sz w:val="20"/>
        <w:szCs w:val="20"/>
        <w:lang w:eastAsia="ro-RO" w:bidi="ro-RO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E93"/>
    <w:rsid w:val="00032E76"/>
    <w:rsid w:val="002354E7"/>
    <w:rsid w:val="00235DB1"/>
    <w:rsid w:val="002D2B60"/>
    <w:rsid w:val="002D6FA0"/>
    <w:rsid w:val="00324431"/>
    <w:rsid w:val="00432C86"/>
    <w:rsid w:val="004C7DF1"/>
    <w:rsid w:val="004D1991"/>
    <w:rsid w:val="005121BA"/>
    <w:rsid w:val="00536B6A"/>
    <w:rsid w:val="005E4E93"/>
    <w:rsid w:val="006F40A8"/>
    <w:rsid w:val="006F54DC"/>
    <w:rsid w:val="00775E5B"/>
    <w:rsid w:val="007C66A8"/>
    <w:rsid w:val="008B5974"/>
    <w:rsid w:val="00A14B06"/>
    <w:rsid w:val="00A158C8"/>
    <w:rsid w:val="00A61253"/>
    <w:rsid w:val="00BE4DCC"/>
    <w:rsid w:val="00D76BE5"/>
    <w:rsid w:val="00E0277C"/>
    <w:rsid w:val="00EA4D0B"/>
    <w:rsid w:val="00FC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4DC45F6-4940-48B5-AE53-00DF1E987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E93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B60"/>
    <w:rPr>
      <w:rFonts w:ascii="Calibri" w:eastAsia="Calibri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2D2B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B60"/>
    <w:rPr>
      <w:rFonts w:ascii="Calibri" w:eastAsia="Calibri" w:hAnsi="Calibri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32443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74"/>
    <w:rPr>
      <w:rFonts w:ascii="Segoe UI" w:eastAsia="Calibri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tuiasi.r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2023-11-13T09:44:00Z</cp:lastPrinted>
  <dcterms:created xsi:type="dcterms:W3CDTF">2023-10-30T10:31:00Z</dcterms:created>
  <dcterms:modified xsi:type="dcterms:W3CDTF">2024-03-12T08:16:00Z</dcterms:modified>
</cp:coreProperties>
</file>