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7FD2" w14:textId="77777777" w:rsidR="00625A36" w:rsidRPr="004B037E" w:rsidRDefault="00625A36" w:rsidP="00625A36">
      <w:pPr>
        <w:pStyle w:val="Heading7"/>
      </w:pPr>
      <w:r w:rsidRPr="004B037E">
        <w:t xml:space="preserve">Anexa </w:t>
      </w:r>
    </w:p>
    <w:p w14:paraId="196C89E3" w14:textId="77777777" w:rsidR="00625A36" w:rsidRPr="004B037E" w:rsidRDefault="00625A36" w:rsidP="00625A36">
      <w:pPr>
        <w:spacing w:after="0" w:line="240" w:lineRule="auto"/>
        <w:jc w:val="center"/>
        <w:rPr>
          <w:rFonts w:cstheme="minorHAnsi"/>
          <w:b/>
          <w:u w:val="single"/>
        </w:rPr>
      </w:pPr>
    </w:p>
    <w:p w14:paraId="73F280D6" w14:textId="77777777" w:rsidR="00625A36" w:rsidRPr="004B037E" w:rsidRDefault="00625A36" w:rsidP="00625A36">
      <w:pPr>
        <w:spacing w:after="0" w:line="240" w:lineRule="auto"/>
        <w:jc w:val="center"/>
        <w:rPr>
          <w:rFonts w:cstheme="minorHAnsi"/>
          <w:b/>
          <w:u w:val="single"/>
        </w:rPr>
      </w:pPr>
      <w:r w:rsidRPr="004B037E">
        <w:rPr>
          <w:rFonts w:cstheme="minorHAnsi"/>
          <w:b/>
          <w:u w:val="single"/>
        </w:rPr>
        <w:t xml:space="preserve">Termeni </w:t>
      </w:r>
      <w:proofErr w:type="spellStart"/>
      <w:r w:rsidRPr="004B037E">
        <w:rPr>
          <w:rFonts w:cstheme="minorHAnsi"/>
          <w:b/>
          <w:u w:val="single"/>
        </w:rPr>
        <w:t>şi</w:t>
      </w:r>
      <w:proofErr w:type="spellEnd"/>
      <w:r w:rsidRPr="004B037E">
        <w:rPr>
          <w:rFonts w:cstheme="minorHAnsi"/>
          <w:b/>
          <w:u w:val="single"/>
        </w:rPr>
        <w:t xml:space="preserve"> </w:t>
      </w:r>
      <w:proofErr w:type="spellStart"/>
      <w:r w:rsidRPr="004B037E">
        <w:rPr>
          <w:rFonts w:cstheme="minorHAnsi"/>
          <w:b/>
          <w:u w:val="single"/>
        </w:rPr>
        <w:t>Condiţii</w:t>
      </w:r>
      <w:proofErr w:type="spellEnd"/>
      <w:r w:rsidRPr="004B037E">
        <w:rPr>
          <w:rFonts w:cstheme="minorHAnsi"/>
          <w:b/>
          <w:u w:val="single"/>
        </w:rPr>
        <w:t xml:space="preserve"> de Livrare*</w:t>
      </w:r>
      <w:r w:rsidRPr="004B037E">
        <w:rPr>
          <w:rStyle w:val="FootnoteReference"/>
          <w:rFonts w:cstheme="minorHAnsi"/>
          <w:b/>
          <w:u w:val="single"/>
        </w:rPr>
        <w:footnoteReference w:id="1"/>
      </w:r>
    </w:p>
    <w:p w14:paraId="38931590" w14:textId="62F2118A" w:rsidR="00625A36" w:rsidRPr="004B037E" w:rsidRDefault="00A22F21" w:rsidP="00625A36">
      <w:pPr>
        <w:pStyle w:val="ChapterNumber"/>
        <w:jc w:val="center"/>
        <w:rPr>
          <w:rFonts w:asciiTheme="minorHAnsi" w:hAnsiTheme="minorHAnsi" w:cstheme="minorHAnsi"/>
          <w:b/>
          <w:lang w:val="ro-RO"/>
        </w:rPr>
      </w:pPr>
      <w:r w:rsidRPr="004B037E">
        <w:rPr>
          <w:rFonts w:asciiTheme="minorHAnsi" w:hAnsiTheme="minorHAnsi" w:cstheme="minorHAnsi"/>
          <w:b/>
          <w:lang w:val="ro-RO"/>
        </w:rPr>
        <w:t>Kit-</w:t>
      </w:r>
      <w:proofErr w:type="spellStart"/>
      <w:r w:rsidRPr="004B037E">
        <w:rPr>
          <w:rFonts w:asciiTheme="minorHAnsi" w:hAnsiTheme="minorHAnsi" w:cstheme="minorHAnsi"/>
          <w:b/>
          <w:lang w:val="ro-RO"/>
        </w:rPr>
        <w:t>ul</w:t>
      </w:r>
      <w:proofErr w:type="spellEnd"/>
      <w:r w:rsidRPr="004B037E">
        <w:rPr>
          <w:rFonts w:asciiTheme="minorHAnsi" w:hAnsiTheme="minorHAnsi" w:cstheme="minorHAnsi"/>
          <w:b/>
          <w:lang w:val="ro-RO"/>
        </w:rPr>
        <w:t xml:space="preserve"> elevului - An </w:t>
      </w:r>
      <w:r w:rsidR="004B037E">
        <w:rPr>
          <w:rFonts w:asciiTheme="minorHAnsi" w:hAnsiTheme="minorHAnsi" w:cstheme="minorHAnsi"/>
          <w:b/>
          <w:lang w:val="ro-RO"/>
        </w:rPr>
        <w:t>5</w:t>
      </w:r>
      <w:r w:rsidRPr="004B037E">
        <w:rPr>
          <w:rFonts w:asciiTheme="minorHAnsi" w:hAnsiTheme="minorHAnsi" w:cstheme="minorHAnsi"/>
          <w:b/>
          <w:lang w:val="ro-RO"/>
        </w:rPr>
        <w:t xml:space="preserve"> - memorie USB, rucsac, birotică</w:t>
      </w:r>
    </w:p>
    <w:p w14:paraId="6765DF5C" w14:textId="77777777" w:rsidR="00A22F21" w:rsidRPr="004B037E" w:rsidRDefault="00A22F21" w:rsidP="00625A36">
      <w:pPr>
        <w:pStyle w:val="ChapterNumber"/>
        <w:jc w:val="center"/>
        <w:rPr>
          <w:rFonts w:cstheme="minorHAnsi"/>
          <w:b/>
          <w:lang w:val="ro-RO"/>
        </w:rPr>
      </w:pPr>
    </w:p>
    <w:p w14:paraId="7E3655CC" w14:textId="77777777" w:rsidR="00A22F21" w:rsidRPr="004B037E" w:rsidRDefault="00A22F21" w:rsidP="00A22F21">
      <w:pPr>
        <w:spacing w:after="0" w:line="240" w:lineRule="auto"/>
        <w:rPr>
          <w:rFonts w:ascii="Times New Roman" w:eastAsia="Times New Roman" w:hAnsi="Times New Roman" w:cs="Times New Roman"/>
          <w:sz w:val="24"/>
          <w:szCs w:val="24"/>
        </w:rPr>
      </w:pPr>
      <w:r w:rsidRPr="004B037E">
        <w:rPr>
          <w:rFonts w:cstheme="minorHAnsi"/>
        </w:rPr>
        <w:t xml:space="preserve">Proiect: </w:t>
      </w:r>
      <w:r w:rsidRPr="004B037E">
        <w:rPr>
          <w:rFonts w:ascii="Calibri" w:eastAsia="Times New Roman" w:hAnsi="Calibri" w:cs="Calibri"/>
        </w:rPr>
        <w:t xml:space="preserve">Bariere Ridicate Acum pentru Viitorul Elevilor la CMMI – </w:t>
      </w:r>
      <w:r w:rsidRPr="004B037E">
        <w:rPr>
          <w:rFonts w:ascii="Calibri" w:eastAsia="Times New Roman" w:hAnsi="Calibri" w:cs="Calibri"/>
          <w:i/>
          <w:iCs/>
        </w:rPr>
        <w:t>BRAVE</w:t>
      </w:r>
      <w:r w:rsidRPr="004B037E">
        <w:rPr>
          <w:rFonts w:ascii="Times New Roman" w:eastAsia="Times New Roman" w:hAnsi="Times New Roman" w:cs="Times New Roman"/>
          <w:sz w:val="24"/>
          <w:szCs w:val="24"/>
        </w:rPr>
        <w:t>,</w:t>
      </w:r>
      <w:r w:rsidRPr="004B037E">
        <w:rPr>
          <w:rFonts w:ascii="Calibri" w:eastAsia="Times New Roman" w:hAnsi="Calibri" w:cs="Calibri"/>
        </w:rPr>
        <w:t xml:space="preserve"> AG324/SGU/PV/III din 18.06.2020</w:t>
      </w:r>
    </w:p>
    <w:p w14:paraId="0586629B" w14:textId="77777777" w:rsidR="00A22F21" w:rsidRPr="004B037E" w:rsidRDefault="00A22F21" w:rsidP="00A22F21">
      <w:pPr>
        <w:spacing w:after="0" w:line="240" w:lineRule="auto"/>
        <w:rPr>
          <w:rFonts w:ascii="Calibri" w:eastAsia="Times New Roman" w:hAnsi="Calibri" w:cs="Calibri"/>
        </w:rPr>
      </w:pPr>
      <w:r w:rsidRPr="004B037E">
        <w:rPr>
          <w:rFonts w:cstheme="minorHAnsi"/>
        </w:rPr>
        <w:t xml:space="preserve">Beneficiar: </w:t>
      </w:r>
      <w:r w:rsidRPr="004B037E">
        <w:rPr>
          <w:rFonts w:ascii="Calibri" w:eastAsia="Times New Roman" w:hAnsi="Calibri" w:cs="Calibri"/>
        </w:rPr>
        <w:t>Universitatea Tehnică Gheorghe Asachi din Iași, Facultatea de Construcții de Mașini și Management Industrial</w:t>
      </w:r>
    </w:p>
    <w:p w14:paraId="0F819294" w14:textId="77777777" w:rsidR="00A22F21" w:rsidRPr="004B037E" w:rsidRDefault="00A22F21" w:rsidP="00A22F21">
      <w:pPr>
        <w:spacing w:after="0" w:line="240" w:lineRule="auto"/>
        <w:rPr>
          <w:rFonts w:ascii="Times New Roman" w:eastAsia="Times New Roman" w:hAnsi="Times New Roman" w:cs="Times New Roman"/>
          <w:sz w:val="24"/>
          <w:szCs w:val="24"/>
        </w:rPr>
      </w:pPr>
      <w:r w:rsidRPr="004B037E">
        <w:rPr>
          <w:rFonts w:ascii="Calibri" w:eastAsia="Times New Roman" w:hAnsi="Calibri" w:cs="Calibri"/>
        </w:rPr>
        <w:t>Acord de grant 324/SGU/PV/III din 18.06.2020</w:t>
      </w:r>
    </w:p>
    <w:p w14:paraId="78E0E911" w14:textId="77777777" w:rsidR="00A22F21" w:rsidRPr="004B037E" w:rsidRDefault="00A22F21" w:rsidP="00A22F21">
      <w:pPr>
        <w:spacing w:after="0" w:line="240" w:lineRule="auto"/>
        <w:ind w:left="6300" w:hanging="6300"/>
        <w:rPr>
          <w:rFonts w:cstheme="minorHAnsi"/>
        </w:rPr>
      </w:pPr>
      <w:r w:rsidRPr="004B037E">
        <w:rPr>
          <w:rFonts w:cstheme="minorHAnsi"/>
        </w:rPr>
        <w:t>Ofertant: ____________________</w:t>
      </w:r>
    </w:p>
    <w:p w14:paraId="675A1EF2" w14:textId="77777777" w:rsidR="00A22F21" w:rsidRPr="004B037E" w:rsidRDefault="00A22F21" w:rsidP="00A22F21">
      <w:pPr>
        <w:spacing w:after="0" w:line="240" w:lineRule="auto"/>
        <w:rPr>
          <w:rFonts w:cstheme="minorHAnsi"/>
          <w:b/>
        </w:rPr>
      </w:pPr>
    </w:p>
    <w:p w14:paraId="0124DBE2" w14:textId="77777777" w:rsidR="00625A36" w:rsidRPr="004B037E" w:rsidRDefault="00625A36" w:rsidP="00625A36">
      <w:pPr>
        <w:spacing w:after="0" w:line="240" w:lineRule="auto"/>
        <w:rPr>
          <w:rFonts w:cstheme="minorHAnsi"/>
          <w:b/>
        </w:rPr>
      </w:pPr>
    </w:p>
    <w:p w14:paraId="7E142DFC" w14:textId="77777777" w:rsidR="00625A36" w:rsidRPr="004B037E" w:rsidRDefault="00625A36" w:rsidP="00625A36">
      <w:pPr>
        <w:spacing w:after="0" w:line="240" w:lineRule="auto"/>
        <w:rPr>
          <w:rFonts w:cstheme="minorHAnsi"/>
          <w:i/>
          <w:u w:val="single"/>
        </w:rPr>
      </w:pPr>
      <w:r w:rsidRPr="004B037E">
        <w:rPr>
          <w:rFonts w:cstheme="minorHAnsi"/>
          <w:b/>
        </w:rPr>
        <w:t>1</w:t>
      </w:r>
      <w:r w:rsidRPr="004B037E">
        <w:rPr>
          <w:rFonts w:cstheme="minorHAnsi"/>
        </w:rPr>
        <w:t>.</w:t>
      </w:r>
      <w:r w:rsidRPr="004B037E">
        <w:rPr>
          <w:rFonts w:cstheme="minorHAnsi"/>
        </w:rPr>
        <w:tab/>
      </w:r>
      <w:r w:rsidRPr="004B037E">
        <w:rPr>
          <w:rFonts w:cstheme="minorHAnsi"/>
          <w:b/>
          <w:u w:val="single"/>
        </w:rPr>
        <w:t>Oferta de preț</w:t>
      </w:r>
      <w:r w:rsidRPr="004B037E">
        <w:rPr>
          <w:rFonts w:cstheme="minorHAnsi"/>
          <w:b/>
        </w:rPr>
        <w:t xml:space="preserve"> </w:t>
      </w:r>
      <w:r w:rsidRPr="004B037E">
        <w:rPr>
          <w:rFonts w:cstheme="minorHAnsi"/>
          <w:i/>
          <w:color w:val="FF0000"/>
        </w:rPr>
        <w:t>[a se completa de către Ofertant]</w:t>
      </w:r>
    </w:p>
    <w:p w14:paraId="6735284A" w14:textId="77777777" w:rsidR="00625A36" w:rsidRPr="004B037E" w:rsidRDefault="00625A36" w:rsidP="00625A36">
      <w:pPr>
        <w:spacing w:after="0" w:line="240" w:lineRule="auto"/>
        <w:rPr>
          <w:rFonts w:cstheme="minorHAnsi"/>
          <w:b/>
          <w:sz w:val="16"/>
        </w:rPr>
      </w:pPr>
      <w:r w:rsidRPr="004B037E">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25A36" w:rsidRPr="004B037E" w14:paraId="55E3BCDD" w14:textId="77777777" w:rsidTr="00FD4A72">
        <w:trPr>
          <w:trHeight w:val="285"/>
        </w:trPr>
        <w:tc>
          <w:tcPr>
            <w:tcW w:w="1080" w:type="dxa"/>
            <w:shd w:val="clear" w:color="auto" w:fill="auto"/>
            <w:noWrap/>
            <w:vAlign w:val="center"/>
          </w:tcPr>
          <w:p w14:paraId="7D577B1E" w14:textId="77777777" w:rsidR="00625A36" w:rsidRPr="004B037E" w:rsidRDefault="00625A36" w:rsidP="00FD4A72">
            <w:pPr>
              <w:spacing w:after="0" w:line="240" w:lineRule="auto"/>
              <w:jc w:val="center"/>
              <w:rPr>
                <w:rFonts w:cstheme="minorHAnsi"/>
                <w:b/>
              </w:rPr>
            </w:pPr>
            <w:r w:rsidRPr="004B037E">
              <w:rPr>
                <w:rFonts w:cstheme="minorHAnsi"/>
                <w:b/>
              </w:rPr>
              <w:t>Nr. crt.</w:t>
            </w:r>
          </w:p>
          <w:p w14:paraId="201B1EBE" w14:textId="77777777" w:rsidR="00625A36" w:rsidRPr="004B037E" w:rsidRDefault="00625A36" w:rsidP="00FD4A72">
            <w:pPr>
              <w:spacing w:after="0" w:line="240" w:lineRule="auto"/>
              <w:jc w:val="center"/>
              <w:rPr>
                <w:rFonts w:cstheme="minorHAnsi"/>
                <w:sz w:val="20"/>
              </w:rPr>
            </w:pPr>
            <w:r w:rsidRPr="004B037E">
              <w:rPr>
                <w:rFonts w:cstheme="minorHAnsi"/>
                <w:sz w:val="20"/>
              </w:rPr>
              <w:t>(1)</w:t>
            </w:r>
          </w:p>
        </w:tc>
        <w:tc>
          <w:tcPr>
            <w:tcW w:w="2719" w:type="dxa"/>
            <w:shd w:val="clear" w:color="auto" w:fill="auto"/>
            <w:vAlign w:val="center"/>
          </w:tcPr>
          <w:p w14:paraId="4B7727C7" w14:textId="77777777" w:rsidR="00625A36" w:rsidRPr="004B037E" w:rsidRDefault="00625A36" w:rsidP="00FD4A72">
            <w:pPr>
              <w:spacing w:after="0" w:line="240" w:lineRule="auto"/>
              <w:jc w:val="center"/>
              <w:rPr>
                <w:rFonts w:cstheme="minorHAnsi"/>
                <w:b/>
              </w:rPr>
            </w:pPr>
            <w:r w:rsidRPr="004B037E">
              <w:rPr>
                <w:rFonts w:cstheme="minorHAnsi"/>
                <w:b/>
              </w:rPr>
              <w:t>Denumirea produselor</w:t>
            </w:r>
          </w:p>
          <w:p w14:paraId="353DE572" w14:textId="77777777" w:rsidR="00625A36" w:rsidRPr="004B037E" w:rsidRDefault="00625A36" w:rsidP="00FD4A72">
            <w:pPr>
              <w:spacing w:after="0" w:line="240" w:lineRule="auto"/>
              <w:jc w:val="center"/>
              <w:rPr>
                <w:rFonts w:cstheme="minorHAnsi"/>
                <w:sz w:val="20"/>
              </w:rPr>
            </w:pPr>
            <w:r w:rsidRPr="004B037E">
              <w:rPr>
                <w:rFonts w:cstheme="minorHAnsi"/>
                <w:sz w:val="20"/>
              </w:rPr>
              <w:t>(2)</w:t>
            </w:r>
          </w:p>
        </w:tc>
        <w:tc>
          <w:tcPr>
            <w:tcW w:w="850" w:type="dxa"/>
            <w:vAlign w:val="center"/>
          </w:tcPr>
          <w:p w14:paraId="22980C53" w14:textId="77777777" w:rsidR="00625A36" w:rsidRPr="004B037E" w:rsidRDefault="00625A36" w:rsidP="00FD4A72">
            <w:pPr>
              <w:spacing w:after="0" w:line="240" w:lineRule="auto"/>
              <w:jc w:val="center"/>
              <w:rPr>
                <w:rFonts w:cstheme="minorHAnsi"/>
                <w:b/>
              </w:rPr>
            </w:pPr>
            <w:r w:rsidRPr="004B037E">
              <w:rPr>
                <w:rFonts w:cstheme="minorHAnsi"/>
                <w:b/>
              </w:rPr>
              <w:t>Cant.</w:t>
            </w:r>
          </w:p>
          <w:p w14:paraId="3E1D91B0" w14:textId="77777777" w:rsidR="00625A36" w:rsidRPr="004B037E" w:rsidRDefault="00625A36" w:rsidP="00FD4A72">
            <w:pPr>
              <w:spacing w:after="0" w:line="240" w:lineRule="auto"/>
              <w:jc w:val="center"/>
              <w:rPr>
                <w:rFonts w:cstheme="minorHAnsi"/>
                <w:sz w:val="20"/>
              </w:rPr>
            </w:pPr>
            <w:r w:rsidRPr="004B037E">
              <w:rPr>
                <w:rFonts w:cstheme="minorHAnsi"/>
                <w:sz w:val="20"/>
              </w:rPr>
              <w:t>(3)</w:t>
            </w:r>
          </w:p>
        </w:tc>
        <w:tc>
          <w:tcPr>
            <w:tcW w:w="1044" w:type="dxa"/>
            <w:vAlign w:val="center"/>
          </w:tcPr>
          <w:p w14:paraId="0F6AD5FF" w14:textId="77777777" w:rsidR="00625A36" w:rsidRPr="004B037E" w:rsidRDefault="00625A36" w:rsidP="00FD4A72">
            <w:pPr>
              <w:spacing w:after="0" w:line="240" w:lineRule="auto"/>
              <w:jc w:val="center"/>
              <w:rPr>
                <w:rFonts w:cstheme="minorHAnsi"/>
                <w:b/>
              </w:rPr>
            </w:pPr>
            <w:r w:rsidRPr="004B037E">
              <w:rPr>
                <w:rFonts w:cstheme="minorHAnsi"/>
                <w:b/>
              </w:rPr>
              <w:t>Preț unitar</w:t>
            </w:r>
          </w:p>
          <w:p w14:paraId="10A04EF0" w14:textId="77777777" w:rsidR="00625A36" w:rsidRPr="004B037E" w:rsidRDefault="00625A36" w:rsidP="00FD4A72">
            <w:pPr>
              <w:spacing w:after="0" w:line="240" w:lineRule="auto"/>
              <w:jc w:val="center"/>
              <w:rPr>
                <w:rFonts w:cstheme="minorHAnsi"/>
                <w:sz w:val="20"/>
              </w:rPr>
            </w:pPr>
            <w:r w:rsidRPr="004B037E">
              <w:rPr>
                <w:rFonts w:cstheme="minorHAnsi"/>
                <w:sz w:val="20"/>
              </w:rPr>
              <w:t>(4)</w:t>
            </w:r>
          </w:p>
        </w:tc>
        <w:tc>
          <w:tcPr>
            <w:tcW w:w="1327" w:type="dxa"/>
            <w:vAlign w:val="center"/>
          </w:tcPr>
          <w:p w14:paraId="7101029C" w14:textId="77777777" w:rsidR="00625A36" w:rsidRPr="004B037E" w:rsidRDefault="00625A36" w:rsidP="00FD4A72">
            <w:pPr>
              <w:spacing w:after="0" w:line="240" w:lineRule="auto"/>
              <w:jc w:val="center"/>
              <w:rPr>
                <w:rFonts w:cstheme="minorHAnsi"/>
                <w:b/>
              </w:rPr>
            </w:pPr>
            <w:r w:rsidRPr="004B037E">
              <w:rPr>
                <w:rFonts w:cstheme="minorHAnsi"/>
                <w:b/>
              </w:rPr>
              <w:t>Valoare Totală fără TVA</w:t>
            </w:r>
          </w:p>
          <w:p w14:paraId="4ECE0811" w14:textId="77777777" w:rsidR="00625A36" w:rsidRPr="004B037E" w:rsidRDefault="00625A36" w:rsidP="00FD4A72">
            <w:pPr>
              <w:spacing w:after="0" w:line="240" w:lineRule="auto"/>
              <w:jc w:val="center"/>
              <w:rPr>
                <w:rFonts w:cstheme="minorHAnsi"/>
                <w:sz w:val="20"/>
              </w:rPr>
            </w:pPr>
            <w:r w:rsidRPr="004B037E">
              <w:rPr>
                <w:rFonts w:cstheme="minorHAnsi"/>
                <w:sz w:val="20"/>
              </w:rPr>
              <w:t>(5=3*4)</w:t>
            </w:r>
          </w:p>
        </w:tc>
        <w:tc>
          <w:tcPr>
            <w:tcW w:w="1260" w:type="dxa"/>
            <w:vAlign w:val="center"/>
          </w:tcPr>
          <w:p w14:paraId="51185582" w14:textId="77777777" w:rsidR="00625A36" w:rsidRPr="004B037E" w:rsidRDefault="00625A36" w:rsidP="00FD4A72">
            <w:pPr>
              <w:spacing w:after="0" w:line="240" w:lineRule="auto"/>
              <w:jc w:val="center"/>
              <w:rPr>
                <w:rFonts w:cstheme="minorHAnsi"/>
                <w:b/>
              </w:rPr>
            </w:pPr>
            <w:r w:rsidRPr="004B037E">
              <w:rPr>
                <w:rFonts w:cstheme="minorHAnsi"/>
                <w:b/>
              </w:rPr>
              <w:t>TVA</w:t>
            </w:r>
          </w:p>
          <w:p w14:paraId="2D953432" w14:textId="77777777" w:rsidR="00625A36" w:rsidRPr="004B037E" w:rsidRDefault="00625A36" w:rsidP="00FD4A72">
            <w:pPr>
              <w:spacing w:after="0" w:line="240" w:lineRule="auto"/>
              <w:jc w:val="center"/>
              <w:rPr>
                <w:rFonts w:cstheme="minorHAnsi"/>
                <w:sz w:val="20"/>
              </w:rPr>
            </w:pPr>
            <w:r w:rsidRPr="004B037E">
              <w:rPr>
                <w:rFonts w:cstheme="minorHAnsi"/>
                <w:sz w:val="20"/>
              </w:rPr>
              <w:t>(6=5* %TVA)</w:t>
            </w:r>
          </w:p>
        </w:tc>
        <w:tc>
          <w:tcPr>
            <w:tcW w:w="1553" w:type="dxa"/>
            <w:shd w:val="clear" w:color="auto" w:fill="auto"/>
            <w:noWrap/>
            <w:vAlign w:val="center"/>
          </w:tcPr>
          <w:p w14:paraId="50001F15" w14:textId="77777777" w:rsidR="00625A36" w:rsidRPr="004B037E" w:rsidRDefault="00625A36" w:rsidP="00FD4A72">
            <w:pPr>
              <w:spacing w:after="0" w:line="240" w:lineRule="auto"/>
              <w:jc w:val="center"/>
              <w:rPr>
                <w:rFonts w:cstheme="minorHAnsi"/>
                <w:b/>
              </w:rPr>
            </w:pPr>
            <w:r w:rsidRPr="004B037E">
              <w:rPr>
                <w:rFonts w:cstheme="minorHAnsi"/>
                <w:b/>
              </w:rPr>
              <w:t>Valoare totală cu TVA</w:t>
            </w:r>
          </w:p>
          <w:p w14:paraId="2FB535F5" w14:textId="77777777" w:rsidR="00625A36" w:rsidRPr="004B037E" w:rsidRDefault="00625A36" w:rsidP="00FD4A72">
            <w:pPr>
              <w:spacing w:after="0" w:line="240" w:lineRule="auto"/>
              <w:jc w:val="center"/>
              <w:rPr>
                <w:rFonts w:cstheme="minorHAnsi"/>
                <w:sz w:val="20"/>
              </w:rPr>
            </w:pPr>
            <w:r w:rsidRPr="004B037E">
              <w:rPr>
                <w:rFonts w:cstheme="minorHAnsi"/>
                <w:sz w:val="20"/>
              </w:rPr>
              <w:t>(7=5+6)</w:t>
            </w:r>
          </w:p>
        </w:tc>
      </w:tr>
      <w:tr w:rsidR="00625A36" w:rsidRPr="004B037E" w14:paraId="252EB5D2" w14:textId="77777777" w:rsidTr="00637B34">
        <w:trPr>
          <w:trHeight w:val="285"/>
        </w:trPr>
        <w:tc>
          <w:tcPr>
            <w:tcW w:w="1080" w:type="dxa"/>
            <w:shd w:val="clear" w:color="auto" w:fill="auto"/>
            <w:noWrap/>
          </w:tcPr>
          <w:p w14:paraId="1CD1415B" w14:textId="4AD2DA68" w:rsidR="00625A36" w:rsidRPr="004B037E" w:rsidRDefault="00625A36" w:rsidP="00784C54">
            <w:pPr>
              <w:spacing w:after="0" w:line="240" w:lineRule="auto"/>
              <w:jc w:val="center"/>
              <w:rPr>
                <w:rFonts w:cstheme="minorHAnsi"/>
              </w:rPr>
            </w:pPr>
            <w:r w:rsidRPr="004B037E">
              <w:rPr>
                <w:rFonts w:cstheme="minorHAnsi"/>
                <w:spacing w:val="-2"/>
              </w:rPr>
              <w:t>1</w:t>
            </w:r>
            <w:r w:rsidR="00784C54" w:rsidRPr="004B037E">
              <w:rPr>
                <w:rFonts w:cstheme="minorHAnsi"/>
                <w:spacing w:val="-2"/>
              </w:rPr>
              <w:t>.</w:t>
            </w:r>
          </w:p>
        </w:tc>
        <w:tc>
          <w:tcPr>
            <w:tcW w:w="2719" w:type="dxa"/>
            <w:shd w:val="clear" w:color="auto" w:fill="auto"/>
            <w:vAlign w:val="center"/>
          </w:tcPr>
          <w:p w14:paraId="22C4F616" w14:textId="7D3C05F4" w:rsidR="00625A36" w:rsidRPr="004B037E" w:rsidRDefault="00625A36" w:rsidP="00FD4A72">
            <w:pPr>
              <w:spacing w:after="0" w:line="240" w:lineRule="auto"/>
              <w:rPr>
                <w:rFonts w:cstheme="minorHAnsi"/>
                <w:spacing w:val="-2"/>
              </w:rPr>
            </w:pPr>
            <w:r w:rsidRPr="004B037E">
              <w:rPr>
                <w:rFonts w:cstheme="minorHAnsi"/>
                <w:spacing w:val="-2"/>
              </w:rPr>
              <w:t>Memorie USB</w:t>
            </w:r>
          </w:p>
        </w:tc>
        <w:tc>
          <w:tcPr>
            <w:tcW w:w="850" w:type="dxa"/>
          </w:tcPr>
          <w:p w14:paraId="79215C0B" w14:textId="0BA26389" w:rsidR="00625A36" w:rsidRPr="004B037E" w:rsidRDefault="00A22F21" w:rsidP="00A22F21">
            <w:pPr>
              <w:spacing w:after="0" w:line="240" w:lineRule="auto"/>
              <w:jc w:val="center"/>
              <w:rPr>
                <w:rFonts w:cstheme="minorHAnsi"/>
              </w:rPr>
            </w:pPr>
            <w:r w:rsidRPr="004B037E">
              <w:rPr>
                <w:rFonts w:cstheme="minorHAnsi"/>
              </w:rPr>
              <w:t>50</w:t>
            </w:r>
          </w:p>
        </w:tc>
        <w:tc>
          <w:tcPr>
            <w:tcW w:w="1044" w:type="dxa"/>
          </w:tcPr>
          <w:p w14:paraId="0FD4F8BA" w14:textId="77777777" w:rsidR="00625A36" w:rsidRPr="004B037E" w:rsidRDefault="00625A36" w:rsidP="00FD4A72">
            <w:pPr>
              <w:spacing w:after="0" w:line="240" w:lineRule="auto"/>
              <w:jc w:val="center"/>
              <w:rPr>
                <w:rFonts w:cstheme="minorHAnsi"/>
              </w:rPr>
            </w:pPr>
          </w:p>
        </w:tc>
        <w:tc>
          <w:tcPr>
            <w:tcW w:w="1327" w:type="dxa"/>
          </w:tcPr>
          <w:p w14:paraId="7856AC3E" w14:textId="77777777" w:rsidR="00625A36" w:rsidRPr="004B037E" w:rsidRDefault="00625A36" w:rsidP="00FD4A72">
            <w:pPr>
              <w:spacing w:after="0" w:line="240" w:lineRule="auto"/>
              <w:jc w:val="center"/>
              <w:rPr>
                <w:rFonts w:cstheme="minorHAnsi"/>
              </w:rPr>
            </w:pPr>
          </w:p>
        </w:tc>
        <w:tc>
          <w:tcPr>
            <w:tcW w:w="1260" w:type="dxa"/>
          </w:tcPr>
          <w:p w14:paraId="301ABAF7" w14:textId="77777777" w:rsidR="00625A36" w:rsidRPr="004B037E" w:rsidRDefault="00625A36" w:rsidP="00FD4A72">
            <w:pPr>
              <w:spacing w:after="0" w:line="240" w:lineRule="auto"/>
              <w:jc w:val="center"/>
              <w:rPr>
                <w:rFonts w:cstheme="minorHAnsi"/>
              </w:rPr>
            </w:pPr>
          </w:p>
        </w:tc>
        <w:tc>
          <w:tcPr>
            <w:tcW w:w="1553" w:type="dxa"/>
            <w:shd w:val="clear" w:color="auto" w:fill="auto"/>
            <w:noWrap/>
            <w:vAlign w:val="bottom"/>
          </w:tcPr>
          <w:p w14:paraId="0C8353B3" w14:textId="77777777" w:rsidR="00625A36" w:rsidRPr="004B037E" w:rsidRDefault="00625A36" w:rsidP="00FD4A72">
            <w:pPr>
              <w:spacing w:after="0" w:line="240" w:lineRule="auto"/>
              <w:jc w:val="center"/>
              <w:rPr>
                <w:rFonts w:cstheme="minorHAnsi"/>
              </w:rPr>
            </w:pPr>
          </w:p>
        </w:tc>
      </w:tr>
      <w:tr w:rsidR="00625A36" w:rsidRPr="004B037E" w14:paraId="725C5A8B" w14:textId="77777777" w:rsidTr="00637B34">
        <w:trPr>
          <w:trHeight w:val="285"/>
        </w:trPr>
        <w:tc>
          <w:tcPr>
            <w:tcW w:w="1080" w:type="dxa"/>
            <w:shd w:val="clear" w:color="auto" w:fill="auto"/>
            <w:noWrap/>
          </w:tcPr>
          <w:p w14:paraId="0C02112F" w14:textId="3FD0A725" w:rsidR="00625A36" w:rsidRPr="004B037E" w:rsidRDefault="00784C54" w:rsidP="00784C54">
            <w:pPr>
              <w:spacing w:after="0" w:line="240" w:lineRule="auto"/>
              <w:jc w:val="center"/>
              <w:rPr>
                <w:rFonts w:cstheme="minorHAnsi"/>
                <w:spacing w:val="-2"/>
              </w:rPr>
            </w:pPr>
            <w:r w:rsidRPr="004B037E">
              <w:rPr>
                <w:rFonts w:cstheme="minorHAnsi"/>
                <w:spacing w:val="-2"/>
              </w:rPr>
              <w:t>2.</w:t>
            </w:r>
          </w:p>
        </w:tc>
        <w:tc>
          <w:tcPr>
            <w:tcW w:w="2719" w:type="dxa"/>
            <w:shd w:val="clear" w:color="auto" w:fill="auto"/>
            <w:vAlign w:val="center"/>
          </w:tcPr>
          <w:p w14:paraId="4659EE06" w14:textId="77777777" w:rsidR="00625A36" w:rsidRPr="004B037E" w:rsidRDefault="00625A36" w:rsidP="00FD4A72">
            <w:pPr>
              <w:spacing w:after="0" w:line="240" w:lineRule="auto"/>
              <w:rPr>
                <w:rFonts w:cstheme="minorHAnsi"/>
                <w:spacing w:val="-2"/>
              </w:rPr>
            </w:pPr>
            <w:r w:rsidRPr="004B037E">
              <w:rPr>
                <w:rFonts w:eastAsia="Times New Roman" w:cstheme="minorHAnsi"/>
                <w:color w:val="000000"/>
              </w:rPr>
              <w:t xml:space="preserve">Rucsac unisex </w:t>
            </w:r>
          </w:p>
        </w:tc>
        <w:tc>
          <w:tcPr>
            <w:tcW w:w="850" w:type="dxa"/>
          </w:tcPr>
          <w:p w14:paraId="030D2DA1" w14:textId="48E8BC65" w:rsidR="00625A36" w:rsidRPr="004B037E" w:rsidRDefault="00A22F21" w:rsidP="00A22F21">
            <w:pPr>
              <w:spacing w:after="0" w:line="240" w:lineRule="auto"/>
              <w:jc w:val="center"/>
              <w:rPr>
                <w:rFonts w:cstheme="minorHAnsi"/>
              </w:rPr>
            </w:pPr>
            <w:r w:rsidRPr="004B037E">
              <w:rPr>
                <w:rFonts w:cstheme="minorHAnsi"/>
              </w:rPr>
              <w:t>50</w:t>
            </w:r>
          </w:p>
        </w:tc>
        <w:tc>
          <w:tcPr>
            <w:tcW w:w="1044" w:type="dxa"/>
          </w:tcPr>
          <w:p w14:paraId="2B9C3DF9" w14:textId="77777777" w:rsidR="00625A36" w:rsidRPr="004B037E" w:rsidRDefault="00625A36" w:rsidP="00FD4A72">
            <w:pPr>
              <w:spacing w:after="0" w:line="240" w:lineRule="auto"/>
              <w:jc w:val="center"/>
              <w:rPr>
                <w:rFonts w:cstheme="minorHAnsi"/>
              </w:rPr>
            </w:pPr>
          </w:p>
        </w:tc>
        <w:tc>
          <w:tcPr>
            <w:tcW w:w="1327" w:type="dxa"/>
          </w:tcPr>
          <w:p w14:paraId="2402540D" w14:textId="77777777" w:rsidR="00625A36" w:rsidRPr="004B037E" w:rsidRDefault="00625A36" w:rsidP="00FD4A72">
            <w:pPr>
              <w:spacing w:after="0" w:line="240" w:lineRule="auto"/>
              <w:jc w:val="center"/>
              <w:rPr>
                <w:rFonts w:cstheme="minorHAnsi"/>
              </w:rPr>
            </w:pPr>
          </w:p>
        </w:tc>
        <w:tc>
          <w:tcPr>
            <w:tcW w:w="1260" w:type="dxa"/>
          </w:tcPr>
          <w:p w14:paraId="085F31FF" w14:textId="77777777" w:rsidR="00625A36" w:rsidRPr="004B037E" w:rsidRDefault="00625A36" w:rsidP="00FD4A72">
            <w:pPr>
              <w:spacing w:after="0" w:line="240" w:lineRule="auto"/>
              <w:jc w:val="center"/>
              <w:rPr>
                <w:rFonts w:cstheme="minorHAnsi"/>
              </w:rPr>
            </w:pPr>
          </w:p>
        </w:tc>
        <w:tc>
          <w:tcPr>
            <w:tcW w:w="1553" w:type="dxa"/>
            <w:shd w:val="clear" w:color="auto" w:fill="auto"/>
            <w:noWrap/>
            <w:vAlign w:val="bottom"/>
          </w:tcPr>
          <w:p w14:paraId="470DAAC0" w14:textId="77777777" w:rsidR="00625A36" w:rsidRPr="004B037E" w:rsidRDefault="00625A36" w:rsidP="00FD4A72">
            <w:pPr>
              <w:spacing w:after="0" w:line="240" w:lineRule="auto"/>
              <w:jc w:val="center"/>
              <w:rPr>
                <w:rFonts w:cstheme="minorHAnsi"/>
              </w:rPr>
            </w:pPr>
          </w:p>
        </w:tc>
      </w:tr>
      <w:tr w:rsidR="00625A36" w:rsidRPr="004B037E" w14:paraId="10DE2B65" w14:textId="77777777" w:rsidTr="00637B34">
        <w:trPr>
          <w:trHeight w:val="285"/>
        </w:trPr>
        <w:tc>
          <w:tcPr>
            <w:tcW w:w="1080" w:type="dxa"/>
            <w:shd w:val="clear" w:color="auto" w:fill="auto"/>
            <w:noWrap/>
          </w:tcPr>
          <w:p w14:paraId="5C0A7BAF" w14:textId="6CBCB67D" w:rsidR="00625A36" w:rsidRPr="004B037E" w:rsidRDefault="00784C54" w:rsidP="00784C54">
            <w:pPr>
              <w:spacing w:after="0" w:line="240" w:lineRule="auto"/>
              <w:jc w:val="center"/>
              <w:rPr>
                <w:rFonts w:cstheme="minorHAnsi"/>
                <w:spacing w:val="-2"/>
              </w:rPr>
            </w:pPr>
            <w:r w:rsidRPr="004B037E">
              <w:rPr>
                <w:rFonts w:cstheme="minorHAnsi"/>
                <w:spacing w:val="-2"/>
              </w:rPr>
              <w:t>3.</w:t>
            </w:r>
          </w:p>
        </w:tc>
        <w:tc>
          <w:tcPr>
            <w:tcW w:w="2719" w:type="dxa"/>
            <w:shd w:val="clear" w:color="auto" w:fill="auto"/>
            <w:vAlign w:val="center"/>
          </w:tcPr>
          <w:p w14:paraId="1937C5B6" w14:textId="77777777" w:rsidR="00625A36" w:rsidRPr="004B037E" w:rsidRDefault="00625A36" w:rsidP="00FD4A72">
            <w:pPr>
              <w:spacing w:after="0" w:line="240" w:lineRule="auto"/>
              <w:rPr>
                <w:rFonts w:cstheme="minorHAnsi"/>
                <w:spacing w:val="-2"/>
              </w:rPr>
            </w:pPr>
            <w:r w:rsidRPr="004B037E">
              <w:rPr>
                <w:rFonts w:cstheme="minorHAnsi"/>
                <w:spacing w:val="-2"/>
              </w:rPr>
              <w:t xml:space="preserve">Pachet birotica </w:t>
            </w:r>
          </w:p>
        </w:tc>
        <w:tc>
          <w:tcPr>
            <w:tcW w:w="850" w:type="dxa"/>
          </w:tcPr>
          <w:p w14:paraId="0BA8A87E" w14:textId="6EB7780B" w:rsidR="00625A36" w:rsidRPr="004B037E" w:rsidRDefault="00A22F21" w:rsidP="00A22F21">
            <w:pPr>
              <w:spacing w:after="0" w:line="240" w:lineRule="auto"/>
              <w:jc w:val="center"/>
              <w:rPr>
                <w:rFonts w:cstheme="minorHAnsi"/>
              </w:rPr>
            </w:pPr>
            <w:r w:rsidRPr="004B037E">
              <w:rPr>
                <w:rFonts w:cstheme="minorHAnsi"/>
              </w:rPr>
              <w:t>50</w:t>
            </w:r>
          </w:p>
        </w:tc>
        <w:tc>
          <w:tcPr>
            <w:tcW w:w="1044" w:type="dxa"/>
          </w:tcPr>
          <w:p w14:paraId="6054A74A" w14:textId="77777777" w:rsidR="00625A36" w:rsidRPr="004B037E" w:rsidRDefault="00625A36" w:rsidP="00FD4A72">
            <w:pPr>
              <w:spacing w:after="0" w:line="240" w:lineRule="auto"/>
              <w:jc w:val="center"/>
              <w:rPr>
                <w:rFonts w:cstheme="minorHAnsi"/>
              </w:rPr>
            </w:pPr>
          </w:p>
        </w:tc>
        <w:tc>
          <w:tcPr>
            <w:tcW w:w="1327" w:type="dxa"/>
          </w:tcPr>
          <w:p w14:paraId="2AA2A098" w14:textId="77777777" w:rsidR="00625A36" w:rsidRPr="004B037E" w:rsidRDefault="00625A36" w:rsidP="00FD4A72">
            <w:pPr>
              <w:spacing w:after="0" w:line="240" w:lineRule="auto"/>
              <w:jc w:val="center"/>
              <w:rPr>
                <w:rFonts w:cstheme="minorHAnsi"/>
              </w:rPr>
            </w:pPr>
          </w:p>
        </w:tc>
        <w:tc>
          <w:tcPr>
            <w:tcW w:w="1260" w:type="dxa"/>
          </w:tcPr>
          <w:p w14:paraId="3BF7B179" w14:textId="77777777" w:rsidR="00625A36" w:rsidRPr="004B037E" w:rsidRDefault="00625A36" w:rsidP="00FD4A72">
            <w:pPr>
              <w:spacing w:after="0" w:line="240" w:lineRule="auto"/>
              <w:jc w:val="center"/>
              <w:rPr>
                <w:rFonts w:cstheme="minorHAnsi"/>
              </w:rPr>
            </w:pPr>
          </w:p>
        </w:tc>
        <w:tc>
          <w:tcPr>
            <w:tcW w:w="1553" w:type="dxa"/>
            <w:shd w:val="clear" w:color="auto" w:fill="auto"/>
            <w:noWrap/>
            <w:vAlign w:val="bottom"/>
          </w:tcPr>
          <w:p w14:paraId="28604906" w14:textId="77777777" w:rsidR="00625A36" w:rsidRPr="004B037E" w:rsidRDefault="00625A36" w:rsidP="00FD4A72">
            <w:pPr>
              <w:spacing w:after="0" w:line="240" w:lineRule="auto"/>
              <w:jc w:val="center"/>
              <w:rPr>
                <w:rFonts w:cstheme="minorHAnsi"/>
              </w:rPr>
            </w:pPr>
          </w:p>
        </w:tc>
      </w:tr>
      <w:tr w:rsidR="00625A36" w:rsidRPr="004B037E" w14:paraId="2EF41473" w14:textId="77777777" w:rsidTr="00FD4A72">
        <w:trPr>
          <w:trHeight w:val="285"/>
        </w:trPr>
        <w:tc>
          <w:tcPr>
            <w:tcW w:w="1080" w:type="dxa"/>
            <w:shd w:val="clear" w:color="auto" w:fill="auto"/>
            <w:noWrap/>
            <w:vAlign w:val="bottom"/>
          </w:tcPr>
          <w:p w14:paraId="36338EB8" w14:textId="77777777" w:rsidR="00625A36" w:rsidRPr="004B037E" w:rsidRDefault="00625A36" w:rsidP="00FD4A72">
            <w:pPr>
              <w:spacing w:after="0" w:line="240" w:lineRule="auto"/>
              <w:ind w:left="162"/>
              <w:rPr>
                <w:rFonts w:cstheme="minorHAnsi"/>
                <w:b/>
              </w:rPr>
            </w:pPr>
          </w:p>
        </w:tc>
        <w:tc>
          <w:tcPr>
            <w:tcW w:w="2719" w:type="dxa"/>
            <w:shd w:val="clear" w:color="auto" w:fill="auto"/>
            <w:vAlign w:val="bottom"/>
          </w:tcPr>
          <w:p w14:paraId="72F6F831" w14:textId="77777777" w:rsidR="00625A36" w:rsidRPr="004B037E" w:rsidRDefault="00625A36" w:rsidP="00FD4A72">
            <w:pPr>
              <w:spacing w:after="0" w:line="240" w:lineRule="auto"/>
              <w:ind w:left="-198" w:firstLine="198"/>
              <w:jc w:val="center"/>
              <w:rPr>
                <w:rFonts w:cstheme="minorHAnsi"/>
                <w:b/>
              </w:rPr>
            </w:pPr>
            <w:r w:rsidRPr="004B037E">
              <w:rPr>
                <w:rFonts w:cstheme="minorHAnsi"/>
                <w:b/>
              </w:rPr>
              <w:t>TOTAL</w:t>
            </w:r>
          </w:p>
        </w:tc>
        <w:tc>
          <w:tcPr>
            <w:tcW w:w="850" w:type="dxa"/>
          </w:tcPr>
          <w:p w14:paraId="079C575B" w14:textId="77777777" w:rsidR="00625A36" w:rsidRPr="004B037E" w:rsidRDefault="00625A36" w:rsidP="00FD4A72">
            <w:pPr>
              <w:spacing w:after="0" w:line="240" w:lineRule="auto"/>
              <w:jc w:val="center"/>
              <w:rPr>
                <w:rFonts w:cstheme="minorHAnsi"/>
                <w:b/>
              </w:rPr>
            </w:pPr>
          </w:p>
        </w:tc>
        <w:tc>
          <w:tcPr>
            <w:tcW w:w="1044" w:type="dxa"/>
          </w:tcPr>
          <w:p w14:paraId="13CFF2BC" w14:textId="77777777" w:rsidR="00625A36" w:rsidRPr="004B037E" w:rsidRDefault="00625A36" w:rsidP="00FD4A72">
            <w:pPr>
              <w:spacing w:after="0" w:line="240" w:lineRule="auto"/>
              <w:jc w:val="center"/>
              <w:rPr>
                <w:rFonts w:cstheme="minorHAnsi"/>
                <w:b/>
              </w:rPr>
            </w:pPr>
          </w:p>
        </w:tc>
        <w:tc>
          <w:tcPr>
            <w:tcW w:w="1327" w:type="dxa"/>
          </w:tcPr>
          <w:p w14:paraId="2B9FE460" w14:textId="77777777" w:rsidR="00625A36" w:rsidRPr="004B037E" w:rsidRDefault="00625A36" w:rsidP="00FD4A72">
            <w:pPr>
              <w:spacing w:after="0" w:line="240" w:lineRule="auto"/>
              <w:jc w:val="center"/>
              <w:rPr>
                <w:rFonts w:cstheme="minorHAnsi"/>
                <w:b/>
              </w:rPr>
            </w:pPr>
          </w:p>
        </w:tc>
        <w:tc>
          <w:tcPr>
            <w:tcW w:w="1260" w:type="dxa"/>
          </w:tcPr>
          <w:p w14:paraId="3008F4B1" w14:textId="77777777" w:rsidR="00625A36" w:rsidRPr="004B037E" w:rsidRDefault="00625A36" w:rsidP="00FD4A72">
            <w:pPr>
              <w:spacing w:after="0" w:line="240" w:lineRule="auto"/>
              <w:jc w:val="center"/>
              <w:rPr>
                <w:rFonts w:cstheme="minorHAnsi"/>
                <w:b/>
              </w:rPr>
            </w:pPr>
          </w:p>
        </w:tc>
        <w:tc>
          <w:tcPr>
            <w:tcW w:w="1553" w:type="dxa"/>
            <w:shd w:val="clear" w:color="auto" w:fill="auto"/>
            <w:noWrap/>
            <w:vAlign w:val="bottom"/>
          </w:tcPr>
          <w:p w14:paraId="629FFE85" w14:textId="77777777" w:rsidR="00625A36" w:rsidRPr="004B037E" w:rsidRDefault="00625A36" w:rsidP="00FD4A72">
            <w:pPr>
              <w:spacing w:after="0" w:line="240" w:lineRule="auto"/>
              <w:jc w:val="center"/>
              <w:rPr>
                <w:rFonts w:cstheme="minorHAnsi"/>
                <w:b/>
              </w:rPr>
            </w:pPr>
          </w:p>
        </w:tc>
      </w:tr>
    </w:tbl>
    <w:p w14:paraId="64C15B56" w14:textId="77777777" w:rsidR="00625A36" w:rsidRPr="004B037E" w:rsidRDefault="00625A36" w:rsidP="00625A36">
      <w:pPr>
        <w:spacing w:after="0" w:line="240" w:lineRule="auto"/>
        <w:rPr>
          <w:rFonts w:cstheme="minorHAnsi"/>
          <w:b/>
          <w:u w:val="single"/>
        </w:rPr>
      </w:pPr>
    </w:p>
    <w:p w14:paraId="68D9F118" w14:textId="77777777" w:rsidR="00625A36" w:rsidRPr="004B037E" w:rsidRDefault="00625A36" w:rsidP="00625A36">
      <w:pPr>
        <w:spacing w:after="0" w:line="240" w:lineRule="auto"/>
        <w:ind w:left="720" w:hanging="720"/>
        <w:jc w:val="both"/>
        <w:rPr>
          <w:rFonts w:cstheme="minorHAnsi"/>
        </w:rPr>
      </w:pPr>
      <w:r w:rsidRPr="004B037E">
        <w:rPr>
          <w:rFonts w:cstheme="minorHAnsi"/>
          <w:b/>
        </w:rPr>
        <w:t>2.</w:t>
      </w:r>
      <w:r w:rsidRPr="004B037E">
        <w:rPr>
          <w:rFonts w:cstheme="minorHAnsi"/>
          <w:b/>
        </w:rPr>
        <w:tab/>
      </w:r>
      <w:proofErr w:type="spellStart"/>
      <w:r w:rsidRPr="004B037E">
        <w:rPr>
          <w:rFonts w:cstheme="minorHAnsi"/>
          <w:b/>
          <w:u w:val="single"/>
        </w:rPr>
        <w:t>Preţ</w:t>
      </w:r>
      <w:proofErr w:type="spellEnd"/>
      <w:r w:rsidRPr="004B037E">
        <w:rPr>
          <w:rFonts w:cstheme="minorHAnsi"/>
          <w:b/>
          <w:u w:val="single"/>
        </w:rPr>
        <w:t xml:space="preserve"> fix:</w:t>
      </w:r>
      <w:r w:rsidRPr="004B037E">
        <w:rPr>
          <w:rFonts w:cstheme="minorHAnsi"/>
          <w:b/>
        </w:rPr>
        <w:t xml:space="preserve">  </w:t>
      </w:r>
      <w:proofErr w:type="spellStart"/>
      <w:r w:rsidRPr="004B037E">
        <w:rPr>
          <w:rFonts w:cstheme="minorHAnsi"/>
        </w:rPr>
        <w:t>Preţul</w:t>
      </w:r>
      <w:proofErr w:type="spellEnd"/>
      <w:r w:rsidRPr="004B037E">
        <w:rPr>
          <w:rFonts w:cstheme="minorHAnsi"/>
        </w:rPr>
        <w:t xml:space="preserve"> indicat mai sus este ferm </w:t>
      </w:r>
      <w:proofErr w:type="spellStart"/>
      <w:r w:rsidRPr="004B037E">
        <w:rPr>
          <w:rFonts w:cstheme="minorHAnsi"/>
        </w:rPr>
        <w:t>şi</w:t>
      </w:r>
      <w:proofErr w:type="spellEnd"/>
      <w:r w:rsidRPr="004B037E">
        <w:rPr>
          <w:rFonts w:cstheme="minorHAnsi"/>
        </w:rPr>
        <w:t xml:space="preserve"> fix </w:t>
      </w:r>
      <w:proofErr w:type="spellStart"/>
      <w:r w:rsidRPr="004B037E">
        <w:rPr>
          <w:rFonts w:cstheme="minorHAnsi"/>
        </w:rPr>
        <w:t>şi</w:t>
      </w:r>
      <w:proofErr w:type="spellEnd"/>
      <w:r w:rsidRPr="004B037E">
        <w:rPr>
          <w:rFonts w:cstheme="minorHAnsi"/>
        </w:rPr>
        <w:t xml:space="preserve"> nu poate fi modificat pe durata executării contractului.</w:t>
      </w:r>
    </w:p>
    <w:p w14:paraId="0C03136B" w14:textId="77777777" w:rsidR="00625A36" w:rsidRPr="004B037E" w:rsidRDefault="00625A36" w:rsidP="00625A36">
      <w:pPr>
        <w:spacing w:after="0" w:line="240" w:lineRule="auto"/>
        <w:ind w:left="720" w:hanging="720"/>
        <w:rPr>
          <w:rFonts w:cstheme="minorHAnsi"/>
          <w:b/>
        </w:rPr>
      </w:pPr>
    </w:p>
    <w:p w14:paraId="6D0CA059" w14:textId="7C9E190A" w:rsidR="00625A36" w:rsidRPr="004B037E" w:rsidRDefault="00625A36" w:rsidP="00625A36">
      <w:pPr>
        <w:spacing w:after="0" w:line="240" w:lineRule="auto"/>
        <w:ind w:left="720" w:hanging="720"/>
        <w:jc w:val="both"/>
        <w:rPr>
          <w:rFonts w:cstheme="minorHAnsi"/>
          <w:i/>
          <w:color w:val="3366FF"/>
        </w:rPr>
      </w:pPr>
      <w:r w:rsidRPr="004B037E">
        <w:rPr>
          <w:rFonts w:cstheme="minorHAnsi"/>
          <w:b/>
        </w:rPr>
        <w:t>3.</w:t>
      </w:r>
      <w:r w:rsidRPr="004B037E">
        <w:rPr>
          <w:rFonts w:cstheme="minorHAnsi"/>
          <w:b/>
        </w:rPr>
        <w:tab/>
      </w:r>
      <w:r w:rsidRPr="004B037E">
        <w:rPr>
          <w:rFonts w:cstheme="minorHAnsi"/>
          <w:b/>
          <w:u w:val="single"/>
        </w:rPr>
        <w:t>Grafic de livrare:</w:t>
      </w:r>
      <w:r w:rsidRPr="004B037E">
        <w:rPr>
          <w:rFonts w:cstheme="minorHAnsi"/>
          <w:b/>
        </w:rPr>
        <w:t xml:space="preserve"> </w:t>
      </w:r>
      <w:r w:rsidRPr="004B037E">
        <w:rPr>
          <w:rFonts w:cstheme="minorHAnsi"/>
        </w:rPr>
        <w:t xml:space="preserve">Livrarea se efectuează </w:t>
      </w:r>
      <w:r w:rsidRPr="004B037E">
        <w:rPr>
          <w:rFonts w:cstheme="minorHAnsi"/>
          <w:i/>
          <w:iCs/>
          <w:u w:val="single"/>
        </w:rPr>
        <w:t xml:space="preserve">în cel mult </w:t>
      </w:r>
      <w:r w:rsidR="004B037E">
        <w:rPr>
          <w:rFonts w:cstheme="minorHAnsi"/>
          <w:i/>
          <w:iCs/>
          <w:u w:val="single"/>
        </w:rPr>
        <w:t>7 zile</w:t>
      </w:r>
      <w:r w:rsidRPr="004B037E">
        <w:rPr>
          <w:rFonts w:cstheme="minorHAnsi"/>
        </w:rPr>
        <w:t xml:space="preserve"> de la semnarea Contractului/ Notei de Comand</w:t>
      </w:r>
      <w:r w:rsidR="008C0913" w:rsidRPr="004B037E">
        <w:rPr>
          <w:rFonts w:cstheme="minorHAnsi"/>
        </w:rPr>
        <w:t>ă</w:t>
      </w:r>
      <w:r w:rsidRPr="004B037E">
        <w:rPr>
          <w:rFonts w:cstheme="minorHAnsi"/>
        </w:rPr>
        <w:t xml:space="preserve">, la destinația finală indicată, conform următorului grafic: </w:t>
      </w:r>
      <w:r w:rsidRPr="004B037E">
        <w:rPr>
          <w:rFonts w:cstheme="minorHAnsi"/>
          <w:i/>
          <w:color w:val="FF0000"/>
        </w:rPr>
        <w:t>[a se completa de către Ofertant]</w:t>
      </w:r>
    </w:p>
    <w:p w14:paraId="1870642E" w14:textId="77777777" w:rsidR="00625A36" w:rsidRPr="004B037E" w:rsidRDefault="00625A36" w:rsidP="00625A36">
      <w:pPr>
        <w:spacing w:after="0" w:line="240" w:lineRule="auto"/>
        <w:ind w:left="720" w:hanging="720"/>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3926"/>
        <w:gridCol w:w="1242"/>
        <w:gridCol w:w="3526"/>
      </w:tblGrid>
      <w:tr w:rsidR="00625A36" w:rsidRPr="004B037E" w14:paraId="3207F480" w14:textId="77777777" w:rsidTr="008C0913">
        <w:trPr>
          <w:trHeight w:val="285"/>
        </w:trPr>
        <w:tc>
          <w:tcPr>
            <w:tcW w:w="458" w:type="pct"/>
            <w:shd w:val="clear" w:color="auto" w:fill="auto"/>
            <w:noWrap/>
            <w:vAlign w:val="center"/>
          </w:tcPr>
          <w:p w14:paraId="2ABFF747" w14:textId="77777777" w:rsidR="00625A36" w:rsidRPr="004B037E" w:rsidRDefault="00625A36" w:rsidP="00FD4A72">
            <w:pPr>
              <w:spacing w:after="0" w:line="240" w:lineRule="auto"/>
              <w:jc w:val="center"/>
              <w:rPr>
                <w:rFonts w:cstheme="minorHAnsi"/>
                <w:b/>
              </w:rPr>
            </w:pPr>
            <w:r w:rsidRPr="004B037E">
              <w:rPr>
                <w:rFonts w:cstheme="minorHAnsi"/>
                <w:b/>
              </w:rPr>
              <w:t>Nr. crt.</w:t>
            </w:r>
          </w:p>
        </w:tc>
        <w:tc>
          <w:tcPr>
            <w:tcW w:w="2051" w:type="pct"/>
            <w:shd w:val="clear" w:color="auto" w:fill="auto"/>
            <w:vAlign w:val="center"/>
          </w:tcPr>
          <w:p w14:paraId="217E2BF9" w14:textId="77777777" w:rsidR="00625A36" w:rsidRPr="004B037E" w:rsidRDefault="00625A36" w:rsidP="00FD4A72">
            <w:pPr>
              <w:spacing w:after="0" w:line="240" w:lineRule="auto"/>
              <w:jc w:val="center"/>
              <w:rPr>
                <w:rFonts w:cstheme="minorHAnsi"/>
                <w:b/>
              </w:rPr>
            </w:pPr>
            <w:r w:rsidRPr="004B037E">
              <w:rPr>
                <w:rFonts w:cstheme="minorHAnsi"/>
                <w:b/>
              </w:rPr>
              <w:t>Denumirea produselor</w:t>
            </w:r>
          </w:p>
        </w:tc>
        <w:tc>
          <w:tcPr>
            <w:tcW w:w="649" w:type="pct"/>
            <w:vAlign w:val="center"/>
          </w:tcPr>
          <w:p w14:paraId="0069A662" w14:textId="77777777" w:rsidR="00625A36" w:rsidRPr="004B037E" w:rsidRDefault="00625A36" w:rsidP="00FD4A72">
            <w:pPr>
              <w:spacing w:after="0" w:line="240" w:lineRule="auto"/>
              <w:jc w:val="center"/>
              <w:rPr>
                <w:rFonts w:cstheme="minorHAnsi"/>
                <w:b/>
              </w:rPr>
            </w:pPr>
            <w:r w:rsidRPr="004B037E">
              <w:rPr>
                <w:rFonts w:cstheme="minorHAnsi"/>
                <w:b/>
              </w:rPr>
              <w:t>Cant.</w:t>
            </w:r>
          </w:p>
        </w:tc>
        <w:tc>
          <w:tcPr>
            <w:tcW w:w="1843" w:type="pct"/>
            <w:vAlign w:val="center"/>
          </w:tcPr>
          <w:p w14:paraId="7020B68B" w14:textId="77777777" w:rsidR="00625A36" w:rsidRPr="004B037E" w:rsidRDefault="00625A36" w:rsidP="00FD4A72">
            <w:pPr>
              <w:spacing w:after="0" w:line="240" w:lineRule="auto"/>
              <w:jc w:val="center"/>
              <w:rPr>
                <w:rFonts w:cstheme="minorHAnsi"/>
                <w:b/>
              </w:rPr>
            </w:pPr>
            <w:r w:rsidRPr="004B037E">
              <w:rPr>
                <w:rFonts w:cstheme="minorHAnsi"/>
                <w:b/>
              </w:rPr>
              <w:t>Termene de livrare</w:t>
            </w:r>
          </w:p>
        </w:tc>
      </w:tr>
      <w:tr w:rsidR="00784C54" w:rsidRPr="004B037E" w14:paraId="1302907A" w14:textId="77777777" w:rsidTr="008C0913">
        <w:trPr>
          <w:trHeight w:val="285"/>
        </w:trPr>
        <w:tc>
          <w:tcPr>
            <w:tcW w:w="458" w:type="pct"/>
            <w:shd w:val="clear" w:color="auto" w:fill="auto"/>
            <w:noWrap/>
          </w:tcPr>
          <w:p w14:paraId="763B9A0E" w14:textId="1380CF40" w:rsidR="00784C54" w:rsidRPr="004B037E" w:rsidRDefault="00784C54" w:rsidP="00784C54">
            <w:pPr>
              <w:spacing w:after="0" w:line="240" w:lineRule="auto"/>
              <w:jc w:val="center"/>
              <w:rPr>
                <w:rFonts w:cstheme="minorHAnsi"/>
              </w:rPr>
            </w:pPr>
            <w:r w:rsidRPr="004B037E">
              <w:rPr>
                <w:rFonts w:cstheme="minorHAnsi"/>
                <w:spacing w:val="-2"/>
              </w:rPr>
              <w:t>1.</w:t>
            </w:r>
          </w:p>
        </w:tc>
        <w:tc>
          <w:tcPr>
            <w:tcW w:w="2051" w:type="pct"/>
            <w:shd w:val="clear" w:color="auto" w:fill="auto"/>
            <w:vAlign w:val="center"/>
          </w:tcPr>
          <w:p w14:paraId="6791F6D5" w14:textId="02BD69F0" w:rsidR="00784C54" w:rsidRPr="004B037E" w:rsidRDefault="00784C54" w:rsidP="00784C54">
            <w:pPr>
              <w:spacing w:after="0" w:line="240" w:lineRule="auto"/>
              <w:rPr>
                <w:rFonts w:cstheme="minorHAnsi"/>
                <w:spacing w:val="-2"/>
              </w:rPr>
            </w:pPr>
            <w:r w:rsidRPr="004B037E">
              <w:rPr>
                <w:rFonts w:cstheme="minorHAnsi"/>
                <w:spacing w:val="-2"/>
              </w:rPr>
              <w:t xml:space="preserve">Memorie USB </w:t>
            </w:r>
          </w:p>
        </w:tc>
        <w:tc>
          <w:tcPr>
            <w:tcW w:w="649" w:type="pct"/>
          </w:tcPr>
          <w:p w14:paraId="65B72B02" w14:textId="4078202D" w:rsidR="00784C54" w:rsidRPr="004B037E" w:rsidRDefault="00784C54" w:rsidP="00784C54">
            <w:pPr>
              <w:spacing w:after="0" w:line="240" w:lineRule="auto"/>
              <w:jc w:val="center"/>
              <w:rPr>
                <w:rFonts w:cstheme="minorHAnsi"/>
                <w:color w:val="FF0000"/>
              </w:rPr>
            </w:pPr>
            <w:r w:rsidRPr="004B037E">
              <w:t>50</w:t>
            </w:r>
          </w:p>
        </w:tc>
        <w:tc>
          <w:tcPr>
            <w:tcW w:w="1843" w:type="pct"/>
          </w:tcPr>
          <w:p w14:paraId="3EF9DF91" w14:textId="77777777" w:rsidR="00784C54" w:rsidRPr="004B037E" w:rsidRDefault="00784C54" w:rsidP="00784C54">
            <w:pPr>
              <w:spacing w:after="0" w:line="240" w:lineRule="auto"/>
              <w:jc w:val="center"/>
              <w:rPr>
                <w:rFonts w:cstheme="minorHAnsi"/>
              </w:rPr>
            </w:pPr>
          </w:p>
        </w:tc>
      </w:tr>
      <w:tr w:rsidR="00784C54" w:rsidRPr="004B037E" w14:paraId="48329901" w14:textId="77777777" w:rsidTr="008C0913">
        <w:trPr>
          <w:trHeight w:val="285"/>
        </w:trPr>
        <w:tc>
          <w:tcPr>
            <w:tcW w:w="458" w:type="pct"/>
            <w:shd w:val="clear" w:color="auto" w:fill="auto"/>
            <w:noWrap/>
          </w:tcPr>
          <w:p w14:paraId="646D40C8" w14:textId="4F9B763B" w:rsidR="00784C54" w:rsidRPr="004B037E" w:rsidRDefault="00784C54" w:rsidP="00784C54">
            <w:pPr>
              <w:spacing w:after="0" w:line="240" w:lineRule="auto"/>
              <w:jc w:val="center"/>
              <w:rPr>
                <w:rFonts w:cstheme="minorHAnsi"/>
                <w:spacing w:val="-2"/>
              </w:rPr>
            </w:pPr>
            <w:r w:rsidRPr="004B037E">
              <w:rPr>
                <w:rFonts w:cstheme="minorHAnsi"/>
                <w:spacing w:val="-2"/>
              </w:rPr>
              <w:t>2.</w:t>
            </w:r>
          </w:p>
        </w:tc>
        <w:tc>
          <w:tcPr>
            <w:tcW w:w="2051" w:type="pct"/>
            <w:shd w:val="clear" w:color="auto" w:fill="auto"/>
            <w:vAlign w:val="center"/>
          </w:tcPr>
          <w:p w14:paraId="4E5B15CB" w14:textId="77777777" w:rsidR="00784C54" w:rsidRPr="004B037E" w:rsidRDefault="00784C54" w:rsidP="00784C54">
            <w:pPr>
              <w:spacing w:after="0" w:line="240" w:lineRule="auto"/>
              <w:rPr>
                <w:rFonts w:cstheme="minorHAnsi"/>
                <w:spacing w:val="-2"/>
              </w:rPr>
            </w:pPr>
            <w:r w:rsidRPr="004B037E">
              <w:rPr>
                <w:rFonts w:eastAsia="Times New Roman" w:cstheme="minorHAnsi"/>
                <w:color w:val="000000"/>
              </w:rPr>
              <w:t xml:space="preserve">Rucsac unisex </w:t>
            </w:r>
          </w:p>
        </w:tc>
        <w:tc>
          <w:tcPr>
            <w:tcW w:w="649" w:type="pct"/>
          </w:tcPr>
          <w:p w14:paraId="175FDE1F" w14:textId="5B7745F9" w:rsidR="00784C54" w:rsidRPr="004B037E" w:rsidRDefault="00784C54" w:rsidP="00784C54">
            <w:pPr>
              <w:spacing w:after="0" w:line="240" w:lineRule="auto"/>
              <w:jc w:val="center"/>
              <w:rPr>
                <w:rFonts w:cstheme="minorHAnsi"/>
                <w:color w:val="FF0000"/>
              </w:rPr>
            </w:pPr>
            <w:r w:rsidRPr="004B037E">
              <w:t>50</w:t>
            </w:r>
          </w:p>
        </w:tc>
        <w:tc>
          <w:tcPr>
            <w:tcW w:w="1843" w:type="pct"/>
          </w:tcPr>
          <w:p w14:paraId="53D908C7" w14:textId="77777777" w:rsidR="00784C54" w:rsidRPr="004B037E" w:rsidRDefault="00784C54" w:rsidP="00784C54">
            <w:pPr>
              <w:spacing w:after="0" w:line="240" w:lineRule="auto"/>
              <w:jc w:val="center"/>
              <w:rPr>
                <w:rFonts w:cstheme="minorHAnsi"/>
              </w:rPr>
            </w:pPr>
          </w:p>
        </w:tc>
      </w:tr>
      <w:tr w:rsidR="00784C54" w:rsidRPr="004B037E" w14:paraId="0C0B0D67" w14:textId="77777777" w:rsidTr="008C0913">
        <w:trPr>
          <w:trHeight w:val="285"/>
        </w:trPr>
        <w:tc>
          <w:tcPr>
            <w:tcW w:w="458" w:type="pct"/>
            <w:shd w:val="clear" w:color="auto" w:fill="auto"/>
            <w:noWrap/>
          </w:tcPr>
          <w:p w14:paraId="5824859E" w14:textId="1A13A72D" w:rsidR="00784C54" w:rsidRPr="004B037E" w:rsidRDefault="00784C54" w:rsidP="00784C54">
            <w:pPr>
              <w:spacing w:after="0" w:line="240" w:lineRule="auto"/>
              <w:jc w:val="center"/>
              <w:rPr>
                <w:rFonts w:cstheme="minorHAnsi"/>
                <w:spacing w:val="-2"/>
              </w:rPr>
            </w:pPr>
            <w:r w:rsidRPr="004B037E">
              <w:rPr>
                <w:rFonts w:cstheme="minorHAnsi"/>
                <w:spacing w:val="-2"/>
              </w:rPr>
              <w:t>3.</w:t>
            </w:r>
          </w:p>
        </w:tc>
        <w:tc>
          <w:tcPr>
            <w:tcW w:w="2051" w:type="pct"/>
            <w:shd w:val="clear" w:color="auto" w:fill="auto"/>
            <w:vAlign w:val="center"/>
          </w:tcPr>
          <w:p w14:paraId="0C26D877" w14:textId="77777777" w:rsidR="00784C54" w:rsidRPr="004B037E" w:rsidRDefault="00784C54" w:rsidP="00784C54">
            <w:pPr>
              <w:spacing w:after="0" w:line="240" w:lineRule="auto"/>
              <w:rPr>
                <w:rFonts w:cstheme="minorHAnsi"/>
                <w:spacing w:val="-2"/>
              </w:rPr>
            </w:pPr>
            <w:r w:rsidRPr="004B037E">
              <w:rPr>
                <w:rFonts w:cstheme="minorHAnsi"/>
                <w:spacing w:val="-2"/>
              </w:rPr>
              <w:t xml:space="preserve">Pachet birotica </w:t>
            </w:r>
          </w:p>
        </w:tc>
        <w:tc>
          <w:tcPr>
            <w:tcW w:w="649" w:type="pct"/>
          </w:tcPr>
          <w:p w14:paraId="494B0D72" w14:textId="09C44351" w:rsidR="00784C54" w:rsidRPr="004B037E" w:rsidRDefault="00784C54" w:rsidP="00784C54">
            <w:pPr>
              <w:spacing w:after="0" w:line="240" w:lineRule="auto"/>
              <w:jc w:val="center"/>
              <w:rPr>
                <w:rFonts w:cstheme="minorHAnsi"/>
                <w:color w:val="FF0000"/>
              </w:rPr>
            </w:pPr>
            <w:r w:rsidRPr="004B037E">
              <w:t>50</w:t>
            </w:r>
          </w:p>
        </w:tc>
        <w:tc>
          <w:tcPr>
            <w:tcW w:w="1843" w:type="pct"/>
          </w:tcPr>
          <w:p w14:paraId="5F4F9B70" w14:textId="77777777" w:rsidR="00784C54" w:rsidRPr="004B037E" w:rsidRDefault="00784C54" w:rsidP="00784C54">
            <w:pPr>
              <w:spacing w:after="0" w:line="240" w:lineRule="auto"/>
              <w:jc w:val="center"/>
              <w:rPr>
                <w:rFonts w:cstheme="minorHAnsi"/>
              </w:rPr>
            </w:pPr>
          </w:p>
        </w:tc>
      </w:tr>
    </w:tbl>
    <w:p w14:paraId="1F0DE99C" w14:textId="77777777" w:rsidR="00625A36" w:rsidRPr="004B037E" w:rsidRDefault="00625A36" w:rsidP="00625A36">
      <w:pPr>
        <w:spacing w:after="0" w:line="240" w:lineRule="auto"/>
        <w:rPr>
          <w:rFonts w:cstheme="minorHAnsi"/>
          <w:b/>
        </w:rPr>
      </w:pPr>
    </w:p>
    <w:p w14:paraId="73C7BA32" w14:textId="77777777" w:rsidR="00625A36" w:rsidRPr="004B037E" w:rsidRDefault="00625A36" w:rsidP="008C0913">
      <w:pPr>
        <w:spacing w:after="0" w:line="240" w:lineRule="auto"/>
        <w:ind w:left="720" w:hanging="720"/>
        <w:jc w:val="both"/>
        <w:rPr>
          <w:rFonts w:cstheme="minorHAnsi"/>
        </w:rPr>
      </w:pPr>
      <w:r w:rsidRPr="004B037E">
        <w:rPr>
          <w:rFonts w:cstheme="minorHAnsi"/>
          <w:b/>
        </w:rPr>
        <w:t>4.</w:t>
      </w:r>
      <w:r w:rsidRPr="004B037E">
        <w:rPr>
          <w:rFonts w:cstheme="minorHAnsi"/>
          <w:b/>
        </w:rPr>
        <w:tab/>
      </w:r>
      <w:r w:rsidRPr="004B037E">
        <w:rPr>
          <w:rFonts w:cstheme="minorHAnsi"/>
          <w:b/>
          <w:u w:val="single"/>
        </w:rPr>
        <w:t>Plata</w:t>
      </w:r>
      <w:r w:rsidRPr="004B037E">
        <w:rPr>
          <w:rFonts w:cstheme="minorHAnsi"/>
          <w:b/>
        </w:rPr>
        <w:t xml:space="preserve"> </w:t>
      </w:r>
      <w:r w:rsidRPr="004B037E">
        <w:rPr>
          <w:rFonts w:cstheme="minorHAnsi"/>
        </w:rPr>
        <w:t xml:space="preserve">facturii se va efectua în lei, 100% la livrarea efectivă a produselor la </w:t>
      </w:r>
      <w:proofErr w:type="spellStart"/>
      <w:r w:rsidRPr="004B037E">
        <w:rPr>
          <w:rFonts w:cstheme="minorHAnsi"/>
        </w:rPr>
        <w:t>destinaţia</w:t>
      </w:r>
      <w:proofErr w:type="spellEnd"/>
      <w:r w:rsidRPr="004B037E">
        <w:rPr>
          <w:rFonts w:cstheme="minorHAnsi"/>
        </w:rPr>
        <w:t xml:space="preserve"> finală indicată, pe baza facturii Furnizorului </w:t>
      </w:r>
      <w:proofErr w:type="spellStart"/>
      <w:r w:rsidRPr="004B037E">
        <w:rPr>
          <w:rFonts w:cstheme="minorHAnsi"/>
        </w:rPr>
        <w:t>şi</w:t>
      </w:r>
      <w:proofErr w:type="spellEnd"/>
      <w:r w:rsidRPr="004B037E">
        <w:rPr>
          <w:rFonts w:cstheme="minorHAnsi"/>
        </w:rPr>
        <w:t xml:space="preserve"> a procesului - verbal de </w:t>
      </w:r>
      <w:proofErr w:type="spellStart"/>
      <w:r w:rsidRPr="004B037E">
        <w:rPr>
          <w:rFonts w:cstheme="minorHAnsi"/>
        </w:rPr>
        <w:t>recepţie</w:t>
      </w:r>
      <w:proofErr w:type="spellEnd"/>
      <w:r w:rsidRPr="004B037E">
        <w:rPr>
          <w:rFonts w:cstheme="minorHAnsi"/>
        </w:rPr>
        <w:t xml:space="preserve">, conform </w:t>
      </w:r>
      <w:r w:rsidRPr="004B037E">
        <w:rPr>
          <w:rFonts w:cstheme="minorHAnsi"/>
          <w:i/>
        </w:rPr>
        <w:t>Graficului de livrare</w:t>
      </w:r>
      <w:r w:rsidRPr="004B037E">
        <w:rPr>
          <w:rFonts w:cstheme="minorHAnsi"/>
        </w:rPr>
        <w:t>.</w:t>
      </w:r>
    </w:p>
    <w:p w14:paraId="503EF6AA" w14:textId="77777777" w:rsidR="00625A36" w:rsidRPr="004B037E" w:rsidRDefault="00625A36" w:rsidP="008C0913">
      <w:pPr>
        <w:tabs>
          <w:tab w:val="left" w:pos="-2127"/>
        </w:tabs>
        <w:suppressAutoHyphens/>
        <w:spacing w:after="0" w:line="240" w:lineRule="auto"/>
        <w:ind w:left="720" w:hanging="720"/>
        <w:jc w:val="both"/>
        <w:rPr>
          <w:rFonts w:cstheme="minorHAnsi"/>
        </w:rPr>
      </w:pPr>
    </w:p>
    <w:p w14:paraId="1A89C42F" w14:textId="77777777" w:rsidR="00625A36" w:rsidRPr="004B037E" w:rsidRDefault="00625A36" w:rsidP="008C0913">
      <w:pPr>
        <w:spacing w:after="0" w:line="240" w:lineRule="auto"/>
        <w:ind w:left="720" w:hanging="720"/>
        <w:jc w:val="both"/>
        <w:rPr>
          <w:rFonts w:cstheme="minorHAnsi"/>
        </w:rPr>
      </w:pPr>
      <w:r w:rsidRPr="004B037E">
        <w:rPr>
          <w:rFonts w:cstheme="minorHAnsi"/>
          <w:b/>
        </w:rPr>
        <w:t>5.</w:t>
      </w:r>
      <w:r w:rsidRPr="004B037E">
        <w:rPr>
          <w:rFonts w:cstheme="minorHAnsi"/>
          <w:b/>
        </w:rPr>
        <w:tab/>
      </w:r>
      <w:proofErr w:type="spellStart"/>
      <w:r w:rsidRPr="004B037E">
        <w:rPr>
          <w:rFonts w:cstheme="minorHAnsi"/>
          <w:b/>
          <w:u w:val="single"/>
        </w:rPr>
        <w:t>Garanţie</w:t>
      </w:r>
      <w:proofErr w:type="spellEnd"/>
      <w:r w:rsidRPr="004B037E">
        <w:rPr>
          <w:rFonts w:cstheme="minorHAnsi"/>
          <w:b/>
        </w:rPr>
        <w:t xml:space="preserve">: </w:t>
      </w:r>
      <w:r w:rsidRPr="004B037E">
        <w:rPr>
          <w:rFonts w:cstheme="minorHAnsi"/>
        </w:rPr>
        <w:t xml:space="preserve">Bunurile oferite vor fi acoperite de </w:t>
      </w:r>
      <w:proofErr w:type="spellStart"/>
      <w:r w:rsidRPr="004B037E">
        <w:rPr>
          <w:rFonts w:cstheme="minorHAnsi"/>
        </w:rPr>
        <w:t>garanţia</w:t>
      </w:r>
      <w:proofErr w:type="spellEnd"/>
      <w:r w:rsidRPr="004B037E">
        <w:rPr>
          <w:rFonts w:cstheme="minorHAnsi"/>
        </w:rPr>
        <w:t xml:space="preserve"> producătorului cel </w:t>
      </w:r>
      <w:proofErr w:type="spellStart"/>
      <w:r w:rsidRPr="004B037E">
        <w:rPr>
          <w:rFonts w:cstheme="minorHAnsi"/>
        </w:rPr>
        <w:t>puţin</w:t>
      </w:r>
      <w:proofErr w:type="spellEnd"/>
      <w:r w:rsidRPr="004B037E">
        <w:rPr>
          <w:rFonts w:cstheme="minorHAnsi"/>
        </w:rPr>
        <w:t xml:space="preserve"> 1 lună de la data livrării către Beneficiar. Vă rugăm să </w:t>
      </w:r>
      <w:proofErr w:type="spellStart"/>
      <w:r w:rsidRPr="004B037E">
        <w:rPr>
          <w:rFonts w:cstheme="minorHAnsi"/>
        </w:rPr>
        <w:t>menţionaţi</w:t>
      </w:r>
      <w:proofErr w:type="spellEnd"/>
      <w:r w:rsidRPr="004B037E">
        <w:rPr>
          <w:rFonts w:cstheme="minorHAnsi"/>
        </w:rPr>
        <w:t xml:space="preserve"> perioada de </w:t>
      </w:r>
      <w:proofErr w:type="spellStart"/>
      <w:r w:rsidRPr="004B037E">
        <w:rPr>
          <w:rFonts w:cstheme="minorHAnsi"/>
        </w:rPr>
        <w:t>garanţie</w:t>
      </w:r>
      <w:proofErr w:type="spellEnd"/>
      <w:r w:rsidRPr="004B037E">
        <w:rPr>
          <w:rFonts w:cstheme="minorHAnsi"/>
        </w:rPr>
        <w:t xml:space="preserve"> </w:t>
      </w:r>
      <w:proofErr w:type="spellStart"/>
      <w:r w:rsidRPr="004B037E">
        <w:rPr>
          <w:rFonts w:cstheme="minorHAnsi"/>
        </w:rPr>
        <w:t>şi</w:t>
      </w:r>
      <w:proofErr w:type="spellEnd"/>
      <w:r w:rsidRPr="004B037E">
        <w:rPr>
          <w:rFonts w:cstheme="minorHAnsi"/>
        </w:rPr>
        <w:t xml:space="preserve"> termenii </w:t>
      </w:r>
      <w:proofErr w:type="spellStart"/>
      <w:r w:rsidRPr="004B037E">
        <w:rPr>
          <w:rFonts w:cstheme="minorHAnsi"/>
        </w:rPr>
        <w:t>garanţiei</w:t>
      </w:r>
      <w:proofErr w:type="spellEnd"/>
      <w:r w:rsidRPr="004B037E">
        <w:rPr>
          <w:rFonts w:cstheme="minorHAnsi"/>
        </w:rPr>
        <w:t>, în detaliu.</w:t>
      </w:r>
    </w:p>
    <w:p w14:paraId="3237EC2F" w14:textId="77777777" w:rsidR="00625A36" w:rsidRPr="004B037E" w:rsidRDefault="00625A36" w:rsidP="008C0913">
      <w:pPr>
        <w:spacing w:after="0" w:line="240" w:lineRule="auto"/>
        <w:ind w:left="720" w:hanging="720"/>
        <w:rPr>
          <w:rFonts w:cstheme="minorHAnsi"/>
          <w:b/>
        </w:rPr>
      </w:pPr>
    </w:p>
    <w:p w14:paraId="2CA5EDE0" w14:textId="6CA9900F" w:rsidR="00625A36" w:rsidRPr="004B037E" w:rsidRDefault="00625A36" w:rsidP="008C0913">
      <w:pPr>
        <w:spacing w:after="0" w:line="240" w:lineRule="auto"/>
        <w:ind w:left="720" w:hanging="720"/>
        <w:rPr>
          <w:rFonts w:cstheme="minorHAnsi"/>
        </w:rPr>
      </w:pPr>
      <w:r w:rsidRPr="004B037E">
        <w:rPr>
          <w:rFonts w:cstheme="minorHAnsi"/>
          <w:b/>
        </w:rPr>
        <w:t>6.</w:t>
      </w:r>
      <w:r w:rsidRPr="004B037E">
        <w:rPr>
          <w:rFonts w:cstheme="minorHAnsi"/>
          <w:b/>
        </w:rPr>
        <w:tab/>
      </w:r>
      <w:proofErr w:type="spellStart"/>
      <w:r w:rsidRPr="004B037E">
        <w:rPr>
          <w:rFonts w:cstheme="minorHAnsi"/>
          <w:b/>
          <w:u w:val="single"/>
        </w:rPr>
        <w:t>Instrucţiuni</w:t>
      </w:r>
      <w:proofErr w:type="spellEnd"/>
      <w:r w:rsidRPr="004B037E">
        <w:rPr>
          <w:rFonts w:cstheme="minorHAnsi"/>
          <w:b/>
          <w:u w:val="single"/>
        </w:rPr>
        <w:t xml:space="preserve"> de ambalare:</w:t>
      </w:r>
      <w:r w:rsidR="008C0913" w:rsidRPr="004B037E">
        <w:rPr>
          <w:rFonts w:cstheme="minorHAnsi"/>
          <w:b/>
        </w:rPr>
        <w:t xml:space="preserve"> </w:t>
      </w:r>
      <w:r w:rsidRPr="004B037E">
        <w:rPr>
          <w:rFonts w:cstheme="minorHAnsi"/>
        </w:rPr>
        <w:t xml:space="preserve">Furnizorul va asigura ambalarea produselor pentru a împiedica avarierea sau deteriorarea lor în timpul transportului către </w:t>
      </w:r>
      <w:proofErr w:type="spellStart"/>
      <w:r w:rsidRPr="004B037E">
        <w:rPr>
          <w:rFonts w:cstheme="minorHAnsi"/>
        </w:rPr>
        <w:t>destinaţia</w:t>
      </w:r>
      <w:proofErr w:type="spellEnd"/>
      <w:r w:rsidRPr="004B037E">
        <w:rPr>
          <w:rFonts w:cstheme="minorHAnsi"/>
        </w:rPr>
        <w:t xml:space="preserve"> finală. </w:t>
      </w:r>
    </w:p>
    <w:p w14:paraId="74A37F1E" w14:textId="77777777" w:rsidR="00625A36" w:rsidRPr="004B037E" w:rsidRDefault="00625A36" w:rsidP="008C0913">
      <w:pPr>
        <w:tabs>
          <w:tab w:val="left" w:pos="90"/>
        </w:tabs>
        <w:suppressAutoHyphens/>
        <w:spacing w:after="0" w:line="240" w:lineRule="auto"/>
        <w:ind w:left="720" w:hanging="720"/>
        <w:jc w:val="both"/>
        <w:rPr>
          <w:rFonts w:cstheme="minorHAnsi"/>
        </w:rPr>
      </w:pPr>
    </w:p>
    <w:p w14:paraId="238D0AA4" w14:textId="77777777" w:rsidR="008C0913" w:rsidRPr="004B037E" w:rsidRDefault="008C0913" w:rsidP="00625A36">
      <w:pPr>
        <w:tabs>
          <w:tab w:val="left" w:pos="90"/>
        </w:tabs>
        <w:suppressAutoHyphens/>
        <w:spacing w:after="0" w:line="240" w:lineRule="auto"/>
        <w:ind w:right="-72"/>
        <w:jc w:val="both"/>
        <w:rPr>
          <w:rFonts w:cstheme="minorHAnsi"/>
        </w:rPr>
      </w:pPr>
    </w:p>
    <w:p w14:paraId="3F508C72" w14:textId="77777777" w:rsidR="00625A36" w:rsidRPr="004B037E" w:rsidRDefault="00625A36" w:rsidP="00625A36">
      <w:pPr>
        <w:spacing w:after="0" w:line="240" w:lineRule="auto"/>
        <w:ind w:left="720" w:hanging="720"/>
        <w:jc w:val="both"/>
        <w:rPr>
          <w:rFonts w:cstheme="minorHAnsi"/>
          <w:b/>
          <w:u w:val="single"/>
        </w:rPr>
      </w:pPr>
      <w:r w:rsidRPr="004B037E">
        <w:rPr>
          <w:rFonts w:cstheme="minorHAnsi"/>
          <w:b/>
        </w:rPr>
        <w:t xml:space="preserve">7. </w:t>
      </w:r>
      <w:r w:rsidRPr="004B037E">
        <w:rPr>
          <w:rFonts w:cstheme="minorHAnsi"/>
          <w:b/>
        </w:rPr>
        <w:tab/>
      </w:r>
      <w:proofErr w:type="spellStart"/>
      <w:r w:rsidRPr="004B037E">
        <w:rPr>
          <w:rFonts w:cstheme="minorHAnsi"/>
          <w:b/>
          <w:u w:val="single"/>
        </w:rPr>
        <w:t>Specificaţii</w:t>
      </w:r>
      <w:proofErr w:type="spellEnd"/>
      <w:r w:rsidRPr="004B037E">
        <w:rPr>
          <w:rFonts w:cstheme="minorHAnsi"/>
          <w:b/>
          <w:u w:val="single"/>
        </w:rPr>
        <w:t xml:space="preserve"> Tehnice:</w:t>
      </w:r>
    </w:p>
    <w:p w14:paraId="1028D6A5" w14:textId="77777777" w:rsidR="00625A36" w:rsidRPr="004B037E" w:rsidRDefault="00625A36" w:rsidP="00625A36">
      <w:pPr>
        <w:spacing w:after="0" w:line="240" w:lineRule="auto"/>
        <w:ind w:left="720" w:hanging="720"/>
        <w:jc w:val="both"/>
        <w:rPr>
          <w:rFonts w:cstheme="minorHAnsi"/>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25A36" w:rsidRPr="004B037E" w14:paraId="6C4995F5" w14:textId="77777777" w:rsidTr="00FD4A72">
        <w:trPr>
          <w:trHeight w:val="285"/>
        </w:trPr>
        <w:tc>
          <w:tcPr>
            <w:tcW w:w="4680" w:type="dxa"/>
            <w:shd w:val="clear" w:color="auto" w:fill="auto"/>
            <w:tcMar>
              <w:left w:w="57" w:type="dxa"/>
              <w:right w:w="57" w:type="dxa"/>
            </w:tcMar>
            <w:vAlign w:val="bottom"/>
          </w:tcPr>
          <w:p w14:paraId="09BF3AA2" w14:textId="77777777" w:rsidR="00625A36" w:rsidRPr="004B037E" w:rsidRDefault="00625A36" w:rsidP="00FD4A72">
            <w:pPr>
              <w:spacing w:after="0" w:line="240" w:lineRule="auto"/>
              <w:jc w:val="center"/>
              <w:rPr>
                <w:rFonts w:cstheme="minorHAnsi"/>
                <w:b/>
              </w:rPr>
            </w:pPr>
            <w:r w:rsidRPr="004B037E">
              <w:rPr>
                <w:rFonts w:cstheme="minorHAnsi"/>
                <w:b/>
              </w:rPr>
              <w:t>A. Specificații tehnice solicitate</w:t>
            </w:r>
          </w:p>
          <w:p w14:paraId="0838FF4B" w14:textId="77777777" w:rsidR="00625A36" w:rsidRPr="004B037E" w:rsidRDefault="00625A36" w:rsidP="00FD4A72">
            <w:pPr>
              <w:spacing w:after="0" w:line="240" w:lineRule="auto"/>
              <w:jc w:val="center"/>
              <w:rPr>
                <w:rFonts w:cstheme="minorHAnsi"/>
                <w:i/>
              </w:rPr>
            </w:pPr>
          </w:p>
        </w:tc>
        <w:tc>
          <w:tcPr>
            <w:tcW w:w="4320" w:type="dxa"/>
            <w:tcMar>
              <w:left w:w="57" w:type="dxa"/>
              <w:right w:w="57" w:type="dxa"/>
            </w:tcMar>
          </w:tcPr>
          <w:p w14:paraId="0DA69AB2" w14:textId="77777777" w:rsidR="00625A36" w:rsidRPr="004B037E" w:rsidRDefault="00625A36" w:rsidP="00FD4A72">
            <w:pPr>
              <w:spacing w:after="0" w:line="240" w:lineRule="auto"/>
              <w:jc w:val="center"/>
              <w:rPr>
                <w:rFonts w:cstheme="minorHAnsi"/>
                <w:b/>
              </w:rPr>
            </w:pPr>
            <w:r w:rsidRPr="004B037E">
              <w:rPr>
                <w:rFonts w:cstheme="minorHAnsi"/>
                <w:b/>
              </w:rPr>
              <w:t>B. Specificații tehnice ofertate</w:t>
            </w:r>
          </w:p>
          <w:p w14:paraId="4B8945DA" w14:textId="77777777" w:rsidR="00625A36" w:rsidRPr="004B037E" w:rsidRDefault="00625A36" w:rsidP="00FD4A72">
            <w:pPr>
              <w:spacing w:after="0" w:line="240" w:lineRule="auto"/>
              <w:jc w:val="center"/>
              <w:rPr>
                <w:rFonts w:cstheme="minorHAnsi"/>
                <w:i/>
                <w:color w:val="3366FF"/>
                <w:u w:val="single"/>
              </w:rPr>
            </w:pPr>
            <w:r w:rsidRPr="004B037E">
              <w:rPr>
                <w:rFonts w:cstheme="minorHAnsi"/>
                <w:i/>
                <w:color w:val="FF0000"/>
              </w:rPr>
              <w:t>[a se completa de către Ofertant]</w:t>
            </w:r>
          </w:p>
        </w:tc>
      </w:tr>
      <w:tr w:rsidR="00406912" w:rsidRPr="004B037E" w14:paraId="02F5C173" w14:textId="77777777" w:rsidTr="00FD4A72">
        <w:trPr>
          <w:trHeight w:val="285"/>
        </w:trPr>
        <w:tc>
          <w:tcPr>
            <w:tcW w:w="4680" w:type="dxa"/>
            <w:shd w:val="clear" w:color="auto" w:fill="auto"/>
            <w:tcMar>
              <w:left w:w="57" w:type="dxa"/>
              <w:right w:w="57" w:type="dxa"/>
            </w:tcMar>
            <w:vAlign w:val="bottom"/>
          </w:tcPr>
          <w:p w14:paraId="5E0AC912" w14:textId="0137E8D1" w:rsidR="00406912" w:rsidRPr="004B037E" w:rsidRDefault="00406912" w:rsidP="00406912">
            <w:pPr>
              <w:pStyle w:val="ListParagraph"/>
              <w:tabs>
                <w:tab w:val="left" w:pos="320"/>
              </w:tabs>
              <w:spacing w:after="0" w:line="240" w:lineRule="auto"/>
              <w:ind w:left="0"/>
              <w:jc w:val="both"/>
              <w:rPr>
                <w:rFonts w:cstheme="minorHAnsi"/>
                <w:i/>
                <w:color w:val="FF0000"/>
              </w:rPr>
            </w:pPr>
            <w:r>
              <w:rPr>
                <w:rFonts w:cstheme="minorHAnsi"/>
                <w:b/>
                <w:bCs/>
                <w:spacing w:val="-2"/>
              </w:rPr>
              <w:t xml:space="preserve">1. </w:t>
            </w:r>
            <w:r w:rsidRPr="004B037E">
              <w:rPr>
                <w:rFonts w:cstheme="minorHAnsi"/>
                <w:b/>
                <w:bCs/>
                <w:spacing w:val="-2"/>
              </w:rPr>
              <w:t xml:space="preserve">Memorie USB: </w:t>
            </w:r>
            <w:r w:rsidRPr="004B037E">
              <w:rPr>
                <w:rFonts w:cstheme="minorHAnsi"/>
                <w:spacing w:val="-2"/>
              </w:rPr>
              <w:t xml:space="preserve">capacitate min. </w:t>
            </w:r>
            <w:r>
              <w:rPr>
                <w:rFonts w:cstheme="minorHAnsi"/>
                <w:spacing w:val="-2"/>
              </w:rPr>
              <w:t>128</w:t>
            </w:r>
            <w:r w:rsidRPr="004B037E">
              <w:rPr>
                <w:rFonts w:cstheme="minorHAnsi"/>
                <w:spacing w:val="-2"/>
              </w:rPr>
              <w:t xml:space="preserve"> GB, interfață</w:t>
            </w:r>
            <w:r>
              <w:rPr>
                <w:rFonts w:cstheme="minorHAnsi"/>
                <w:spacing w:val="-2"/>
              </w:rPr>
              <w:t xml:space="preserve"> </w:t>
            </w:r>
            <w:r w:rsidRPr="004B037E">
              <w:rPr>
                <w:rFonts w:cstheme="minorHAnsi"/>
                <w:spacing w:val="-2"/>
              </w:rPr>
              <w:t>min. USB 3.</w:t>
            </w:r>
            <w:r>
              <w:rPr>
                <w:rFonts w:cstheme="minorHAnsi"/>
                <w:spacing w:val="-2"/>
              </w:rPr>
              <w:t xml:space="preserve">0, </w:t>
            </w:r>
            <w:r w:rsidRPr="0056373D">
              <w:rPr>
                <w:rFonts w:cstheme="minorHAnsi"/>
                <w:spacing w:val="-2"/>
              </w:rPr>
              <w:t>Rata de transfer la citire</w:t>
            </w:r>
            <w:r>
              <w:rPr>
                <w:rFonts w:cstheme="minorHAnsi"/>
                <w:spacing w:val="-2"/>
              </w:rPr>
              <w:t xml:space="preserve"> min. 150 MB/s, metalic</w:t>
            </w:r>
            <w:r w:rsidRPr="004B037E">
              <w:rPr>
                <w:rFonts w:cstheme="minorHAnsi"/>
                <w:spacing w:val="-2"/>
              </w:rPr>
              <w:t xml:space="preserve"> </w:t>
            </w:r>
            <w:r w:rsidRPr="004B037E">
              <w:rPr>
                <w:rFonts w:eastAsia="Times New Roman" w:cstheme="minorHAnsi"/>
              </w:rPr>
              <w:t xml:space="preserve">– </w:t>
            </w:r>
            <w:r w:rsidRPr="0012783E">
              <w:rPr>
                <w:rFonts w:eastAsia="Times New Roman" w:cstheme="minorHAnsi"/>
                <w:b/>
                <w:bCs/>
              </w:rPr>
              <w:t>50</w:t>
            </w:r>
            <w:r w:rsidRPr="004B037E">
              <w:rPr>
                <w:rFonts w:eastAsia="Times New Roman" w:cstheme="minorHAnsi"/>
                <w:b/>
                <w:bCs/>
              </w:rPr>
              <w:t xml:space="preserve"> buc.</w:t>
            </w:r>
          </w:p>
        </w:tc>
        <w:tc>
          <w:tcPr>
            <w:tcW w:w="4320" w:type="dxa"/>
            <w:tcMar>
              <w:left w:w="57" w:type="dxa"/>
              <w:right w:w="57" w:type="dxa"/>
            </w:tcMar>
          </w:tcPr>
          <w:p w14:paraId="5ED0951F" w14:textId="77777777" w:rsidR="00406912" w:rsidRPr="004B037E" w:rsidRDefault="00406912" w:rsidP="00406912">
            <w:pPr>
              <w:spacing w:after="0" w:line="240" w:lineRule="auto"/>
              <w:jc w:val="center"/>
              <w:rPr>
                <w:rFonts w:cstheme="minorHAnsi"/>
                <w:i/>
                <w:color w:val="FF0000"/>
              </w:rPr>
            </w:pPr>
          </w:p>
        </w:tc>
      </w:tr>
      <w:tr w:rsidR="00406912" w:rsidRPr="004B037E" w14:paraId="33232D58" w14:textId="77777777" w:rsidTr="00FD4A72">
        <w:trPr>
          <w:trHeight w:val="285"/>
        </w:trPr>
        <w:tc>
          <w:tcPr>
            <w:tcW w:w="4680" w:type="dxa"/>
            <w:shd w:val="clear" w:color="auto" w:fill="auto"/>
            <w:tcMar>
              <w:left w:w="57" w:type="dxa"/>
              <w:right w:w="57" w:type="dxa"/>
            </w:tcMar>
            <w:vAlign w:val="bottom"/>
          </w:tcPr>
          <w:p w14:paraId="290AFD92" w14:textId="79CFA345" w:rsidR="00406912" w:rsidRPr="004B037E" w:rsidRDefault="00406912" w:rsidP="00406912">
            <w:pPr>
              <w:tabs>
                <w:tab w:val="left" w:pos="340"/>
              </w:tabs>
              <w:spacing w:after="0" w:line="240" w:lineRule="auto"/>
              <w:jc w:val="both"/>
              <w:rPr>
                <w:rFonts w:cstheme="minorHAnsi"/>
                <w:i/>
                <w:color w:val="FF0000"/>
              </w:rPr>
            </w:pPr>
            <w:r>
              <w:rPr>
                <w:rFonts w:eastAsia="Times New Roman" w:cstheme="minorHAnsi"/>
                <w:b/>
                <w:bCs/>
                <w:color w:val="000000"/>
              </w:rPr>
              <w:t xml:space="preserve">2. </w:t>
            </w:r>
            <w:r w:rsidRPr="004B037E">
              <w:rPr>
                <w:rFonts w:eastAsia="Times New Roman" w:cstheme="minorHAnsi"/>
                <w:b/>
                <w:bCs/>
                <w:color w:val="000000"/>
              </w:rPr>
              <w:t xml:space="preserve">Rucsac </w:t>
            </w:r>
            <w:r w:rsidRPr="0056373D">
              <w:rPr>
                <w:rFonts w:eastAsia="Times New Roman" w:cstheme="minorHAnsi"/>
                <w:b/>
                <w:bCs/>
                <w:color w:val="000000"/>
              </w:rPr>
              <w:t>Laptop</w:t>
            </w:r>
            <w:r>
              <w:rPr>
                <w:rFonts w:eastAsia="Times New Roman" w:cstheme="minorHAnsi"/>
                <w:b/>
                <w:bCs/>
                <w:color w:val="000000"/>
              </w:rPr>
              <w:t xml:space="preserve"> </w:t>
            </w:r>
            <w:proofErr w:type="spellStart"/>
            <w:r>
              <w:rPr>
                <w:rFonts w:eastAsia="Times New Roman" w:cstheme="minorHAnsi"/>
                <w:b/>
                <w:bCs/>
                <w:color w:val="000000"/>
              </w:rPr>
              <w:t>Lenovo</w:t>
            </w:r>
            <w:proofErr w:type="spellEnd"/>
            <w:r>
              <w:rPr>
                <w:rFonts w:eastAsia="Times New Roman" w:cstheme="minorHAnsi"/>
                <w:b/>
                <w:bCs/>
                <w:color w:val="000000"/>
              </w:rPr>
              <w:t xml:space="preserve"> B210 sau echivalent</w:t>
            </w:r>
            <w:r w:rsidRPr="004B037E">
              <w:rPr>
                <w:rFonts w:eastAsia="Times New Roman" w:cstheme="minorHAnsi"/>
                <w:color w:val="000000"/>
              </w:rPr>
              <w:t xml:space="preserve">, </w:t>
            </w:r>
            <w:proofErr w:type="spellStart"/>
            <w:r>
              <w:rPr>
                <w:rFonts w:eastAsia="Times New Roman" w:cstheme="minorHAnsi"/>
                <w:color w:val="000000"/>
              </w:rPr>
              <w:t>monoculoare</w:t>
            </w:r>
            <w:proofErr w:type="spellEnd"/>
            <w:r w:rsidRPr="004B037E">
              <w:rPr>
                <w:rFonts w:eastAsia="Times New Roman" w:cstheme="minorHAnsi"/>
                <w:color w:val="000000"/>
              </w:rPr>
              <w:t xml:space="preserve">, din material textil, </w:t>
            </w:r>
            <w:proofErr w:type="spellStart"/>
            <w:r w:rsidRPr="00547A0B">
              <w:rPr>
                <w:rFonts w:eastAsia="Times New Roman" w:cstheme="minorHAnsi"/>
                <w:color w:val="000000"/>
              </w:rPr>
              <w:t>tesatur</w:t>
            </w:r>
            <w:r>
              <w:rPr>
                <w:rFonts w:eastAsia="Times New Roman" w:cstheme="minorHAnsi"/>
                <w:color w:val="000000"/>
              </w:rPr>
              <w:t>ă</w:t>
            </w:r>
            <w:proofErr w:type="spellEnd"/>
            <w:r w:rsidRPr="00547A0B">
              <w:rPr>
                <w:rFonts w:eastAsia="Times New Roman" w:cstheme="minorHAnsi"/>
                <w:color w:val="000000"/>
              </w:rPr>
              <w:t xml:space="preserve"> </w:t>
            </w:r>
            <w:r>
              <w:rPr>
                <w:rFonts w:eastAsia="Times New Roman" w:cstheme="minorHAnsi"/>
                <w:color w:val="000000"/>
              </w:rPr>
              <w:t xml:space="preserve">hidrofugă, </w:t>
            </w:r>
            <w:r w:rsidRPr="004B037E">
              <w:rPr>
                <w:rFonts w:eastAsia="Times New Roman" w:cstheme="minorHAnsi"/>
                <w:color w:val="000000"/>
              </w:rPr>
              <w:t xml:space="preserve">cu bretele de umăr reglabile, cu un compartiment principal mare </w:t>
            </w:r>
            <w:r>
              <w:rPr>
                <w:rFonts w:eastAsia="Times New Roman" w:cstheme="minorHAnsi"/>
                <w:color w:val="000000"/>
              </w:rPr>
              <w:t>și</w:t>
            </w:r>
            <w:r w:rsidRPr="004B037E">
              <w:rPr>
                <w:rFonts w:eastAsia="Times New Roman" w:cstheme="minorHAnsi"/>
                <w:color w:val="000000"/>
              </w:rPr>
              <w:t xml:space="preserve"> </w:t>
            </w:r>
            <w:proofErr w:type="spellStart"/>
            <w:r>
              <w:rPr>
                <w:rFonts w:eastAsia="Times New Roman" w:cstheme="minorHAnsi"/>
                <w:color w:val="000000"/>
              </w:rPr>
              <w:t>sub</w:t>
            </w:r>
            <w:r w:rsidRPr="004B037E">
              <w:rPr>
                <w:rFonts w:eastAsia="Times New Roman" w:cstheme="minorHAnsi"/>
                <w:color w:val="000000"/>
              </w:rPr>
              <w:t>compartiment</w:t>
            </w:r>
            <w:proofErr w:type="spellEnd"/>
            <w:r w:rsidRPr="004B037E">
              <w:rPr>
                <w:rFonts w:eastAsia="Times New Roman" w:cstheme="minorHAnsi"/>
                <w:color w:val="000000"/>
              </w:rPr>
              <w:t xml:space="preserve"> dedicat pentru laptop </w:t>
            </w:r>
            <w:r>
              <w:rPr>
                <w:rFonts w:eastAsia="Times New Roman" w:cstheme="minorHAnsi"/>
                <w:color w:val="000000"/>
              </w:rPr>
              <w:t xml:space="preserve"> de min 15.6 inch </w:t>
            </w:r>
            <w:r w:rsidRPr="004B037E">
              <w:rPr>
                <w:rFonts w:eastAsia="Times New Roman" w:cstheme="minorHAnsi"/>
                <w:color w:val="000000"/>
              </w:rPr>
              <w:t xml:space="preserve">sau tabletă, de dimensiuni aproximative: </w:t>
            </w:r>
            <w:r>
              <w:rPr>
                <w:rFonts w:eastAsia="Times New Roman" w:cstheme="minorHAnsi"/>
                <w:color w:val="000000"/>
              </w:rPr>
              <w:t>340</w:t>
            </w:r>
            <w:r w:rsidRPr="004B037E">
              <w:rPr>
                <w:rFonts w:eastAsia="Times New Roman" w:cstheme="minorHAnsi"/>
                <w:color w:val="000000"/>
              </w:rPr>
              <w:t> X </w:t>
            </w:r>
            <w:r>
              <w:rPr>
                <w:rFonts w:eastAsia="Times New Roman" w:cstheme="minorHAnsi"/>
                <w:color w:val="000000"/>
              </w:rPr>
              <w:t>455</w:t>
            </w:r>
            <w:r w:rsidRPr="004B037E">
              <w:rPr>
                <w:rFonts w:eastAsia="Times New Roman" w:cstheme="minorHAnsi"/>
                <w:color w:val="000000"/>
              </w:rPr>
              <w:t> X 1</w:t>
            </w:r>
            <w:r>
              <w:rPr>
                <w:rFonts w:eastAsia="Times New Roman" w:cstheme="minorHAnsi"/>
                <w:color w:val="000000"/>
              </w:rPr>
              <w:t>50</w:t>
            </w:r>
            <w:r w:rsidRPr="004B037E">
              <w:rPr>
                <w:rFonts w:eastAsia="Times New Roman" w:cstheme="minorHAnsi"/>
                <w:color w:val="000000"/>
              </w:rPr>
              <w:t> </w:t>
            </w:r>
            <w:r>
              <w:rPr>
                <w:rFonts w:eastAsia="Times New Roman" w:cstheme="minorHAnsi"/>
                <w:color w:val="000000"/>
              </w:rPr>
              <w:t>m</w:t>
            </w:r>
            <w:r w:rsidRPr="004B037E">
              <w:rPr>
                <w:rFonts w:eastAsia="Times New Roman" w:cstheme="minorHAnsi"/>
                <w:color w:val="000000"/>
              </w:rPr>
              <w:t xml:space="preserve">m. </w:t>
            </w:r>
            <w:r w:rsidRPr="004B037E">
              <w:rPr>
                <w:rFonts w:eastAsia="Times New Roman" w:cstheme="minorHAnsi"/>
                <w:b/>
                <w:bCs/>
                <w:color w:val="000000"/>
              </w:rPr>
              <w:t>50 buc</w:t>
            </w:r>
          </w:p>
        </w:tc>
        <w:tc>
          <w:tcPr>
            <w:tcW w:w="4320" w:type="dxa"/>
            <w:tcMar>
              <w:left w:w="57" w:type="dxa"/>
              <w:right w:w="57" w:type="dxa"/>
            </w:tcMar>
          </w:tcPr>
          <w:p w14:paraId="25AE84A3" w14:textId="77777777" w:rsidR="00406912" w:rsidRPr="004B037E" w:rsidRDefault="00406912" w:rsidP="00406912">
            <w:pPr>
              <w:spacing w:after="0" w:line="240" w:lineRule="auto"/>
              <w:jc w:val="center"/>
              <w:rPr>
                <w:rFonts w:cstheme="minorHAnsi"/>
                <w:i/>
                <w:color w:val="FF0000"/>
              </w:rPr>
            </w:pPr>
          </w:p>
        </w:tc>
      </w:tr>
      <w:tr w:rsidR="0033251C" w:rsidRPr="004B037E" w14:paraId="19B89A29" w14:textId="77777777" w:rsidTr="00FD4A72">
        <w:trPr>
          <w:trHeight w:val="285"/>
        </w:trPr>
        <w:tc>
          <w:tcPr>
            <w:tcW w:w="4680" w:type="dxa"/>
            <w:shd w:val="clear" w:color="auto" w:fill="auto"/>
            <w:tcMar>
              <w:left w:w="57" w:type="dxa"/>
              <w:right w:w="57" w:type="dxa"/>
            </w:tcMar>
            <w:vAlign w:val="center"/>
          </w:tcPr>
          <w:p w14:paraId="48DB750C" w14:textId="5575E9BD" w:rsidR="00406912" w:rsidRPr="004B037E" w:rsidRDefault="00406912" w:rsidP="00406912">
            <w:pPr>
              <w:spacing w:after="0" w:line="240" w:lineRule="auto"/>
              <w:rPr>
                <w:rFonts w:cstheme="minorHAnsi"/>
                <w:spacing w:val="-2"/>
              </w:rPr>
            </w:pPr>
            <w:r>
              <w:rPr>
                <w:rFonts w:cstheme="minorHAnsi"/>
                <w:b/>
                <w:bCs/>
                <w:spacing w:val="-2"/>
              </w:rPr>
              <w:t xml:space="preserve">3. </w:t>
            </w:r>
            <w:r w:rsidRPr="004B037E">
              <w:rPr>
                <w:rFonts w:cstheme="minorHAnsi"/>
                <w:b/>
                <w:bCs/>
                <w:spacing w:val="-2"/>
              </w:rPr>
              <w:t>Pachet birotică –</w:t>
            </w:r>
            <w:r w:rsidRPr="004B037E">
              <w:rPr>
                <w:rFonts w:cstheme="minorHAnsi"/>
                <w:spacing w:val="-2"/>
              </w:rPr>
              <w:t xml:space="preserve"> </w:t>
            </w:r>
            <w:r w:rsidRPr="004B037E">
              <w:rPr>
                <w:rFonts w:cstheme="minorHAnsi"/>
                <w:b/>
                <w:bCs/>
                <w:spacing w:val="-2"/>
              </w:rPr>
              <w:t>50 buc</w:t>
            </w:r>
            <w:r w:rsidRPr="004B037E">
              <w:rPr>
                <w:rFonts w:cstheme="minorHAnsi"/>
                <w:spacing w:val="-2"/>
              </w:rPr>
              <w:t xml:space="preserve">, conținând fiecare: </w:t>
            </w:r>
          </w:p>
          <w:p w14:paraId="2626282D" w14:textId="77777777" w:rsidR="00406912" w:rsidRPr="004B037E" w:rsidRDefault="00406912" w:rsidP="00406912">
            <w:pPr>
              <w:spacing w:after="0" w:line="240" w:lineRule="auto"/>
              <w:jc w:val="both"/>
              <w:rPr>
                <w:rFonts w:eastAsia="Times New Roman" w:cstheme="minorHAnsi"/>
              </w:rPr>
            </w:pPr>
            <w:r w:rsidRPr="004B037E">
              <w:rPr>
                <w:rFonts w:eastAsia="Times New Roman" w:cstheme="minorHAnsi"/>
                <w:color w:val="000000"/>
              </w:rPr>
              <w:t>- set marker evidențiator va conține 4 culori în set, cu vârf teșit (1-5 mm), cu cerneală pe bază de apă, culori strălucitoare, 1 buc;</w:t>
            </w:r>
          </w:p>
          <w:p w14:paraId="20DFFF85" w14:textId="77777777" w:rsidR="00406912" w:rsidRPr="004B037E" w:rsidRDefault="00406912" w:rsidP="00406912">
            <w:pPr>
              <w:spacing w:after="0" w:line="240" w:lineRule="auto"/>
              <w:jc w:val="both"/>
              <w:rPr>
                <w:rFonts w:eastAsia="Times New Roman" w:cstheme="minorHAnsi"/>
              </w:rPr>
            </w:pPr>
            <w:r w:rsidRPr="004B037E">
              <w:rPr>
                <w:rFonts w:eastAsia="Times New Roman" w:cstheme="minorHAnsi"/>
                <w:color w:val="000000"/>
              </w:rPr>
              <w:t>- caiet în format A4, cu un număr de 60 file și liniatură tip aritmetică, cu coperta din carton de diferite culori, gramaj de 60 - 70 g/mp, 2 buc;</w:t>
            </w:r>
          </w:p>
          <w:p w14:paraId="4C5A5B7F" w14:textId="77777777" w:rsidR="00406912" w:rsidRPr="004B037E" w:rsidRDefault="00406912" w:rsidP="00406912">
            <w:pPr>
              <w:spacing w:after="0" w:line="240" w:lineRule="auto"/>
              <w:jc w:val="both"/>
              <w:rPr>
                <w:rFonts w:eastAsia="Times New Roman" w:cstheme="minorHAnsi"/>
                <w:color w:val="000000"/>
              </w:rPr>
            </w:pPr>
            <w:r w:rsidRPr="004B037E">
              <w:rPr>
                <w:rFonts w:eastAsia="Times New Roman" w:cstheme="minorHAnsi"/>
                <w:color w:val="000000"/>
              </w:rPr>
              <w:t>- caiet în format A4, cu un număr de 60 file și liniatură tip dictando, cu coperta din carton de diferite culori, gramaj de 60 - 70 g/mp,  2 buc;</w:t>
            </w:r>
          </w:p>
          <w:p w14:paraId="4174EA3C" w14:textId="77777777" w:rsidR="00406912" w:rsidRPr="004B037E" w:rsidRDefault="00406912" w:rsidP="00406912">
            <w:pPr>
              <w:spacing w:after="0" w:line="240" w:lineRule="auto"/>
              <w:jc w:val="both"/>
              <w:rPr>
                <w:rFonts w:eastAsia="Times New Roman" w:cstheme="minorHAnsi"/>
              </w:rPr>
            </w:pPr>
            <w:r w:rsidRPr="004B037E">
              <w:rPr>
                <w:rFonts w:cstheme="minorHAnsi"/>
                <w:color w:val="000000"/>
              </w:rPr>
              <w:t>- set  pixuri  4 culori diferite, 1 buc;</w:t>
            </w:r>
          </w:p>
          <w:p w14:paraId="26D7B785" w14:textId="3D4AC422" w:rsidR="0033251C" w:rsidRPr="004B037E" w:rsidRDefault="00406912" w:rsidP="00406912">
            <w:pPr>
              <w:spacing w:after="0" w:line="240" w:lineRule="auto"/>
              <w:jc w:val="both"/>
              <w:rPr>
                <w:rFonts w:cstheme="minorHAnsi"/>
                <w:i/>
                <w:color w:val="FF0000"/>
              </w:rPr>
            </w:pPr>
            <w:r w:rsidRPr="004B037E">
              <w:rPr>
                <w:rFonts w:eastAsia="Times New Roman" w:cstheme="minorHAnsi"/>
              </w:rPr>
              <w:t xml:space="preserve">- </w:t>
            </w:r>
            <w:r>
              <w:rPr>
                <w:rFonts w:eastAsia="Times New Roman" w:cstheme="minorHAnsi"/>
              </w:rPr>
              <w:t xml:space="preserve">set </w:t>
            </w:r>
            <w:r w:rsidRPr="004B037E">
              <w:rPr>
                <w:rFonts w:eastAsia="Times New Roman" w:cstheme="minorHAnsi"/>
              </w:rPr>
              <w:t>creio</w:t>
            </w:r>
            <w:r>
              <w:rPr>
                <w:rFonts w:eastAsia="Times New Roman" w:cstheme="minorHAnsi"/>
              </w:rPr>
              <w:t>ane</w:t>
            </w:r>
            <w:r w:rsidRPr="004B037E">
              <w:rPr>
                <w:rFonts w:eastAsia="Times New Roman" w:cstheme="minorHAnsi"/>
              </w:rPr>
              <w:t xml:space="preserve"> mecanic</w:t>
            </w:r>
            <w:r>
              <w:rPr>
                <w:rFonts w:eastAsia="Times New Roman" w:cstheme="minorHAnsi"/>
              </w:rPr>
              <w:t>e</w:t>
            </w:r>
            <w:r w:rsidRPr="004B037E">
              <w:rPr>
                <w:rFonts w:eastAsia="Times New Roman" w:cstheme="minorHAnsi"/>
              </w:rPr>
              <w:t xml:space="preserve"> de 0,5 mm </w:t>
            </w:r>
            <w:r>
              <w:rPr>
                <w:rFonts w:eastAsia="Times New Roman" w:cstheme="minorHAnsi"/>
              </w:rPr>
              <w:t xml:space="preserve">și </w:t>
            </w:r>
            <w:r w:rsidRPr="004B037E">
              <w:rPr>
                <w:rFonts w:eastAsia="Times New Roman" w:cstheme="minorHAnsi"/>
              </w:rPr>
              <w:t>0,7 mm cu set de mină HB compatibil, 1 buc.</w:t>
            </w:r>
          </w:p>
        </w:tc>
        <w:tc>
          <w:tcPr>
            <w:tcW w:w="4320" w:type="dxa"/>
            <w:tcMar>
              <w:left w:w="57" w:type="dxa"/>
              <w:right w:w="57" w:type="dxa"/>
            </w:tcMar>
          </w:tcPr>
          <w:p w14:paraId="3CA825A2" w14:textId="77777777" w:rsidR="0033251C" w:rsidRPr="004B037E" w:rsidRDefault="0033251C" w:rsidP="0033251C">
            <w:pPr>
              <w:spacing w:after="0" w:line="240" w:lineRule="auto"/>
              <w:jc w:val="center"/>
              <w:rPr>
                <w:rFonts w:cstheme="minorHAnsi"/>
                <w:i/>
                <w:color w:val="FF0000"/>
              </w:rPr>
            </w:pPr>
          </w:p>
        </w:tc>
      </w:tr>
    </w:tbl>
    <w:p w14:paraId="59FED65C" w14:textId="77777777" w:rsidR="00625A36" w:rsidRPr="004B037E" w:rsidRDefault="00625A36" w:rsidP="00625A36">
      <w:pPr>
        <w:spacing w:after="0" w:line="240" w:lineRule="auto"/>
        <w:rPr>
          <w:rFonts w:cstheme="minorHAnsi"/>
          <w:b/>
        </w:rPr>
      </w:pPr>
    </w:p>
    <w:p w14:paraId="20725B7E" w14:textId="77777777" w:rsidR="00625A36" w:rsidRPr="004B037E" w:rsidRDefault="00625A36" w:rsidP="00625A36">
      <w:pPr>
        <w:spacing w:after="0" w:line="240" w:lineRule="auto"/>
        <w:rPr>
          <w:rFonts w:cstheme="minorHAnsi"/>
          <w:b/>
        </w:rPr>
      </w:pPr>
    </w:p>
    <w:p w14:paraId="5E2CC2F8" w14:textId="77777777" w:rsidR="00625A36" w:rsidRPr="004B037E" w:rsidRDefault="00625A36" w:rsidP="00625A36">
      <w:pPr>
        <w:spacing w:after="0" w:line="240" w:lineRule="auto"/>
        <w:rPr>
          <w:rFonts w:cstheme="minorHAnsi"/>
          <w:b/>
        </w:rPr>
      </w:pPr>
      <w:r w:rsidRPr="004B037E">
        <w:rPr>
          <w:rFonts w:cstheme="minorHAnsi"/>
          <w:b/>
        </w:rPr>
        <w:t>NUMELE OFERTANTULUI_____________________</w:t>
      </w:r>
    </w:p>
    <w:p w14:paraId="764087E5" w14:textId="77777777" w:rsidR="00625A36" w:rsidRPr="004B037E" w:rsidRDefault="00625A36" w:rsidP="00625A36">
      <w:pPr>
        <w:spacing w:after="0" w:line="240" w:lineRule="auto"/>
        <w:rPr>
          <w:rFonts w:cstheme="minorHAnsi"/>
          <w:b/>
        </w:rPr>
      </w:pPr>
      <w:r w:rsidRPr="004B037E">
        <w:rPr>
          <w:rFonts w:cstheme="minorHAnsi"/>
          <w:b/>
        </w:rPr>
        <w:t>Semnătură autorizată___________________________</w:t>
      </w:r>
    </w:p>
    <w:p w14:paraId="24AA5A4C" w14:textId="77777777" w:rsidR="00625A36" w:rsidRPr="004B037E" w:rsidRDefault="00625A36" w:rsidP="00625A36">
      <w:pPr>
        <w:spacing w:after="0" w:line="240" w:lineRule="auto"/>
        <w:rPr>
          <w:rFonts w:cstheme="minorHAnsi"/>
          <w:b/>
        </w:rPr>
      </w:pPr>
      <w:r w:rsidRPr="004B037E">
        <w:rPr>
          <w:rFonts w:cstheme="minorHAnsi"/>
          <w:b/>
        </w:rPr>
        <w:t>Locul:</w:t>
      </w:r>
    </w:p>
    <w:p w14:paraId="3656E40F" w14:textId="77777777" w:rsidR="00625A36" w:rsidRPr="004B037E" w:rsidRDefault="00625A36" w:rsidP="00625A36">
      <w:pPr>
        <w:spacing w:after="0" w:line="240" w:lineRule="auto"/>
        <w:rPr>
          <w:rFonts w:cstheme="minorHAnsi"/>
          <w:b/>
        </w:rPr>
      </w:pPr>
      <w:r w:rsidRPr="004B037E">
        <w:rPr>
          <w:rFonts w:cstheme="minorHAnsi"/>
          <w:b/>
        </w:rPr>
        <w:t>Data:</w:t>
      </w:r>
    </w:p>
    <w:p w14:paraId="3E77F41B" w14:textId="77777777" w:rsidR="00625A36" w:rsidRPr="004B037E" w:rsidRDefault="00625A36" w:rsidP="00625A36">
      <w:pPr>
        <w:spacing w:line="240" w:lineRule="auto"/>
        <w:rPr>
          <w:rFonts w:asciiTheme="majorHAnsi" w:hAnsiTheme="majorHAnsi"/>
          <w:i/>
        </w:rPr>
      </w:pPr>
    </w:p>
    <w:p w14:paraId="1ADC95CA" w14:textId="77777777" w:rsidR="00EC60C6" w:rsidRPr="004B037E" w:rsidRDefault="00EC60C6" w:rsidP="008C42FB">
      <w:pPr>
        <w:spacing w:line="240" w:lineRule="auto"/>
        <w:rPr>
          <w:rFonts w:asciiTheme="majorHAnsi" w:hAnsiTheme="majorHAnsi"/>
          <w:i/>
        </w:rPr>
      </w:pPr>
    </w:p>
    <w:sectPr w:rsidR="00EC60C6" w:rsidRPr="004B037E" w:rsidSect="00625A36">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AC52" w14:textId="77777777" w:rsidR="002E0CFF" w:rsidRDefault="002E0CFF" w:rsidP="0020720D">
      <w:pPr>
        <w:spacing w:after="0" w:line="240" w:lineRule="auto"/>
      </w:pPr>
      <w:r>
        <w:separator/>
      </w:r>
    </w:p>
  </w:endnote>
  <w:endnote w:type="continuationSeparator" w:id="0">
    <w:p w14:paraId="216004E2" w14:textId="77777777" w:rsidR="002E0CFF" w:rsidRDefault="002E0CFF"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0941" w14:textId="77777777" w:rsidR="002E0CFF" w:rsidRDefault="002E0CFF" w:rsidP="0020720D">
      <w:pPr>
        <w:spacing w:after="0" w:line="240" w:lineRule="auto"/>
      </w:pPr>
      <w:r>
        <w:separator/>
      </w:r>
    </w:p>
  </w:footnote>
  <w:footnote w:type="continuationSeparator" w:id="0">
    <w:p w14:paraId="2E6CB40C" w14:textId="77777777" w:rsidR="002E0CFF" w:rsidRDefault="002E0CFF" w:rsidP="0020720D">
      <w:pPr>
        <w:spacing w:after="0" w:line="240" w:lineRule="auto"/>
      </w:pPr>
      <w:r>
        <w:continuationSeparator/>
      </w:r>
    </w:p>
  </w:footnote>
  <w:footnote w:id="1">
    <w:p w14:paraId="295E6822" w14:textId="77777777" w:rsidR="00625A36" w:rsidRPr="00CB44CF" w:rsidRDefault="00625A36" w:rsidP="00625A36">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25CDB9BE" w14:textId="77777777" w:rsidR="00625A36" w:rsidRPr="00CB44CF" w:rsidRDefault="00625A36" w:rsidP="00625A36">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 xml:space="preserve">B -  </w:t>
      </w:r>
      <w:proofErr w:type="spellStart"/>
      <w:r w:rsidRPr="00CB44CF">
        <w:rPr>
          <w:i/>
          <w:sz w:val="20"/>
        </w:rPr>
        <w:t>şi</w:t>
      </w:r>
      <w:proofErr w:type="spellEnd"/>
      <w:r w:rsidRPr="00CB44CF">
        <w:rPr>
          <w:i/>
          <w:sz w:val="20"/>
        </w:rPr>
        <w:t xml:space="preserve">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605B7C3F" w14:textId="77777777" w:rsidR="00625A36" w:rsidRPr="00CB44CF" w:rsidRDefault="00625A36" w:rsidP="00625A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261401"/>
    <w:multiLevelType w:val="hybridMultilevel"/>
    <w:tmpl w:val="A2FAF0FE"/>
    <w:lvl w:ilvl="0" w:tplc="20AA92AE">
      <w:start w:val="1"/>
      <w:numFmt w:val="decimal"/>
      <w:lvlText w:val="%1."/>
      <w:lvlJc w:val="left"/>
      <w:pPr>
        <w:ind w:left="474" w:hanging="360"/>
      </w:pPr>
      <w:rPr>
        <w:rFonts w:hint="default"/>
        <w:i w:val="0"/>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8"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849327">
    <w:abstractNumId w:val="20"/>
  </w:num>
  <w:num w:numId="2" w16cid:durableId="862667092">
    <w:abstractNumId w:val="1"/>
  </w:num>
  <w:num w:numId="3" w16cid:durableId="1564485318">
    <w:abstractNumId w:val="65"/>
  </w:num>
  <w:num w:numId="4" w16cid:durableId="961376494">
    <w:abstractNumId w:val="41"/>
  </w:num>
  <w:num w:numId="5" w16cid:durableId="1323587651">
    <w:abstractNumId w:val="40"/>
  </w:num>
  <w:num w:numId="6" w16cid:durableId="1809669172">
    <w:abstractNumId w:val="39"/>
  </w:num>
  <w:num w:numId="7" w16cid:durableId="1298876412">
    <w:abstractNumId w:val="61"/>
  </w:num>
  <w:num w:numId="8" w16cid:durableId="1228028009">
    <w:abstractNumId w:val="55"/>
  </w:num>
  <w:num w:numId="9" w16cid:durableId="1509826047">
    <w:abstractNumId w:val="62"/>
  </w:num>
  <w:num w:numId="10" w16cid:durableId="2030056987">
    <w:abstractNumId w:val="21"/>
  </w:num>
  <w:num w:numId="11" w16cid:durableId="574972137">
    <w:abstractNumId w:val="15"/>
  </w:num>
  <w:num w:numId="12" w16cid:durableId="1959027679">
    <w:abstractNumId w:val="66"/>
  </w:num>
  <w:num w:numId="13" w16cid:durableId="31461489">
    <w:abstractNumId w:val="23"/>
  </w:num>
  <w:num w:numId="14" w16cid:durableId="887493767">
    <w:abstractNumId w:val="33"/>
  </w:num>
  <w:num w:numId="15" w16cid:durableId="586233029">
    <w:abstractNumId w:val="10"/>
  </w:num>
  <w:num w:numId="16" w16cid:durableId="22874510">
    <w:abstractNumId w:val="58"/>
  </w:num>
  <w:num w:numId="17" w16cid:durableId="837966960">
    <w:abstractNumId w:val="59"/>
  </w:num>
  <w:num w:numId="18" w16cid:durableId="1987666084">
    <w:abstractNumId w:val="49"/>
  </w:num>
  <w:num w:numId="19" w16cid:durableId="1439637278">
    <w:abstractNumId w:val="54"/>
  </w:num>
  <w:num w:numId="20" w16cid:durableId="213541906">
    <w:abstractNumId w:val="27"/>
  </w:num>
  <w:num w:numId="21" w16cid:durableId="1734043940">
    <w:abstractNumId w:val="37"/>
  </w:num>
  <w:num w:numId="22" w16cid:durableId="1222520718">
    <w:abstractNumId w:val="26"/>
  </w:num>
  <w:num w:numId="23" w16cid:durableId="1032345097">
    <w:abstractNumId w:val="31"/>
  </w:num>
  <w:num w:numId="24" w16cid:durableId="1622614327">
    <w:abstractNumId w:val="6"/>
  </w:num>
  <w:num w:numId="25" w16cid:durableId="2032607490">
    <w:abstractNumId w:val="3"/>
  </w:num>
  <w:num w:numId="26" w16cid:durableId="432215702">
    <w:abstractNumId w:val="30"/>
  </w:num>
  <w:num w:numId="27" w16cid:durableId="876888395">
    <w:abstractNumId w:val="32"/>
  </w:num>
  <w:num w:numId="28" w16cid:durableId="1177573529">
    <w:abstractNumId w:val="56"/>
  </w:num>
  <w:num w:numId="29" w16cid:durableId="358627559">
    <w:abstractNumId w:val="11"/>
  </w:num>
  <w:num w:numId="30" w16cid:durableId="1238638744">
    <w:abstractNumId w:val="63"/>
  </w:num>
  <w:num w:numId="31" w16cid:durableId="1627076747">
    <w:abstractNumId w:val="60"/>
  </w:num>
  <w:num w:numId="32" w16cid:durableId="982731035">
    <w:abstractNumId w:val="16"/>
  </w:num>
  <w:num w:numId="33" w16cid:durableId="1193491858">
    <w:abstractNumId w:val="44"/>
  </w:num>
  <w:num w:numId="34" w16cid:durableId="347373157">
    <w:abstractNumId w:val="19"/>
  </w:num>
  <w:num w:numId="35" w16cid:durableId="1886982700">
    <w:abstractNumId w:val="17"/>
  </w:num>
  <w:num w:numId="36" w16cid:durableId="23949263">
    <w:abstractNumId w:val="52"/>
  </w:num>
  <w:num w:numId="37" w16cid:durableId="1937442665">
    <w:abstractNumId w:val="36"/>
  </w:num>
  <w:num w:numId="38" w16cid:durableId="1856841663">
    <w:abstractNumId w:val="13"/>
  </w:num>
  <w:num w:numId="39" w16cid:durableId="755636492">
    <w:abstractNumId w:val="0"/>
  </w:num>
  <w:num w:numId="40" w16cid:durableId="346447205">
    <w:abstractNumId w:val="64"/>
  </w:num>
  <w:num w:numId="41" w16cid:durableId="755368814">
    <w:abstractNumId w:val="35"/>
  </w:num>
  <w:num w:numId="42" w16cid:durableId="1836139782">
    <w:abstractNumId w:val="14"/>
  </w:num>
  <w:num w:numId="43" w16cid:durableId="293751150">
    <w:abstractNumId w:val="8"/>
  </w:num>
  <w:num w:numId="44" w16cid:durableId="1368749802">
    <w:abstractNumId w:val="67"/>
  </w:num>
  <w:num w:numId="45" w16cid:durableId="2037458924">
    <w:abstractNumId w:val="50"/>
  </w:num>
  <w:num w:numId="46" w16cid:durableId="269581364">
    <w:abstractNumId w:val="57"/>
  </w:num>
  <w:num w:numId="47" w16cid:durableId="808322217">
    <w:abstractNumId w:val="46"/>
  </w:num>
  <w:num w:numId="48" w16cid:durableId="1678001286">
    <w:abstractNumId w:val="47"/>
  </w:num>
  <w:num w:numId="49" w16cid:durableId="2078505123">
    <w:abstractNumId w:val="25"/>
  </w:num>
  <w:num w:numId="50" w16cid:durableId="106438525">
    <w:abstractNumId w:val="2"/>
  </w:num>
  <w:num w:numId="51" w16cid:durableId="632950970">
    <w:abstractNumId w:val="38"/>
  </w:num>
  <w:num w:numId="52" w16cid:durableId="1146046153">
    <w:abstractNumId w:val="12"/>
  </w:num>
  <w:num w:numId="53" w16cid:durableId="1991053444">
    <w:abstractNumId w:val="34"/>
  </w:num>
  <w:num w:numId="54" w16cid:durableId="1487353490">
    <w:abstractNumId w:val="7"/>
  </w:num>
  <w:num w:numId="55" w16cid:durableId="227229439">
    <w:abstractNumId w:val="18"/>
  </w:num>
  <w:num w:numId="56" w16cid:durableId="513300519">
    <w:abstractNumId w:val="24"/>
  </w:num>
  <w:num w:numId="57" w16cid:durableId="235481478">
    <w:abstractNumId w:val="29"/>
  </w:num>
  <w:num w:numId="58" w16cid:durableId="1318219826">
    <w:abstractNumId w:val="5"/>
  </w:num>
  <w:num w:numId="59" w16cid:durableId="699164639">
    <w:abstractNumId w:val="45"/>
  </w:num>
  <w:num w:numId="60" w16cid:durableId="17741277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31460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79865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625132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915661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9593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35916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297906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83660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262036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34888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825848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3392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061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205720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275972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708475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52462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38298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57007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135312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299403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504587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2264348">
    <w:abstractNumId w:val="43"/>
  </w:num>
  <w:num w:numId="84" w16cid:durableId="1713991189">
    <w:abstractNumId w:val="28"/>
  </w:num>
  <w:num w:numId="85" w16cid:durableId="129321280">
    <w:abstractNumId w:val="51"/>
  </w:num>
  <w:num w:numId="86" w16cid:durableId="1520392189">
    <w:abstractNumId w:val="42"/>
  </w:num>
  <w:num w:numId="87" w16cid:durableId="706835286">
    <w:abstractNumId w:val="9"/>
  </w:num>
  <w:num w:numId="88" w16cid:durableId="99689395">
    <w:abstractNumId w:val="22"/>
  </w:num>
  <w:num w:numId="89" w16cid:durableId="290938143">
    <w:abstractNumId w:val="53"/>
  </w:num>
  <w:num w:numId="90" w16cid:durableId="1871869644">
    <w:abstractNumId w:val="4"/>
  </w:num>
  <w:num w:numId="91" w16cid:durableId="1685277950">
    <w:abstractNumId w:val="68"/>
  </w:num>
  <w:num w:numId="92" w16cid:durableId="945045351">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075A3"/>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050"/>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32"/>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A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BF8"/>
    <w:rsid w:val="00112DEE"/>
    <w:rsid w:val="00113A54"/>
    <w:rsid w:val="0011405D"/>
    <w:rsid w:val="00114358"/>
    <w:rsid w:val="001146EF"/>
    <w:rsid w:val="00114907"/>
    <w:rsid w:val="00115195"/>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496B"/>
    <w:rsid w:val="001251B3"/>
    <w:rsid w:val="001256AF"/>
    <w:rsid w:val="001268F9"/>
    <w:rsid w:val="00126F18"/>
    <w:rsid w:val="00126F98"/>
    <w:rsid w:val="001271A3"/>
    <w:rsid w:val="0012783E"/>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6B6"/>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303"/>
    <w:rsid w:val="001B588C"/>
    <w:rsid w:val="001B59A4"/>
    <w:rsid w:val="001B6B0A"/>
    <w:rsid w:val="001B6BD6"/>
    <w:rsid w:val="001B7ED8"/>
    <w:rsid w:val="001C0592"/>
    <w:rsid w:val="001C10E5"/>
    <w:rsid w:val="001C2E82"/>
    <w:rsid w:val="001C2FB7"/>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19"/>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D34"/>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46"/>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CFF"/>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251C"/>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0C5B"/>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413D"/>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77A68"/>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1F7"/>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4655"/>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6F3"/>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912"/>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A63"/>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28C"/>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22A"/>
    <w:rsid w:val="004B037E"/>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A0B"/>
    <w:rsid w:val="00547CE7"/>
    <w:rsid w:val="00547F5F"/>
    <w:rsid w:val="00547FB9"/>
    <w:rsid w:val="005500DD"/>
    <w:rsid w:val="00550508"/>
    <w:rsid w:val="00550BBB"/>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875"/>
    <w:rsid w:val="00561A5F"/>
    <w:rsid w:val="00562228"/>
    <w:rsid w:val="005629AC"/>
    <w:rsid w:val="00563065"/>
    <w:rsid w:val="0056373D"/>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758"/>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5A36"/>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8"/>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2906"/>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A3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4EE9"/>
    <w:rsid w:val="007052A4"/>
    <w:rsid w:val="0070557D"/>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185B"/>
    <w:rsid w:val="00782837"/>
    <w:rsid w:val="0078292A"/>
    <w:rsid w:val="00783DBF"/>
    <w:rsid w:val="007848CD"/>
    <w:rsid w:val="00784C54"/>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6AD4"/>
    <w:rsid w:val="00797160"/>
    <w:rsid w:val="007A05B0"/>
    <w:rsid w:val="007A0A99"/>
    <w:rsid w:val="007A0DDE"/>
    <w:rsid w:val="007A1874"/>
    <w:rsid w:val="007A1EE2"/>
    <w:rsid w:val="007A207B"/>
    <w:rsid w:val="007A20FB"/>
    <w:rsid w:val="007A274D"/>
    <w:rsid w:val="007A3017"/>
    <w:rsid w:val="007A3FFC"/>
    <w:rsid w:val="007A480C"/>
    <w:rsid w:val="007A55C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27B"/>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03C3"/>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AC6"/>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5A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0913"/>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053"/>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86F"/>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576"/>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6E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325"/>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2F21"/>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6E1"/>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0BAD"/>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919"/>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307E"/>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068"/>
    <w:rsid w:val="00C400D3"/>
    <w:rsid w:val="00C40668"/>
    <w:rsid w:val="00C4172C"/>
    <w:rsid w:val="00C42231"/>
    <w:rsid w:val="00C42AB0"/>
    <w:rsid w:val="00C42FE9"/>
    <w:rsid w:val="00C42FF8"/>
    <w:rsid w:val="00C430EF"/>
    <w:rsid w:val="00C43A1D"/>
    <w:rsid w:val="00C43DB0"/>
    <w:rsid w:val="00C44237"/>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57F9A"/>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6B7B"/>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3C1D"/>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5A"/>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29A"/>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05D"/>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F2A"/>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31A"/>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46B"/>
    <w:rsid w:val="00E7755D"/>
    <w:rsid w:val="00E77570"/>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0CF"/>
    <w:rsid w:val="00E87F3A"/>
    <w:rsid w:val="00E90486"/>
    <w:rsid w:val="00E90989"/>
    <w:rsid w:val="00E90B77"/>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AA1"/>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0EDE"/>
    <w:rsid w:val="00ED0FFA"/>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64"/>
    <w:rsid w:val="00EF236C"/>
    <w:rsid w:val="00EF31A4"/>
    <w:rsid w:val="00EF3CC5"/>
    <w:rsid w:val="00EF3E09"/>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82"/>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87A61"/>
    <w:rsid w:val="00F90169"/>
    <w:rsid w:val="00F90A56"/>
    <w:rsid w:val="00F91030"/>
    <w:rsid w:val="00F9124B"/>
    <w:rsid w:val="00F91740"/>
    <w:rsid w:val="00F91A35"/>
    <w:rsid w:val="00F91F1D"/>
    <w:rsid w:val="00F923B9"/>
    <w:rsid w:val="00F928C0"/>
    <w:rsid w:val="00F93052"/>
    <w:rsid w:val="00F933EB"/>
    <w:rsid w:val="00F939A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D7E1D"/>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31A"/>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DFB7E"/>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rPr>
      <w:lang w:val="ro-RO"/>
    </w:rPr>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styleId="UnresolvedMention">
    <w:name w:val="Unresolved Mention"/>
    <w:basedOn w:val="DefaultParagraphFont"/>
    <w:uiPriority w:val="99"/>
    <w:semiHidden/>
    <w:unhideWhenUsed/>
    <w:rsid w:val="00D9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418">
      <w:bodyDiv w:val="1"/>
      <w:marLeft w:val="0"/>
      <w:marRight w:val="0"/>
      <w:marTop w:val="0"/>
      <w:marBottom w:val="0"/>
      <w:divBdr>
        <w:top w:val="none" w:sz="0" w:space="0" w:color="auto"/>
        <w:left w:val="none" w:sz="0" w:space="0" w:color="auto"/>
        <w:bottom w:val="none" w:sz="0" w:space="0" w:color="auto"/>
        <w:right w:val="none" w:sz="0" w:space="0" w:color="auto"/>
      </w:divBdr>
    </w:div>
    <w:div w:id="731541103">
      <w:bodyDiv w:val="1"/>
      <w:marLeft w:val="0"/>
      <w:marRight w:val="0"/>
      <w:marTop w:val="0"/>
      <w:marBottom w:val="0"/>
      <w:divBdr>
        <w:top w:val="none" w:sz="0" w:space="0" w:color="auto"/>
        <w:left w:val="none" w:sz="0" w:space="0" w:color="auto"/>
        <w:bottom w:val="none" w:sz="0" w:space="0" w:color="auto"/>
        <w:right w:val="none" w:sz="0" w:space="0" w:color="auto"/>
      </w:divBdr>
    </w:div>
    <w:div w:id="731586795">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253316627">
      <w:bodyDiv w:val="1"/>
      <w:marLeft w:val="0"/>
      <w:marRight w:val="0"/>
      <w:marTop w:val="0"/>
      <w:marBottom w:val="0"/>
      <w:divBdr>
        <w:top w:val="none" w:sz="0" w:space="0" w:color="auto"/>
        <w:left w:val="none" w:sz="0" w:space="0" w:color="auto"/>
        <w:bottom w:val="none" w:sz="0" w:space="0" w:color="auto"/>
        <w:right w:val="none" w:sz="0" w:space="0" w:color="auto"/>
      </w:divBdr>
    </w:div>
    <w:div w:id="1434017090">
      <w:bodyDiv w:val="1"/>
      <w:marLeft w:val="0"/>
      <w:marRight w:val="0"/>
      <w:marTop w:val="0"/>
      <w:marBottom w:val="0"/>
      <w:divBdr>
        <w:top w:val="none" w:sz="0" w:space="0" w:color="auto"/>
        <w:left w:val="none" w:sz="0" w:space="0" w:color="auto"/>
        <w:bottom w:val="none" w:sz="0" w:space="0" w:color="auto"/>
        <w:right w:val="none" w:sz="0" w:space="0" w:color="auto"/>
      </w:divBdr>
    </w:div>
    <w:div w:id="1682508530">
      <w:bodyDiv w:val="1"/>
      <w:marLeft w:val="0"/>
      <w:marRight w:val="0"/>
      <w:marTop w:val="0"/>
      <w:marBottom w:val="0"/>
      <w:divBdr>
        <w:top w:val="none" w:sz="0" w:space="0" w:color="auto"/>
        <w:left w:val="none" w:sz="0" w:space="0" w:color="auto"/>
        <w:bottom w:val="none" w:sz="0" w:space="0" w:color="auto"/>
        <w:right w:val="none" w:sz="0" w:space="0" w:color="auto"/>
      </w:divBdr>
    </w:div>
    <w:div w:id="2014796407">
      <w:bodyDiv w:val="1"/>
      <w:marLeft w:val="0"/>
      <w:marRight w:val="0"/>
      <w:marTop w:val="0"/>
      <w:marBottom w:val="0"/>
      <w:divBdr>
        <w:top w:val="none" w:sz="0" w:space="0" w:color="auto"/>
        <w:left w:val="none" w:sz="0" w:space="0" w:color="auto"/>
        <w:bottom w:val="none" w:sz="0" w:space="0" w:color="auto"/>
        <w:right w:val="none" w:sz="0" w:space="0" w:color="auto"/>
      </w:divBdr>
    </w:div>
    <w:div w:id="20914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5331-1DF6-4C78-8994-CF15B939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445</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Margareta Coteață</cp:lastModifiedBy>
  <cp:revision>44</cp:revision>
  <cp:lastPrinted>2024-06-14T08:54:00Z</cp:lastPrinted>
  <dcterms:created xsi:type="dcterms:W3CDTF">2022-07-21T16:06:00Z</dcterms:created>
  <dcterms:modified xsi:type="dcterms:W3CDTF">2024-06-14T09:24:00Z</dcterms:modified>
</cp:coreProperties>
</file>