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15" w:rsidRDefault="00921015" w:rsidP="00921015">
      <w:pPr>
        <w:spacing w:after="200" w:line="276" w:lineRule="auto"/>
        <w:rPr>
          <w:rFonts w:ascii="Arial" w:eastAsia="Calibri" w:hAnsi="Arial" w:cs="Arial"/>
          <w:lang w:val="ro-RO"/>
        </w:rPr>
      </w:pPr>
    </w:p>
    <w:p w:rsidR="00205F3E" w:rsidRDefault="00205F3E" w:rsidP="00921015">
      <w:pPr>
        <w:spacing w:after="200" w:line="276" w:lineRule="auto"/>
        <w:rPr>
          <w:rFonts w:ascii="Arial" w:eastAsia="Calibri" w:hAnsi="Arial" w:cs="Arial"/>
          <w:lang w:val="ro-RO"/>
        </w:rPr>
      </w:pPr>
    </w:p>
    <w:p w:rsidR="00205F3E" w:rsidRPr="00921015" w:rsidRDefault="00205F3E" w:rsidP="00921015">
      <w:pPr>
        <w:spacing w:after="200" w:line="276" w:lineRule="auto"/>
        <w:rPr>
          <w:rFonts w:ascii="Arial" w:eastAsia="Calibri" w:hAnsi="Arial" w:cs="Arial"/>
          <w:lang w:val="ro-RO"/>
        </w:rPr>
      </w:pPr>
    </w:p>
    <w:p w:rsidR="00921015" w:rsidRPr="00921015" w:rsidRDefault="00921015" w:rsidP="0092101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val="fr-FR"/>
        </w:rPr>
      </w:pPr>
      <w:r w:rsidRPr="00921015">
        <w:rPr>
          <w:rFonts w:ascii="Arial" w:eastAsia="Calibri" w:hAnsi="Arial" w:cs="Arial"/>
          <w:b/>
          <w:sz w:val="32"/>
          <w:szCs w:val="32"/>
          <w:lang w:val="fr-FR"/>
        </w:rPr>
        <w:t>FIŞA POSTULUI</w:t>
      </w:r>
    </w:p>
    <w:p w:rsidR="00921015" w:rsidRDefault="00921015" w:rsidP="00921015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  <w:lang w:val="fr-FR"/>
        </w:rPr>
      </w:pPr>
      <w:proofErr w:type="spellStart"/>
      <w:proofErr w:type="gramStart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>anexă</w:t>
      </w:r>
      <w:proofErr w:type="spellEnd"/>
      <w:proofErr w:type="gramEnd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 xml:space="preserve"> la C.I.M.  </w:t>
      </w:r>
      <w:proofErr w:type="gramStart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>nr</w:t>
      </w:r>
      <w:proofErr w:type="gramEnd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 xml:space="preserve">.          / </w:t>
      </w:r>
    </w:p>
    <w:p w:rsidR="00205F3E" w:rsidRDefault="00205F3E" w:rsidP="00921015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  <w:lang w:val="fr-FR"/>
        </w:rPr>
      </w:pPr>
    </w:p>
    <w:p w:rsidR="00205F3E" w:rsidRPr="00921015" w:rsidRDefault="00205F3E" w:rsidP="00921015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  <w:lang w:val="fr-FR"/>
        </w:rPr>
      </w:pPr>
    </w:p>
    <w:tbl>
      <w:tblPr>
        <w:tblW w:w="1037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6503"/>
      </w:tblGrid>
      <w:tr w:rsidR="00921015" w:rsidRPr="00EE71CC" w:rsidTr="00205F3E">
        <w:tc>
          <w:tcPr>
            <w:tcW w:w="10373" w:type="dxa"/>
            <w:gridSpan w:val="2"/>
            <w:shd w:val="clear" w:color="auto" w:fill="auto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I.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Elemente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identificare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ale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postului</w:t>
            </w:r>
            <w:proofErr w:type="spellEnd"/>
          </w:p>
        </w:tc>
      </w:tr>
      <w:tr w:rsidR="00921015" w:rsidRPr="00D47066" w:rsidTr="00EE71CC">
        <w:tc>
          <w:tcPr>
            <w:tcW w:w="3870" w:type="dxa"/>
            <w:shd w:val="clear" w:color="auto" w:fill="auto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Denumirea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funcţiei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503" w:type="dxa"/>
            <w:shd w:val="clear" w:color="auto" w:fill="auto"/>
          </w:tcPr>
          <w:p w:rsidR="00921015" w:rsidRPr="00D47066" w:rsidRDefault="00205F3E" w:rsidP="00921015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Expert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informare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publicitate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</w:t>
            </w:r>
            <w:proofErr w:type="spellEnd"/>
          </w:p>
        </w:tc>
      </w:tr>
      <w:tr w:rsidR="00921015" w:rsidRPr="00EE71CC" w:rsidTr="00EE71CC">
        <w:tc>
          <w:tcPr>
            <w:tcW w:w="3870" w:type="dxa"/>
            <w:shd w:val="clear" w:color="auto" w:fill="auto"/>
            <w:vAlign w:val="center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Titlul, tipul şi numărul contractului de finanţare</w:t>
            </w:r>
          </w:p>
        </w:tc>
        <w:tc>
          <w:tcPr>
            <w:tcW w:w="6503" w:type="dxa"/>
            <w:shd w:val="clear" w:color="auto" w:fill="auto"/>
          </w:tcPr>
          <w:p w:rsidR="00EE71CC" w:rsidRDefault="00EE71CC" w:rsidP="00EE7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17307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“</w:t>
            </w:r>
            <w:r w:rsidRPr="00173074">
              <w:rPr>
                <w:rFonts w:ascii="Times New Roman" w:eastAsia="SimSun" w:hAnsi="Times New Roman" w:cs="Times New Roman"/>
                <w:sz w:val="24"/>
                <w:szCs w:val="24"/>
                <w:lang w:val="it-IT"/>
              </w:rPr>
              <w:t>SustainX: Fostering Sustainable Digital Innovation Investment  (SustainX)</w:t>
            </w:r>
            <w:r w:rsidRPr="0017307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”, acronim SustainX, din cadrul Programului </w:t>
            </w:r>
            <w:r w:rsidRPr="00173074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I3 Project Grants</w:t>
            </w:r>
            <w:r w:rsidRPr="0017307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:rsidR="00D47066" w:rsidRPr="00EE71CC" w:rsidRDefault="00EE71CC" w:rsidP="00EE7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17307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contract de finanțare </w:t>
            </w:r>
            <w:r w:rsidRPr="00173074">
              <w:rPr>
                <w:rFonts w:ascii="Times New Roman" w:eastAsia="SimSun" w:hAnsi="Times New Roman" w:cs="Times New Roman"/>
                <w:sz w:val="24"/>
                <w:szCs w:val="24"/>
                <w:lang w:val="it-IT"/>
              </w:rPr>
              <w:t>101180410 — SustainX — I3-2023-Cap2b</w:t>
            </w:r>
            <w:r w:rsidRPr="0017307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</w:tc>
      </w:tr>
      <w:tr w:rsidR="00921015" w:rsidRPr="00D47066" w:rsidTr="00EE71CC">
        <w:tc>
          <w:tcPr>
            <w:tcW w:w="3870" w:type="dxa"/>
            <w:shd w:val="clear" w:color="auto" w:fill="auto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Durata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contractului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finanţare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01.01.2025 – 31.12.2026</w:t>
            </w:r>
          </w:p>
        </w:tc>
      </w:tr>
      <w:tr w:rsidR="00921015" w:rsidRPr="00D47066" w:rsidTr="00205F3E"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Descrierea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postului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F3E" w:rsidRPr="00EE71CC" w:rsidTr="00205F3E"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E" w:rsidRPr="00D47066" w:rsidRDefault="00205F3E" w:rsidP="00205F3E">
            <w:pPr>
              <w:spacing w:after="0" w:line="240" w:lineRule="auto"/>
              <w:ind w:firstLine="52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II.1.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Atribuțiile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postului</w:t>
            </w:r>
            <w:proofErr w:type="spellEnd"/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Creează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conținut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relevant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atractiv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promovarea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proiectului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rândul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grupului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țintă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texte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imagini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, video);</w:t>
            </w:r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Adaugă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conținut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paginile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create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proofErr w:type="gram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:rsidR="00205F3E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Administrează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canalele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social media ale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proofErr w:type="gram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organizației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:rsidR="00205F3E" w:rsidRDefault="00EE71CC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Monitorizează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impactul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comunicării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online (engagement, reach,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reacții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205F3E" w:rsidRDefault="00EE71CC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EE71CC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Redactează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distribuie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comunicate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presă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newslettere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articole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alte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informare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:rsidR="00205F3E" w:rsidRPr="00D47066" w:rsidRDefault="00EE71CC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bookmarkStart w:id="0" w:name="_GoBack"/>
            <w:bookmarkEnd w:id="0"/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Asigură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vizibilitatea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activităților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rezultatelor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online </w:t>
            </w:r>
            <w:proofErr w:type="spellStart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="00205F3E"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 offline;</w:t>
            </w:r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Pregătește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rapoarte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comunicare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contribuie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documentația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aferentă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diseminării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sustenabilității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205F3E" w:rsidRPr="00EE71CC" w:rsidTr="00205F3E"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E" w:rsidRPr="00D47066" w:rsidRDefault="00205F3E" w:rsidP="0020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       II.2.  Responsabilităţile postului </w:t>
            </w:r>
          </w:p>
          <w:p w:rsidR="00205F3E" w:rsidRPr="00D47066" w:rsidRDefault="00205F3E" w:rsidP="0020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  <w:p w:rsidR="00205F3E" w:rsidRPr="00D47066" w:rsidRDefault="00205F3E" w:rsidP="00205F3E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</w:pP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Răspunde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 xml:space="preserve">de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atribuţiile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/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activităţile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desfăşurate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în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cadrul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contractului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finanţare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şi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numărul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de ore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efectuat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Certifică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 xml:space="preserve"> pe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propria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raspundere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numărul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ore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declarat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, lunar,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Fişa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individuală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pontaj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încadrarea</w:t>
            </w:r>
            <w:proofErr w:type="spellEnd"/>
            <w:proofErr w:type="gram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acestuia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numărul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ore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maxim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admis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participarea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cumulată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unul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sau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mai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multe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proiecte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/contracte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finanţare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Respectă etica şi deontologia activităţii de cercetare-dezvoltare;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Respectă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drepturile de proprietate intelectuală şi confidenţialitatea convenită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cu colaboratorii şi cu finanţatorii activităţii derulate;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Nu crează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situaţii privind concurenţa neloială în cazul cumulului de activităţi, efectuat în condiţiile legii;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Utilizează 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:rsidR="00205F3E" w:rsidRPr="00D47066" w:rsidRDefault="00205F3E" w:rsidP="00205F3E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 w:eastAsia="x-none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x-none"/>
              </w:rPr>
              <w:t>Responsabilităţile se actualizează / completează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 w:eastAsia="x-none"/>
              </w:rPr>
              <w:t xml:space="preserve"> de către Managerul de proiect.</w:t>
            </w:r>
          </w:p>
        </w:tc>
      </w:tr>
    </w:tbl>
    <w:p w:rsidR="00205F3E" w:rsidRDefault="00921015" w:rsidP="00205F3E">
      <w:pPr>
        <w:spacing w:after="0" w:line="276" w:lineRule="auto"/>
        <w:ind w:firstLine="720"/>
        <w:rPr>
          <w:rFonts w:ascii="Arial" w:eastAsia="Calibri" w:hAnsi="Arial" w:cs="Arial"/>
          <w:sz w:val="20"/>
          <w:szCs w:val="20"/>
          <w:lang w:val="pt-PT"/>
        </w:rPr>
      </w:pPr>
      <w:r w:rsidRPr="00921015">
        <w:rPr>
          <w:rFonts w:ascii="Arial" w:eastAsia="Calibri" w:hAnsi="Arial" w:cs="Arial"/>
          <w:lang w:val="it-IT"/>
        </w:rPr>
        <w:tab/>
        <w:t xml:space="preserve">  </w:t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sz w:val="20"/>
          <w:szCs w:val="20"/>
          <w:lang w:val="pt-PT"/>
        </w:rPr>
        <w:tab/>
      </w:r>
    </w:p>
    <w:p w:rsidR="00205F3E" w:rsidRPr="00205F3E" w:rsidRDefault="00205F3E" w:rsidP="00921015">
      <w:pPr>
        <w:spacing w:after="0" w:line="276" w:lineRule="auto"/>
        <w:ind w:left="4320" w:firstLine="720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921015" w:rsidRPr="00205F3E" w:rsidRDefault="00921015" w:rsidP="00921015">
      <w:pPr>
        <w:spacing w:after="0" w:line="276" w:lineRule="auto"/>
        <w:ind w:left="4320" w:firstLine="720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05F3E">
        <w:rPr>
          <w:rFonts w:ascii="Times New Roman" w:eastAsia="Calibri" w:hAnsi="Times New Roman" w:cs="Times New Roman"/>
          <w:sz w:val="24"/>
          <w:szCs w:val="24"/>
          <w:lang w:val="pt-PT"/>
        </w:rPr>
        <w:t>Expert informare și publicitate proiect</w:t>
      </w:r>
      <w:r w:rsidRPr="00205F3E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</w:p>
    <w:p w:rsidR="009F41D3" w:rsidRDefault="00921015" w:rsidP="00921015">
      <w:r w:rsidRPr="00921015">
        <w:rPr>
          <w:rFonts w:ascii="Arial" w:eastAsia="Calibri" w:hAnsi="Arial" w:cs="Arial"/>
          <w:lang w:val="pt-PT"/>
        </w:rPr>
        <w:tab/>
      </w:r>
    </w:p>
    <w:sectPr w:rsidR="009F41D3" w:rsidSect="00205F3E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F04FA"/>
    <w:multiLevelType w:val="hybridMultilevel"/>
    <w:tmpl w:val="9362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44764"/>
    <w:multiLevelType w:val="hybridMultilevel"/>
    <w:tmpl w:val="2D64BDB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38"/>
        </w:tabs>
        <w:ind w:left="-38" w:hanging="360"/>
      </w:pPr>
    </w:lvl>
    <w:lvl w:ilvl="2" w:tplc="0409001B">
      <w:start w:val="1"/>
      <w:numFmt w:val="decimal"/>
      <w:lvlText w:val="%3."/>
      <w:lvlJc w:val="left"/>
      <w:pPr>
        <w:tabs>
          <w:tab w:val="num" w:pos="682"/>
        </w:tabs>
        <w:ind w:left="682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02"/>
        </w:tabs>
        <w:ind w:left="140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22"/>
        </w:tabs>
        <w:ind w:left="2122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42"/>
        </w:tabs>
        <w:ind w:left="2842" w:hanging="360"/>
      </w:pPr>
    </w:lvl>
    <w:lvl w:ilvl="6" w:tplc="0409000F">
      <w:start w:val="1"/>
      <w:numFmt w:val="decimal"/>
      <w:lvlText w:val="%7."/>
      <w:lvlJc w:val="left"/>
      <w:pPr>
        <w:tabs>
          <w:tab w:val="num" w:pos="3562"/>
        </w:tabs>
        <w:ind w:left="3562" w:hanging="360"/>
      </w:pPr>
    </w:lvl>
    <w:lvl w:ilvl="7" w:tplc="04090019">
      <w:start w:val="1"/>
      <w:numFmt w:val="decimal"/>
      <w:lvlText w:val="%8."/>
      <w:lvlJc w:val="left"/>
      <w:pPr>
        <w:tabs>
          <w:tab w:val="num" w:pos="4282"/>
        </w:tabs>
        <w:ind w:left="428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02"/>
        </w:tabs>
        <w:ind w:left="500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4F"/>
    <w:rsid w:val="00205F3E"/>
    <w:rsid w:val="00366A4F"/>
    <w:rsid w:val="00921015"/>
    <w:rsid w:val="009F41D3"/>
    <w:rsid w:val="00D47066"/>
    <w:rsid w:val="00E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5941"/>
  <w15:chartTrackingRefBased/>
  <w15:docId w15:val="{48FBA26F-C12C-4E06-8866-5E2E18B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6</cp:revision>
  <dcterms:created xsi:type="dcterms:W3CDTF">2025-07-23T10:16:00Z</dcterms:created>
  <dcterms:modified xsi:type="dcterms:W3CDTF">2025-07-28T08:51:00Z</dcterms:modified>
</cp:coreProperties>
</file>