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9B5F5" w14:textId="3F0E8CE4" w:rsidR="00227418" w:rsidRPr="001F3CCF" w:rsidRDefault="00227418" w:rsidP="001F3CCF">
      <w:pPr>
        <w:spacing w:after="0" w:line="240" w:lineRule="auto"/>
        <w:rPr>
          <w:rFonts w:asciiTheme="majorHAnsi" w:hAnsiTheme="majorHAnsi" w:cstheme="majorHAnsi"/>
          <w:sz w:val="20"/>
          <w:szCs w:val="20"/>
          <w:lang w:val="ro-RO"/>
        </w:rPr>
      </w:pPr>
    </w:p>
    <w:p w14:paraId="580DEAD9" w14:textId="2F4B5197" w:rsidR="00AA5A8D" w:rsidRPr="001F3CCF" w:rsidRDefault="00375040" w:rsidP="001F3CCF">
      <w:pPr>
        <w:shd w:val="clear" w:color="auto" w:fill="002060"/>
        <w:spacing w:after="0" w:line="240" w:lineRule="auto"/>
        <w:rPr>
          <w:rFonts w:asciiTheme="majorHAnsi" w:hAnsiTheme="majorHAnsi" w:cstheme="majorHAnsi"/>
          <w:sz w:val="20"/>
          <w:szCs w:val="20"/>
          <w:lang w:val="ro-RO"/>
        </w:rPr>
      </w:pPr>
      <w:r w:rsidRPr="001F3CCF">
        <w:rPr>
          <w:rFonts w:asciiTheme="majorHAnsi" w:hAnsiTheme="majorHAnsi" w:cstheme="majorHAnsi"/>
          <w:sz w:val="20"/>
          <w:szCs w:val="20"/>
          <w:lang w:val="ro-RO"/>
        </w:rPr>
        <w:t xml:space="preserve">ANEXA 1 - </w:t>
      </w:r>
      <w:r w:rsidR="00AA5A8D" w:rsidRPr="001F3CCF">
        <w:rPr>
          <w:rFonts w:asciiTheme="majorHAnsi" w:hAnsiTheme="majorHAnsi" w:cstheme="majorHAnsi"/>
          <w:sz w:val="20"/>
          <w:szCs w:val="20"/>
          <w:lang w:val="ro-RO"/>
        </w:rPr>
        <w:t xml:space="preserve">FIȘA POSTULUI </w:t>
      </w:r>
    </w:p>
    <w:p w14:paraId="74C8D30B" w14:textId="77777777" w:rsidR="00AA460E" w:rsidRPr="001F3CCF" w:rsidRDefault="00AA460E" w:rsidP="001F3CCF">
      <w:pPr>
        <w:spacing w:after="0" w:line="240" w:lineRule="auto"/>
        <w:rPr>
          <w:rFonts w:asciiTheme="majorHAnsi" w:hAnsiTheme="majorHAnsi" w:cstheme="majorHAnsi"/>
          <w:b/>
          <w:sz w:val="20"/>
          <w:szCs w:val="20"/>
          <w:lang w:val="ro-RO"/>
        </w:rPr>
      </w:pPr>
    </w:p>
    <w:p w14:paraId="44E70DF2" w14:textId="77777777" w:rsidR="00FA7AD8" w:rsidRPr="001F3CCF" w:rsidRDefault="00FA7AD8" w:rsidP="001F3CCF">
      <w:pPr>
        <w:spacing w:after="0" w:line="240" w:lineRule="auto"/>
        <w:rPr>
          <w:rFonts w:asciiTheme="majorHAnsi" w:hAnsiTheme="majorHAnsi" w:cstheme="majorHAnsi"/>
          <w:b/>
          <w:sz w:val="20"/>
          <w:szCs w:val="20"/>
          <w:lang w:val="ro-RO"/>
        </w:rPr>
      </w:pPr>
    </w:p>
    <w:p w14:paraId="28F76F0F" w14:textId="2C9D12A7" w:rsidR="00AA5A8D" w:rsidRPr="001F3CCF" w:rsidRDefault="00AA5A8D" w:rsidP="001F3CCF">
      <w:pPr>
        <w:spacing w:after="0" w:line="240" w:lineRule="auto"/>
        <w:rPr>
          <w:rFonts w:asciiTheme="majorHAnsi" w:hAnsiTheme="majorHAnsi" w:cstheme="majorHAnsi"/>
          <w:b/>
          <w:sz w:val="20"/>
          <w:szCs w:val="20"/>
          <w:lang w:val="ro-RO"/>
        </w:rPr>
      </w:pPr>
      <w:r w:rsidRPr="001F3CCF">
        <w:rPr>
          <w:rFonts w:asciiTheme="majorHAnsi" w:hAnsiTheme="majorHAnsi" w:cstheme="majorHAnsi"/>
          <w:b/>
          <w:sz w:val="20"/>
          <w:szCs w:val="20"/>
          <w:lang w:val="ro-RO"/>
        </w:rPr>
        <w:t>CIM</w:t>
      </w:r>
      <w:r w:rsidR="00597C2E" w:rsidRPr="001F3CCF">
        <w:rPr>
          <w:rFonts w:asciiTheme="majorHAnsi" w:hAnsiTheme="majorHAnsi" w:cstheme="majorHAnsi"/>
          <w:b/>
          <w:sz w:val="20"/>
          <w:szCs w:val="20"/>
          <w:lang w:val="ro-RO"/>
        </w:rPr>
        <w:t xml:space="preserve"> </w:t>
      </w:r>
      <w:r w:rsidR="006B66B2" w:rsidRPr="001F3CCF">
        <w:rPr>
          <w:rFonts w:asciiTheme="majorHAnsi" w:hAnsiTheme="majorHAnsi" w:cstheme="majorHAnsi"/>
          <w:b/>
          <w:sz w:val="20"/>
          <w:szCs w:val="20"/>
          <w:lang w:val="ro-RO"/>
        </w:rPr>
        <w:t xml:space="preserve">nr. </w:t>
      </w:r>
      <w:r w:rsidR="0066161A">
        <w:rPr>
          <w:rFonts w:asciiTheme="majorHAnsi" w:hAnsiTheme="majorHAnsi" w:cstheme="majorHAnsi"/>
          <w:b/>
          <w:sz w:val="20"/>
          <w:szCs w:val="20"/>
          <w:lang w:val="ro-RO"/>
        </w:rPr>
        <w:t>...........................</w:t>
      </w:r>
    </w:p>
    <w:p w14:paraId="5D52AC24" w14:textId="77777777" w:rsidR="006B66B2" w:rsidRPr="001F3CCF" w:rsidRDefault="006B66B2" w:rsidP="001F3CCF">
      <w:pPr>
        <w:spacing w:after="0" w:line="240" w:lineRule="auto"/>
        <w:jc w:val="both"/>
        <w:rPr>
          <w:rFonts w:asciiTheme="majorHAnsi" w:eastAsiaTheme="minorHAnsi" w:hAnsiTheme="majorHAnsi" w:cstheme="majorHAnsi"/>
          <w:b/>
          <w:bCs/>
          <w:sz w:val="20"/>
          <w:szCs w:val="20"/>
          <w:highlight w:val="yellow"/>
          <w:lang w:val="ro-RO"/>
        </w:rPr>
      </w:pPr>
    </w:p>
    <w:p w14:paraId="2B52E1BC" w14:textId="10294A13" w:rsidR="00FA7AD8" w:rsidRPr="006227A3" w:rsidRDefault="006B66B2" w:rsidP="001F3CCF">
      <w:pPr>
        <w:spacing w:after="0" w:line="240" w:lineRule="auto"/>
        <w:jc w:val="both"/>
        <w:rPr>
          <w:rFonts w:asciiTheme="majorHAnsi" w:eastAsiaTheme="minorHAnsi" w:hAnsiTheme="majorHAnsi" w:cstheme="majorHAnsi"/>
          <w:b/>
          <w:bCs/>
          <w:sz w:val="20"/>
          <w:szCs w:val="20"/>
          <w:lang w:val="ro-RO"/>
        </w:rPr>
      </w:pPr>
      <w:r w:rsidRPr="001F3CCF">
        <w:rPr>
          <w:rFonts w:asciiTheme="majorHAnsi" w:eastAsiaTheme="minorHAnsi" w:hAnsiTheme="majorHAnsi" w:cstheme="majorHAnsi"/>
          <w:b/>
          <w:bCs/>
          <w:sz w:val="20"/>
          <w:szCs w:val="20"/>
          <w:lang w:val="ro-RO"/>
        </w:rPr>
        <w:t>CERECETĂTOR ȘTIINȚIFIC</w:t>
      </w:r>
      <w:r w:rsidR="001F3CCF" w:rsidRPr="006227A3">
        <w:rPr>
          <w:rFonts w:asciiTheme="majorHAnsi" w:eastAsiaTheme="minorHAnsi" w:hAnsiTheme="majorHAnsi" w:cstheme="majorHAnsi"/>
          <w:b/>
          <w:bCs/>
          <w:sz w:val="20"/>
          <w:szCs w:val="20"/>
          <w:lang w:val="ro-RO"/>
        </w:rPr>
        <w:t xml:space="preserve"> </w:t>
      </w:r>
      <w:r w:rsidR="006227A3" w:rsidRPr="006227A3">
        <w:rPr>
          <w:rFonts w:asciiTheme="majorHAnsi" w:eastAsiaTheme="minorHAnsi" w:hAnsiTheme="majorHAnsi" w:cstheme="majorHAnsi"/>
          <w:b/>
          <w:bCs/>
          <w:sz w:val="20"/>
          <w:szCs w:val="20"/>
          <w:lang w:val="ro-RO"/>
        </w:rPr>
        <w:t>ÎN CADRUL PROIECTULUI “CENTRUL PENTRU CERCETARE – INOVARE ÎN DOMENIUL TEXTILELOR ȘI AL INDUSTRIEI MODEI - SMART-TEX-IS”</w:t>
      </w:r>
    </w:p>
    <w:p w14:paraId="5391DAED" w14:textId="25AABF8B" w:rsidR="001677ED" w:rsidRDefault="001677ED" w:rsidP="001F3CCF">
      <w:pPr>
        <w:autoSpaceDE w:val="0"/>
        <w:autoSpaceDN w:val="0"/>
        <w:adjustRightInd w:val="0"/>
        <w:spacing w:after="0" w:line="240" w:lineRule="auto"/>
        <w:rPr>
          <w:rFonts w:asciiTheme="majorHAnsi" w:hAnsiTheme="majorHAnsi" w:cstheme="majorHAnsi"/>
          <w:b/>
          <w:sz w:val="20"/>
          <w:szCs w:val="20"/>
          <w:lang w:val="ro-RO"/>
        </w:rPr>
      </w:pPr>
    </w:p>
    <w:p w14:paraId="41C7DBE9" w14:textId="77777777" w:rsidR="006227A3" w:rsidRDefault="006227A3" w:rsidP="001F3CCF">
      <w:pPr>
        <w:autoSpaceDE w:val="0"/>
        <w:autoSpaceDN w:val="0"/>
        <w:adjustRightInd w:val="0"/>
        <w:spacing w:after="0" w:line="240" w:lineRule="auto"/>
        <w:rPr>
          <w:rFonts w:asciiTheme="majorHAnsi" w:hAnsiTheme="majorHAnsi" w:cstheme="majorHAnsi"/>
          <w:b/>
          <w:sz w:val="20"/>
          <w:szCs w:val="20"/>
          <w:lang w:val="ro-RO"/>
        </w:rPr>
      </w:pPr>
    </w:p>
    <w:p w14:paraId="1D88A5E5" w14:textId="77777777" w:rsidR="00E93E77" w:rsidRPr="001F3CCF" w:rsidRDefault="00E93E77" w:rsidP="001F3CCF">
      <w:pPr>
        <w:spacing w:after="0" w:line="240" w:lineRule="auto"/>
        <w:jc w:val="both"/>
        <w:outlineLvl w:val="0"/>
        <w:rPr>
          <w:rFonts w:asciiTheme="majorHAnsi" w:hAnsiTheme="majorHAnsi" w:cstheme="majorHAnsi"/>
          <w:b/>
          <w:sz w:val="20"/>
          <w:szCs w:val="20"/>
          <w:lang w:val="ro-RO"/>
        </w:rPr>
      </w:pPr>
      <w:r w:rsidRPr="001F3CCF">
        <w:rPr>
          <w:rFonts w:asciiTheme="majorHAnsi" w:hAnsiTheme="majorHAnsi" w:cstheme="majorHAnsi"/>
          <w:b/>
          <w:sz w:val="20"/>
          <w:szCs w:val="20"/>
          <w:lang w:val="ro-RO"/>
        </w:rPr>
        <w:t>I. IDENTIFICAREA POSTULUI</w:t>
      </w:r>
    </w:p>
    <w:p w14:paraId="1E50F5F8" w14:textId="2DB17B02" w:rsidR="00E93E77" w:rsidRPr="001F3CCF" w:rsidRDefault="00E93E77" w:rsidP="001F3CCF">
      <w:pPr>
        <w:numPr>
          <w:ilvl w:val="0"/>
          <w:numId w:val="12"/>
        </w:numPr>
        <w:spacing w:after="0" w:line="240" w:lineRule="auto"/>
        <w:jc w:val="both"/>
        <w:rPr>
          <w:rFonts w:asciiTheme="majorHAnsi" w:hAnsiTheme="majorHAnsi" w:cstheme="majorHAnsi"/>
          <w:sz w:val="20"/>
          <w:szCs w:val="20"/>
          <w:lang w:val="ro-RO"/>
        </w:rPr>
      </w:pPr>
      <w:r w:rsidRPr="001F3CCF">
        <w:rPr>
          <w:rFonts w:asciiTheme="majorHAnsi" w:hAnsiTheme="majorHAnsi" w:cstheme="majorHAnsi"/>
          <w:sz w:val="20"/>
          <w:szCs w:val="20"/>
          <w:lang w:val="ro-RO"/>
        </w:rPr>
        <w:t>Numele</w:t>
      </w:r>
      <w:r w:rsidR="008220ED" w:rsidRPr="001F3CCF">
        <w:rPr>
          <w:rFonts w:asciiTheme="majorHAnsi" w:hAnsiTheme="majorHAnsi" w:cstheme="majorHAnsi"/>
          <w:sz w:val="20"/>
          <w:szCs w:val="20"/>
          <w:lang w:val="ro-RO"/>
        </w:rPr>
        <w:t xml:space="preserve"> și </w:t>
      </w:r>
      <w:r w:rsidRPr="001F3CCF">
        <w:rPr>
          <w:rFonts w:asciiTheme="majorHAnsi" w:hAnsiTheme="majorHAnsi" w:cstheme="majorHAnsi"/>
          <w:sz w:val="20"/>
          <w:szCs w:val="20"/>
          <w:lang w:val="ro-RO"/>
        </w:rPr>
        <w:t>prenumele titularului</w:t>
      </w:r>
      <w:r w:rsidR="00025AE1">
        <w:rPr>
          <w:rFonts w:asciiTheme="majorHAnsi" w:hAnsiTheme="majorHAnsi" w:cstheme="majorHAnsi"/>
          <w:sz w:val="20"/>
          <w:szCs w:val="20"/>
          <w:lang w:val="ro-RO"/>
        </w:rPr>
        <w:t xml:space="preserve"> </w:t>
      </w:r>
      <w:r w:rsidR="0066161A">
        <w:rPr>
          <w:rFonts w:asciiTheme="majorHAnsi" w:hAnsiTheme="majorHAnsi" w:cstheme="majorHAnsi"/>
          <w:b/>
          <w:bCs/>
          <w:sz w:val="20"/>
          <w:szCs w:val="20"/>
          <w:lang w:val="ro-RO"/>
        </w:rPr>
        <w:t>.................</w:t>
      </w:r>
    </w:p>
    <w:p w14:paraId="22F8F247" w14:textId="3DFB344F" w:rsidR="00E93E77" w:rsidRPr="001F3CCF" w:rsidRDefault="00E93E77" w:rsidP="001F3CCF">
      <w:pPr>
        <w:numPr>
          <w:ilvl w:val="0"/>
          <w:numId w:val="12"/>
        </w:numPr>
        <w:spacing w:after="0" w:line="240" w:lineRule="auto"/>
        <w:jc w:val="both"/>
        <w:rPr>
          <w:rFonts w:asciiTheme="majorHAnsi" w:hAnsiTheme="majorHAnsi" w:cstheme="majorHAnsi"/>
          <w:sz w:val="20"/>
          <w:szCs w:val="20"/>
          <w:lang w:val="ro-RO"/>
        </w:rPr>
      </w:pPr>
      <w:r w:rsidRPr="001F3CCF">
        <w:rPr>
          <w:rFonts w:asciiTheme="majorHAnsi" w:hAnsiTheme="majorHAnsi" w:cstheme="majorHAnsi"/>
          <w:sz w:val="20"/>
          <w:szCs w:val="20"/>
          <w:lang w:val="ro-RO"/>
        </w:rPr>
        <w:t xml:space="preserve">Denumirea postului: </w:t>
      </w:r>
      <w:r w:rsidR="006561D2" w:rsidRPr="001F3CCF">
        <w:rPr>
          <w:rFonts w:asciiTheme="majorHAnsi" w:hAnsiTheme="majorHAnsi" w:cstheme="majorHAnsi"/>
          <w:sz w:val="20"/>
          <w:szCs w:val="20"/>
          <w:lang w:val="ro-RO"/>
        </w:rPr>
        <w:t xml:space="preserve"> </w:t>
      </w:r>
      <w:r w:rsidR="00025AE1">
        <w:rPr>
          <w:rFonts w:asciiTheme="majorHAnsi" w:hAnsiTheme="majorHAnsi" w:cstheme="majorHAnsi"/>
          <w:b/>
          <w:bCs/>
          <w:sz w:val="20"/>
          <w:szCs w:val="20"/>
          <w:lang w:val="ro-RO"/>
        </w:rPr>
        <w:t>Asistent cercetare</w:t>
      </w:r>
      <w:r w:rsidR="00470A1B" w:rsidRPr="00B810FE">
        <w:rPr>
          <w:rFonts w:asciiTheme="majorHAnsi" w:hAnsiTheme="majorHAnsi" w:cstheme="majorHAnsi"/>
          <w:b/>
          <w:bCs/>
          <w:sz w:val="20"/>
          <w:szCs w:val="20"/>
          <w:lang w:val="ro-RO"/>
        </w:rPr>
        <w:t xml:space="preserve"> </w:t>
      </w:r>
    </w:p>
    <w:p w14:paraId="437356B3" w14:textId="1D90CCAD" w:rsidR="00E93E77" w:rsidRPr="001F3CCF" w:rsidRDefault="00E93E77" w:rsidP="001F3CCF">
      <w:pPr>
        <w:numPr>
          <w:ilvl w:val="0"/>
          <w:numId w:val="12"/>
        </w:numPr>
        <w:spacing w:after="0" w:line="240" w:lineRule="auto"/>
        <w:jc w:val="both"/>
        <w:rPr>
          <w:rFonts w:asciiTheme="majorHAnsi" w:hAnsiTheme="majorHAnsi" w:cstheme="majorHAnsi"/>
          <w:sz w:val="20"/>
          <w:szCs w:val="20"/>
          <w:lang w:val="ro-RO"/>
        </w:rPr>
      </w:pPr>
      <w:r w:rsidRPr="001F3CCF">
        <w:rPr>
          <w:rFonts w:asciiTheme="majorHAnsi" w:hAnsiTheme="majorHAnsi" w:cstheme="majorHAnsi"/>
          <w:sz w:val="20"/>
          <w:szCs w:val="20"/>
          <w:lang w:val="ro-RO"/>
        </w:rPr>
        <w:t xml:space="preserve">Poziția în COR/Cod: </w:t>
      </w:r>
      <w:r w:rsidR="001453B2">
        <w:rPr>
          <w:rFonts w:asciiTheme="majorHAnsi" w:hAnsiTheme="majorHAnsi" w:cstheme="majorHAnsi"/>
          <w:sz w:val="20"/>
          <w:szCs w:val="20"/>
          <w:lang w:val="ro-RO"/>
        </w:rPr>
        <w:t>...............</w:t>
      </w:r>
    </w:p>
    <w:p w14:paraId="3AD1E0C0" w14:textId="2AC3B66E" w:rsidR="00E93E77" w:rsidRPr="001F3CCF" w:rsidRDefault="00E93E77" w:rsidP="001F3CCF">
      <w:pPr>
        <w:numPr>
          <w:ilvl w:val="0"/>
          <w:numId w:val="12"/>
        </w:numPr>
        <w:spacing w:after="0" w:line="240" w:lineRule="auto"/>
        <w:jc w:val="both"/>
        <w:rPr>
          <w:rFonts w:asciiTheme="majorHAnsi" w:hAnsiTheme="majorHAnsi" w:cstheme="majorHAnsi"/>
          <w:sz w:val="20"/>
          <w:szCs w:val="20"/>
          <w:lang w:val="ro-RO"/>
        </w:rPr>
      </w:pPr>
      <w:r w:rsidRPr="001F3CCF">
        <w:rPr>
          <w:rFonts w:asciiTheme="majorHAnsi" w:hAnsiTheme="majorHAnsi" w:cstheme="majorHAnsi"/>
          <w:sz w:val="20"/>
          <w:szCs w:val="20"/>
          <w:lang w:val="ro-RO"/>
        </w:rPr>
        <w:t xml:space="preserve">Departamentul/locația: </w:t>
      </w:r>
      <w:r w:rsidR="006561D2" w:rsidRPr="001F3CCF">
        <w:rPr>
          <w:rFonts w:asciiTheme="majorHAnsi" w:hAnsiTheme="majorHAnsi" w:cstheme="majorHAnsi"/>
          <w:b/>
          <w:bCs/>
          <w:sz w:val="20"/>
          <w:szCs w:val="20"/>
          <w:lang w:val="ro-RO"/>
        </w:rPr>
        <w:t>Centrul pentru cercetare – inovare în domeniul textilelor și al industriei modei - SMART-Tex-IS</w:t>
      </w:r>
    </w:p>
    <w:p w14:paraId="20A809C8" w14:textId="77777777" w:rsidR="00E93E77" w:rsidRPr="001F3CCF" w:rsidRDefault="00E93E77" w:rsidP="001F3CCF">
      <w:pPr>
        <w:numPr>
          <w:ilvl w:val="0"/>
          <w:numId w:val="12"/>
        </w:numPr>
        <w:spacing w:after="0" w:line="240" w:lineRule="auto"/>
        <w:jc w:val="both"/>
        <w:rPr>
          <w:rFonts w:asciiTheme="majorHAnsi" w:hAnsiTheme="majorHAnsi" w:cstheme="majorHAnsi"/>
          <w:sz w:val="20"/>
          <w:szCs w:val="20"/>
          <w:lang w:val="ro-RO"/>
        </w:rPr>
      </w:pPr>
      <w:r w:rsidRPr="001F3CCF">
        <w:rPr>
          <w:rFonts w:asciiTheme="majorHAnsi" w:hAnsiTheme="majorHAnsi" w:cstheme="majorHAnsi"/>
          <w:sz w:val="20"/>
          <w:szCs w:val="20"/>
          <w:lang w:val="ro-RO"/>
        </w:rPr>
        <w:t xml:space="preserve">Nivelul postului: </w:t>
      </w:r>
    </w:p>
    <w:p w14:paraId="698C03F0" w14:textId="77777777" w:rsidR="00E93E77" w:rsidRPr="001F3CCF" w:rsidRDefault="00E93E77" w:rsidP="001F3CCF">
      <w:pPr>
        <w:numPr>
          <w:ilvl w:val="1"/>
          <w:numId w:val="12"/>
        </w:numPr>
        <w:spacing w:after="0" w:line="240" w:lineRule="auto"/>
        <w:jc w:val="both"/>
        <w:rPr>
          <w:rFonts w:asciiTheme="majorHAnsi" w:hAnsiTheme="majorHAnsi" w:cstheme="majorHAnsi"/>
          <w:sz w:val="20"/>
          <w:szCs w:val="20"/>
          <w:lang w:val="ro-RO"/>
        </w:rPr>
      </w:pPr>
      <w:r w:rsidRPr="001F3CCF">
        <w:rPr>
          <w:rFonts w:asciiTheme="majorHAnsi" w:hAnsiTheme="majorHAnsi" w:cstheme="majorHAnsi"/>
          <w:sz w:val="20"/>
          <w:szCs w:val="20"/>
          <w:lang w:val="ro-RO"/>
        </w:rPr>
        <w:t xml:space="preserve">Conducere/coordonare: </w:t>
      </w:r>
      <w:r w:rsidRPr="001F3CCF">
        <w:rPr>
          <w:rFonts w:asciiTheme="majorHAnsi" w:hAnsiTheme="majorHAnsi" w:cstheme="majorHAnsi"/>
          <w:i/>
          <w:sz w:val="20"/>
          <w:szCs w:val="20"/>
          <w:lang w:val="ro-RO"/>
        </w:rPr>
        <w:t>Nu</w:t>
      </w:r>
    </w:p>
    <w:p w14:paraId="3B7FF690" w14:textId="77777777" w:rsidR="00E93E77" w:rsidRPr="001F3CCF" w:rsidRDefault="00E93E77" w:rsidP="001F3CCF">
      <w:pPr>
        <w:numPr>
          <w:ilvl w:val="1"/>
          <w:numId w:val="12"/>
        </w:numPr>
        <w:spacing w:after="0" w:line="240" w:lineRule="auto"/>
        <w:jc w:val="both"/>
        <w:rPr>
          <w:rFonts w:asciiTheme="majorHAnsi" w:hAnsiTheme="majorHAnsi" w:cstheme="majorHAnsi"/>
          <w:sz w:val="20"/>
          <w:szCs w:val="20"/>
          <w:lang w:val="ro-RO"/>
        </w:rPr>
      </w:pPr>
      <w:r w:rsidRPr="001F3CCF">
        <w:rPr>
          <w:rFonts w:asciiTheme="majorHAnsi" w:hAnsiTheme="majorHAnsi" w:cstheme="majorHAnsi"/>
          <w:sz w:val="20"/>
          <w:szCs w:val="20"/>
          <w:lang w:val="ro-RO"/>
        </w:rPr>
        <w:t xml:space="preserve">Execuție: </w:t>
      </w:r>
      <w:r w:rsidRPr="001F3CCF">
        <w:rPr>
          <w:rFonts w:asciiTheme="majorHAnsi" w:hAnsiTheme="majorHAnsi" w:cstheme="majorHAnsi"/>
          <w:i/>
          <w:sz w:val="20"/>
          <w:szCs w:val="20"/>
          <w:lang w:val="ro-RO"/>
        </w:rPr>
        <w:t>Da</w:t>
      </w:r>
    </w:p>
    <w:p w14:paraId="7AA26938" w14:textId="2C4DF7B7" w:rsidR="00175401" w:rsidRPr="001F3CCF" w:rsidRDefault="00175401" w:rsidP="001F3CCF">
      <w:pPr>
        <w:numPr>
          <w:ilvl w:val="0"/>
          <w:numId w:val="12"/>
        </w:numPr>
        <w:spacing w:after="0" w:line="240" w:lineRule="auto"/>
        <w:jc w:val="both"/>
        <w:rPr>
          <w:rFonts w:asciiTheme="majorHAnsi" w:hAnsiTheme="majorHAnsi" w:cstheme="majorHAnsi"/>
          <w:sz w:val="20"/>
          <w:szCs w:val="20"/>
          <w:lang w:val="ro-RO"/>
        </w:rPr>
      </w:pPr>
      <w:r w:rsidRPr="001F3CCF">
        <w:rPr>
          <w:rFonts w:asciiTheme="majorHAnsi" w:hAnsiTheme="majorHAnsi" w:cstheme="majorHAnsi"/>
          <w:sz w:val="20"/>
          <w:szCs w:val="20"/>
          <w:lang w:val="ro-RO"/>
        </w:rPr>
        <w:t>Nivel de studii:  Doctorat sau echivalent în domenii relevante: inginerie textilă, materiale avansate, sustenabilitate, biotehnologii, digital fashion</w:t>
      </w:r>
      <w:r w:rsidR="00952919">
        <w:rPr>
          <w:rFonts w:asciiTheme="majorHAnsi" w:hAnsiTheme="majorHAnsi" w:cstheme="majorHAnsi"/>
          <w:sz w:val="20"/>
          <w:szCs w:val="20"/>
          <w:lang w:val="ro-RO"/>
        </w:rPr>
        <w:t>,</w:t>
      </w:r>
      <w:r w:rsidRPr="001F3CCF">
        <w:rPr>
          <w:rFonts w:asciiTheme="majorHAnsi" w:hAnsiTheme="majorHAnsi" w:cstheme="majorHAnsi"/>
          <w:sz w:val="20"/>
          <w:szCs w:val="20"/>
          <w:lang w:val="ro-RO"/>
        </w:rPr>
        <w:t xml:space="preserve"> etc.</w:t>
      </w:r>
    </w:p>
    <w:p w14:paraId="3722CD20" w14:textId="17D5A833" w:rsidR="00E93E77" w:rsidRPr="001F3CCF" w:rsidRDefault="00E93E77" w:rsidP="001F3CCF">
      <w:pPr>
        <w:numPr>
          <w:ilvl w:val="0"/>
          <w:numId w:val="12"/>
        </w:numPr>
        <w:spacing w:after="0" w:line="240" w:lineRule="auto"/>
        <w:jc w:val="both"/>
        <w:rPr>
          <w:rFonts w:asciiTheme="majorHAnsi" w:hAnsiTheme="majorHAnsi" w:cstheme="majorHAnsi"/>
          <w:sz w:val="20"/>
          <w:szCs w:val="20"/>
          <w:lang w:val="ro-RO"/>
        </w:rPr>
      </w:pPr>
      <w:r w:rsidRPr="001F3CCF">
        <w:rPr>
          <w:rFonts w:asciiTheme="majorHAnsi" w:hAnsiTheme="majorHAnsi" w:cstheme="majorHAnsi"/>
          <w:sz w:val="20"/>
          <w:szCs w:val="20"/>
          <w:lang w:val="ro-RO"/>
        </w:rPr>
        <w:t xml:space="preserve">Relațiile: </w:t>
      </w:r>
    </w:p>
    <w:p w14:paraId="4D242428" w14:textId="77777777" w:rsidR="00E93E77" w:rsidRPr="001F3CCF" w:rsidRDefault="00E93E77" w:rsidP="001F3CCF">
      <w:pPr>
        <w:numPr>
          <w:ilvl w:val="1"/>
          <w:numId w:val="12"/>
        </w:numPr>
        <w:tabs>
          <w:tab w:val="num" w:pos="2115"/>
        </w:tabs>
        <w:spacing w:after="0" w:line="240" w:lineRule="auto"/>
        <w:jc w:val="both"/>
        <w:rPr>
          <w:rFonts w:asciiTheme="majorHAnsi" w:hAnsiTheme="majorHAnsi" w:cstheme="majorHAnsi"/>
          <w:sz w:val="20"/>
          <w:szCs w:val="20"/>
          <w:lang w:val="ro-RO"/>
        </w:rPr>
      </w:pPr>
      <w:r w:rsidRPr="001F3CCF">
        <w:rPr>
          <w:rFonts w:asciiTheme="majorHAnsi" w:hAnsiTheme="majorHAnsi" w:cstheme="majorHAnsi"/>
          <w:sz w:val="20"/>
          <w:szCs w:val="20"/>
          <w:lang w:val="ro-RO"/>
        </w:rPr>
        <w:t>Ierarhice (control, îndrumare, posturi supervizate):</w:t>
      </w:r>
    </w:p>
    <w:p w14:paraId="7E8C0312" w14:textId="77777777" w:rsidR="00E93E77" w:rsidRPr="001F3CCF" w:rsidRDefault="00E93E77" w:rsidP="001F3CCF">
      <w:pPr>
        <w:numPr>
          <w:ilvl w:val="0"/>
          <w:numId w:val="14"/>
        </w:numPr>
        <w:tabs>
          <w:tab w:val="left" w:pos="1440"/>
          <w:tab w:val="left" w:pos="2160"/>
        </w:tabs>
        <w:spacing w:after="0" w:line="240" w:lineRule="auto"/>
        <w:rPr>
          <w:rFonts w:asciiTheme="majorHAnsi" w:hAnsiTheme="majorHAnsi" w:cstheme="majorHAnsi"/>
          <w:sz w:val="20"/>
          <w:szCs w:val="20"/>
          <w:lang w:val="ro-RO"/>
        </w:rPr>
      </w:pPr>
      <w:r w:rsidRPr="001F3CCF">
        <w:rPr>
          <w:rFonts w:asciiTheme="majorHAnsi" w:hAnsiTheme="majorHAnsi" w:cstheme="majorHAnsi"/>
          <w:sz w:val="20"/>
          <w:szCs w:val="20"/>
          <w:lang w:val="ro-RO"/>
        </w:rPr>
        <w:t>este subordonat față de: manager proiect</w:t>
      </w:r>
      <w:r w:rsidRPr="001F3CCF">
        <w:rPr>
          <w:rFonts w:asciiTheme="majorHAnsi" w:hAnsiTheme="majorHAnsi" w:cstheme="majorHAnsi"/>
          <w:i/>
          <w:sz w:val="20"/>
          <w:szCs w:val="20"/>
          <w:lang w:val="ro-RO"/>
        </w:rPr>
        <w:t>;</w:t>
      </w:r>
    </w:p>
    <w:p w14:paraId="5C5EC2FF" w14:textId="77777777" w:rsidR="00E93E77" w:rsidRPr="001F3CCF" w:rsidRDefault="00E93E77" w:rsidP="001F3CCF">
      <w:pPr>
        <w:numPr>
          <w:ilvl w:val="0"/>
          <w:numId w:val="14"/>
        </w:numPr>
        <w:tabs>
          <w:tab w:val="left" w:pos="1440"/>
          <w:tab w:val="left" w:pos="2160"/>
        </w:tabs>
        <w:spacing w:after="0" w:line="240" w:lineRule="auto"/>
        <w:rPr>
          <w:rFonts w:asciiTheme="majorHAnsi" w:hAnsiTheme="majorHAnsi" w:cstheme="majorHAnsi"/>
          <w:sz w:val="20"/>
          <w:szCs w:val="20"/>
          <w:lang w:val="ro-RO"/>
        </w:rPr>
      </w:pPr>
      <w:r w:rsidRPr="001F3CCF">
        <w:rPr>
          <w:rFonts w:asciiTheme="majorHAnsi" w:hAnsiTheme="majorHAnsi" w:cstheme="majorHAnsi"/>
          <w:sz w:val="20"/>
          <w:szCs w:val="20"/>
          <w:lang w:val="ro-RO"/>
        </w:rPr>
        <w:t>are în subordine: -;</w:t>
      </w:r>
    </w:p>
    <w:p w14:paraId="1656E562" w14:textId="77777777" w:rsidR="006561D2" w:rsidRPr="001F3CCF" w:rsidRDefault="00E93E77" w:rsidP="001F3CCF">
      <w:pPr>
        <w:numPr>
          <w:ilvl w:val="1"/>
          <w:numId w:val="12"/>
        </w:numPr>
        <w:spacing w:after="0" w:line="240" w:lineRule="auto"/>
        <w:jc w:val="both"/>
        <w:rPr>
          <w:rFonts w:asciiTheme="majorHAnsi" w:hAnsiTheme="majorHAnsi" w:cstheme="majorHAnsi"/>
          <w:sz w:val="20"/>
          <w:szCs w:val="20"/>
          <w:lang w:val="ro-RO"/>
        </w:rPr>
      </w:pPr>
      <w:r w:rsidRPr="001F3CCF">
        <w:rPr>
          <w:rFonts w:asciiTheme="majorHAnsi" w:hAnsiTheme="majorHAnsi" w:cstheme="majorHAnsi"/>
          <w:bCs/>
          <w:sz w:val="20"/>
          <w:szCs w:val="20"/>
          <w:lang w:val="ro-RO"/>
        </w:rPr>
        <w:t xml:space="preserve">De colaborare: </w:t>
      </w:r>
      <w:r w:rsidRPr="001F3CCF">
        <w:rPr>
          <w:rFonts w:asciiTheme="majorHAnsi" w:hAnsiTheme="majorHAnsi" w:cstheme="majorHAnsi"/>
          <w:sz w:val="20"/>
          <w:szCs w:val="20"/>
          <w:lang w:val="ro-RO"/>
        </w:rPr>
        <w:t xml:space="preserve">Cu toți angajații din </w:t>
      </w:r>
      <w:r w:rsidR="006561D2" w:rsidRPr="001F3CCF">
        <w:rPr>
          <w:rFonts w:asciiTheme="majorHAnsi" w:hAnsiTheme="majorHAnsi" w:cstheme="majorHAnsi"/>
          <w:sz w:val="20"/>
          <w:szCs w:val="20"/>
          <w:lang w:val="ro-RO"/>
        </w:rPr>
        <w:t>cadrul proiectului "Centrul pentru cercetare – inovare în domeniul textilelor și al industriei modei - SMART-Tex-IS", SMIS 334492, contract de finanțare 662/08.04.2025, finanțat prin PR Nord Est 2021 – 2027, în cadrul apelului PR/NE/2024/P1/RSO1.1/1/2</w:t>
      </w:r>
    </w:p>
    <w:p w14:paraId="3A6B9B69" w14:textId="1EAA9E92" w:rsidR="00E93E77" w:rsidRPr="001F3CCF" w:rsidRDefault="00E93E77" w:rsidP="001F3CCF">
      <w:pPr>
        <w:tabs>
          <w:tab w:val="num" w:pos="2115"/>
        </w:tabs>
        <w:spacing w:after="0" w:line="240" w:lineRule="auto"/>
        <w:ind w:left="1114"/>
        <w:jc w:val="both"/>
        <w:rPr>
          <w:rFonts w:asciiTheme="majorHAnsi" w:hAnsiTheme="majorHAnsi" w:cstheme="majorHAnsi"/>
          <w:i/>
          <w:sz w:val="20"/>
          <w:szCs w:val="20"/>
          <w:lang w:val="ro-RO"/>
        </w:rPr>
      </w:pPr>
    </w:p>
    <w:p w14:paraId="26AFD3F4" w14:textId="77777777" w:rsidR="00CE137F" w:rsidRPr="001F3CCF" w:rsidRDefault="00CE137F" w:rsidP="001F3CCF">
      <w:pPr>
        <w:spacing w:after="0" w:line="240" w:lineRule="auto"/>
        <w:jc w:val="both"/>
        <w:outlineLvl w:val="0"/>
        <w:rPr>
          <w:rFonts w:asciiTheme="majorHAnsi" w:hAnsiTheme="majorHAnsi" w:cstheme="majorHAnsi"/>
          <w:b/>
          <w:sz w:val="20"/>
          <w:szCs w:val="20"/>
          <w:lang w:val="ro-RO"/>
        </w:rPr>
      </w:pPr>
    </w:p>
    <w:p w14:paraId="42630DCF" w14:textId="77777777" w:rsidR="00E93E77" w:rsidRPr="001F3CCF" w:rsidRDefault="00E93E77" w:rsidP="001F3CCF">
      <w:pPr>
        <w:spacing w:after="0" w:line="240" w:lineRule="auto"/>
        <w:jc w:val="both"/>
        <w:outlineLvl w:val="0"/>
        <w:rPr>
          <w:rFonts w:asciiTheme="majorHAnsi" w:hAnsiTheme="majorHAnsi" w:cstheme="majorHAnsi"/>
          <w:b/>
          <w:sz w:val="20"/>
          <w:szCs w:val="20"/>
          <w:lang w:val="ro-RO"/>
        </w:rPr>
      </w:pPr>
      <w:r w:rsidRPr="001F3CCF">
        <w:rPr>
          <w:rFonts w:asciiTheme="majorHAnsi" w:hAnsiTheme="majorHAnsi" w:cstheme="majorHAnsi"/>
          <w:b/>
          <w:sz w:val="20"/>
          <w:szCs w:val="20"/>
          <w:lang w:val="ro-RO"/>
        </w:rPr>
        <w:t>II. DESCRIEREA POSTULUI</w:t>
      </w:r>
    </w:p>
    <w:p w14:paraId="6D1593B1" w14:textId="77777777" w:rsidR="00B16F1B" w:rsidRPr="001F3CCF" w:rsidRDefault="00B16F1B" w:rsidP="001F3CCF">
      <w:pPr>
        <w:spacing w:after="0" w:line="240" w:lineRule="auto"/>
        <w:rPr>
          <w:rFonts w:asciiTheme="majorHAnsi" w:hAnsiTheme="majorHAnsi" w:cstheme="majorHAnsi"/>
          <w:sz w:val="20"/>
          <w:szCs w:val="20"/>
          <w:lang w:val="ro-RO"/>
        </w:rPr>
      </w:pPr>
    </w:p>
    <w:p w14:paraId="6FCFD0CE" w14:textId="77777777" w:rsidR="00E93E77" w:rsidRPr="001F3CCF" w:rsidRDefault="00E93E77" w:rsidP="001F3CCF">
      <w:pPr>
        <w:spacing w:after="0" w:line="240" w:lineRule="auto"/>
        <w:jc w:val="both"/>
        <w:outlineLvl w:val="0"/>
        <w:rPr>
          <w:rFonts w:asciiTheme="majorHAnsi" w:hAnsiTheme="majorHAnsi" w:cstheme="majorHAnsi"/>
          <w:b/>
          <w:sz w:val="20"/>
          <w:szCs w:val="20"/>
          <w:lang w:val="ro-RO"/>
        </w:rPr>
      </w:pPr>
      <w:r w:rsidRPr="001F3CCF">
        <w:rPr>
          <w:rFonts w:asciiTheme="majorHAnsi" w:hAnsiTheme="majorHAnsi" w:cstheme="majorHAnsi"/>
          <w:b/>
          <w:sz w:val="20"/>
          <w:szCs w:val="20"/>
          <w:lang w:val="ro-RO"/>
        </w:rPr>
        <w:t>Obiectivul general al postului</w:t>
      </w:r>
    </w:p>
    <w:p w14:paraId="7A310196" w14:textId="2F271470" w:rsidR="006561D2" w:rsidRPr="001F3CCF" w:rsidRDefault="00175401" w:rsidP="001F3CCF">
      <w:pPr>
        <w:spacing w:after="0" w:line="240" w:lineRule="auto"/>
        <w:rPr>
          <w:rFonts w:asciiTheme="majorHAnsi" w:hAnsiTheme="majorHAnsi" w:cstheme="majorHAnsi"/>
          <w:sz w:val="20"/>
          <w:szCs w:val="20"/>
          <w:lang w:val="ro-RO"/>
        </w:rPr>
      </w:pPr>
      <w:r w:rsidRPr="001F3CCF">
        <w:rPr>
          <w:rFonts w:asciiTheme="majorHAnsi" w:hAnsiTheme="majorHAnsi" w:cstheme="majorHAnsi"/>
          <w:sz w:val="20"/>
          <w:szCs w:val="20"/>
          <w:lang w:val="ro-RO"/>
        </w:rPr>
        <w:t>Dezvoltarea, testarea și validarea de soluții științifice și tehnologice inovatoare în domeniul textilelor inteligente, sustenabile și digitalizate, prin desfășurarea de activități de cercetare aplicativă, elaborarea de metodologii și studii, sprijinirea mediului antreprenorial și diseminarea rezultatelor științifice ale Centrului SMART-Tex-IS.</w:t>
      </w:r>
    </w:p>
    <w:p w14:paraId="0D6851EC" w14:textId="77777777" w:rsidR="00175401" w:rsidRPr="001F3CCF" w:rsidRDefault="00175401" w:rsidP="001F3CCF">
      <w:pPr>
        <w:spacing w:after="0" w:line="240" w:lineRule="auto"/>
        <w:rPr>
          <w:rFonts w:asciiTheme="majorHAnsi" w:hAnsiTheme="majorHAnsi" w:cstheme="majorHAnsi"/>
          <w:b/>
          <w:sz w:val="20"/>
          <w:szCs w:val="20"/>
          <w:lang w:val="ro-RO"/>
        </w:rPr>
      </w:pPr>
    </w:p>
    <w:p w14:paraId="52E059EC" w14:textId="5DA4F833" w:rsidR="00175401" w:rsidRPr="001F3CCF" w:rsidRDefault="00175401" w:rsidP="001F3CCF">
      <w:pPr>
        <w:spacing w:after="0" w:line="240" w:lineRule="auto"/>
        <w:rPr>
          <w:rFonts w:asciiTheme="majorHAnsi" w:hAnsiTheme="majorHAnsi" w:cstheme="majorHAnsi"/>
          <w:b/>
          <w:sz w:val="20"/>
          <w:szCs w:val="20"/>
          <w:lang w:val="ro-RO"/>
        </w:rPr>
      </w:pPr>
      <w:r w:rsidRPr="001F3CCF">
        <w:rPr>
          <w:rFonts w:asciiTheme="majorHAnsi" w:hAnsiTheme="majorHAnsi" w:cstheme="majorHAnsi"/>
          <w:b/>
          <w:sz w:val="20"/>
          <w:szCs w:val="20"/>
          <w:lang w:val="ro-RO"/>
        </w:rPr>
        <w:t xml:space="preserve">Activitățile din cadrul proiectului în care </w:t>
      </w:r>
      <w:r w:rsidR="00470A1B" w:rsidRPr="001F3CCF">
        <w:rPr>
          <w:rFonts w:asciiTheme="majorHAnsi" w:hAnsiTheme="majorHAnsi" w:cstheme="majorHAnsi"/>
          <w:b/>
          <w:sz w:val="20"/>
          <w:szCs w:val="20"/>
          <w:lang w:val="ro-RO"/>
        </w:rPr>
        <w:t>cercet</w:t>
      </w:r>
      <w:r w:rsidR="00470A1B" w:rsidRPr="001F3CCF">
        <w:rPr>
          <w:rFonts w:asciiTheme="majorHAnsi" w:hAnsiTheme="majorHAnsi" w:cstheme="majorHAnsi"/>
          <w:b/>
          <w:sz w:val="20"/>
          <w:szCs w:val="20"/>
          <w:lang w:val="ro-MD"/>
        </w:rPr>
        <w:t>ătorul</w:t>
      </w:r>
      <w:r w:rsidRPr="001F3CCF">
        <w:rPr>
          <w:rFonts w:asciiTheme="majorHAnsi" w:hAnsiTheme="majorHAnsi" w:cstheme="majorHAnsi"/>
          <w:b/>
          <w:sz w:val="20"/>
          <w:szCs w:val="20"/>
          <w:lang w:val="ro-RO"/>
        </w:rPr>
        <w:t xml:space="preserve"> va fi implicat</w:t>
      </w:r>
      <w:r w:rsidR="00470A1B" w:rsidRPr="001F3CCF">
        <w:rPr>
          <w:rFonts w:asciiTheme="majorHAnsi" w:hAnsiTheme="majorHAnsi" w:cstheme="majorHAnsi"/>
          <w:b/>
          <w:sz w:val="20"/>
          <w:szCs w:val="20"/>
          <w:lang w:val="ro-RO"/>
        </w:rPr>
        <w:t>:</w:t>
      </w:r>
    </w:p>
    <w:p w14:paraId="33A99813" w14:textId="57022A2C" w:rsidR="00175401" w:rsidRPr="001F3CCF" w:rsidRDefault="00175401" w:rsidP="001F3CCF">
      <w:pPr>
        <w:spacing w:after="0" w:line="240" w:lineRule="auto"/>
        <w:rPr>
          <w:rFonts w:asciiTheme="majorHAnsi" w:hAnsiTheme="majorHAnsi" w:cstheme="majorHAnsi"/>
          <w:sz w:val="20"/>
          <w:szCs w:val="20"/>
          <w:lang w:val="ro-RO"/>
        </w:rPr>
      </w:pPr>
      <w:r w:rsidRPr="001F3CCF">
        <w:rPr>
          <w:rFonts w:asciiTheme="majorHAnsi" w:hAnsiTheme="majorHAnsi" w:cstheme="majorHAnsi"/>
          <w:sz w:val="20"/>
          <w:szCs w:val="20"/>
          <w:lang w:val="ro-RO"/>
        </w:rPr>
        <w:t>[</w:t>
      </w:r>
      <w:r w:rsidR="0066161A">
        <w:rPr>
          <w:rFonts w:asciiTheme="majorHAnsi" w:hAnsiTheme="majorHAnsi" w:cstheme="majorHAnsi"/>
          <w:sz w:val="20"/>
          <w:szCs w:val="20"/>
          <w:lang w:val="ro-RO"/>
        </w:rPr>
        <w:t xml:space="preserve">    </w:t>
      </w:r>
      <w:r w:rsidRPr="001F3CCF">
        <w:rPr>
          <w:rFonts w:asciiTheme="majorHAnsi" w:hAnsiTheme="majorHAnsi" w:cstheme="majorHAnsi"/>
          <w:sz w:val="20"/>
          <w:szCs w:val="20"/>
          <w:lang w:val="ro-RO"/>
        </w:rPr>
        <w:t>]  A3.1. Elaborarea schiței de know-how pentru activități CDI</w:t>
      </w:r>
    </w:p>
    <w:p w14:paraId="0C3BCEDF" w14:textId="2D5DC688" w:rsidR="00175401" w:rsidRPr="001F3CCF" w:rsidRDefault="00175401" w:rsidP="001F3CCF">
      <w:pPr>
        <w:spacing w:after="0" w:line="240" w:lineRule="auto"/>
        <w:rPr>
          <w:rFonts w:asciiTheme="majorHAnsi" w:hAnsiTheme="majorHAnsi" w:cstheme="majorHAnsi"/>
          <w:sz w:val="20"/>
          <w:szCs w:val="20"/>
          <w:lang w:val="ro-RO"/>
        </w:rPr>
      </w:pPr>
      <w:r w:rsidRPr="001F3CCF">
        <w:rPr>
          <w:rFonts w:asciiTheme="majorHAnsi" w:hAnsiTheme="majorHAnsi" w:cstheme="majorHAnsi"/>
          <w:sz w:val="20"/>
          <w:szCs w:val="20"/>
          <w:lang w:val="ro-RO"/>
        </w:rPr>
        <w:t xml:space="preserve">[ </w:t>
      </w:r>
      <w:r w:rsidR="00B810FE">
        <w:rPr>
          <w:rFonts w:asciiTheme="majorHAnsi" w:hAnsiTheme="majorHAnsi" w:cstheme="majorHAnsi"/>
          <w:sz w:val="20"/>
          <w:szCs w:val="20"/>
          <w:lang w:val="ro-RO"/>
        </w:rPr>
        <w:t>X</w:t>
      </w:r>
      <w:r w:rsidRPr="001F3CCF">
        <w:rPr>
          <w:rFonts w:asciiTheme="majorHAnsi" w:hAnsiTheme="majorHAnsi" w:cstheme="majorHAnsi"/>
          <w:sz w:val="20"/>
          <w:szCs w:val="20"/>
          <w:lang w:val="ro-RO"/>
        </w:rPr>
        <w:t xml:space="preserve"> ]  A3.2. Testarea tehnicilor, metodelor, protocoalelor și procedurilor</w:t>
      </w:r>
    </w:p>
    <w:p w14:paraId="6D7BFCCD" w14:textId="76355B87" w:rsidR="00175401" w:rsidRPr="001F3CCF" w:rsidRDefault="00175401" w:rsidP="001F3CCF">
      <w:pPr>
        <w:spacing w:after="0" w:line="240" w:lineRule="auto"/>
        <w:rPr>
          <w:rFonts w:asciiTheme="majorHAnsi" w:hAnsiTheme="majorHAnsi" w:cstheme="majorHAnsi"/>
          <w:sz w:val="20"/>
          <w:szCs w:val="20"/>
          <w:lang w:val="ro-RO"/>
        </w:rPr>
      </w:pPr>
      <w:r w:rsidRPr="001F3CCF">
        <w:rPr>
          <w:rFonts w:asciiTheme="majorHAnsi" w:hAnsiTheme="majorHAnsi" w:cstheme="majorHAnsi"/>
          <w:sz w:val="20"/>
          <w:szCs w:val="20"/>
          <w:lang w:val="ro-RO"/>
        </w:rPr>
        <w:t xml:space="preserve">[ </w:t>
      </w:r>
      <w:r w:rsidR="00B810FE">
        <w:rPr>
          <w:rFonts w:asciiTheme="majorHAnsi" w:hAnsiTheme="majorHAnsi" w:cstheme="majorHAnsi"/>
          <w:sz w:val="20"/>
          <w:szCs w:val="20"/>
          <w:lang w:val="ro-RO"/>
        </w:rPr>
        <w:t>X</w:t>
      </w:r>
      <w:r w:rsidRPr="001F3CCF">
        <w:rPr>
          <w:rFonts w:asciiTheme="majorHAnsi" w:hAnsiTheme="majorHAnsi" w:cstheme="majorHAnsi"/>
          <w:sz w:val="20"/>
          <w:szCs w:val="20"/>
          <w:lang w:val="ro-RO"/>
        </w:rPr>
        <w:t xml:space="preserve"> ]  A3.3. Testarea performanței echipamentelor infrastructurii</w:t>
      </w:r>
    </w:p>
    <w:p w14:paraId="489E42BA" w14:textId="7CED1C61" w:rsidR="00175401" w:rsidRPr="001F3CCF" w:rsidRDefault="00175401" w:rsidP="001F3CCF">
      <w:pPr>
        <w:spacing w:after="0" w:line="240" w:lineRule="auto"/>
        <w:rPr>
          <w:rFonts w:asciiTheme="majorHAnsi" w:hAnsiTheme="majorHAnsi" w:cstheme="majorHAnsi"/>
          <w:sz w:val="20"/>
          <w:szCs w:val="20"/>
          <w:lang w:val="ro-RO"/>
        </w:rPr>
      </w:pPr>
      <w:r w:rsidRPr="001F3CCF">
        <w:rPr>
          <w:rFonts w:asciiTheme="majorHAnsi" w:hAnsiTheme="majorHAnsi" w:cstheme="majorHAnsi"/>
          <w:sz w:val="20"/>
          <w:szCs w:val="20"/>
          <w:lang w:val="ro-RO"/>
        </w:rPr>
        <w:t xml:space="preserve">[ </w:t>
      </w:r>
      <w:r w:rsidR="00B810FE">
        <w:rPr>
          <w:rFonts w:asciiTheme="majorHAnsi" w:hAnsiTheme="majorHAnsi" w:cstheme="majorHAnsi"/>
          <w:sz w:val="20"/>
          <w:szCs w:val="20"/>
          <w:lang w:val="ro-RO"/>
        </w:rPr>
        <w:t>X</w:t>
      </w:r>
      <w:r w:rsidRPr="001F3CCF">
        <w:rPr>
          <w:rFonts w:asciiTheme="majorHAnsi" w:hAnsiTheme="majorHAnsi" w:cstheme="majorHAnsi"/>
          <w:sz w:val="20"/>
          <w:szCs w:val="20"/>
          <w:lang w:val="ro-RO"/>
        </w:rPr>
        <w:t xml:space="preserve"> ]  A3.4. Elaborarea și testarea metodologiilor pentru servicii antreprenoriale</w:t>
      </w:r>
    </w:p>
    <w:p w14:paraId="7A72B5F4" w14:textId="1342B6AE" w:rsidR="00175401" w:rsidRPr="001F3CCF" w:rsidRDefault="00175401" w:rsidP="001F3CCF">
      <w:pPr>
        <w:spacing w:after="0" w:line="240" w:lineRule="auto"/>
        <w:rPr>
          <w:rFonts w:asciiTheme="majorHAnsi" w:hAnsiTheme="majorHAnsi" w:cstheme="majorHAnsi"/>
          <w:sz w:val="20"/>
          <w:szCs w:val="20"/>
          <w:lang w:val="ro-RO"/>
        </w:rPr>
      </w:pPr>
      <w:r w:rsidRPr="001F3CCF">
        <w:rPr>
          <w:rFonts w:asciiTheme="majorHAnsi" w:hAnsiTheme="majorHAnsi" w:cstheme="majorHAnsi"/>
          <w:sz w:val="20"/>
          <w:szCs w:val="20"/>
          <w:lang w:val="ro-RO"/>
        </w:rPr>
        <w:t xml:space="preserve">[ </w:t>
      </w:r>
      <w:r w:rsidR="00B810FE">
        <w:rPr>
          <w:rFonts w:asciiTheme="majorHAnsi" w:hAnsiTheme="majorHAnsi" w:cstheme="majorHAnsi"/>
          <w:sz w:val="20"/>
          <w:szCs w:val="20"/>
          <w:lang w:val="ro-RO"/>
        </w:rPr>
        <w:t>X</w:t>
      </w:r>
      <w:r w:rsidRPr="001F3CCF">
        <w:rPr>
          <w:rFonts w:asciiTheme="majorHAnsi" w:hAnsiTheme="majorHAnsi" w:cstheme="majorHAnsi"/>
          <w:sz w:val="20"/>
          <w:szCs w:val="20"/>
          <w:lang w:val="ro-RO"/>
        </w:rPr>
        <w:t xml:space="preserve"> ]  A3.5. Studii aplicative și servicii</w:t>
      </w:r>
    </w:p>
    <w:p w14:paraId="1DBB506C" w14:textId="62FB6A22" w:rsidR="00175401" w:rsidRPr="001F3CCF" w:rsidRDefault="00175401" w:rsidP="001F3CCF">
      <w:pPr>
        <w:spacing w:after="0" w:line="240" w:lineRule="auto"/>
        <w:rPr>
          <w:rFonts w:asciiTheme="majorHAnsi" w:hAnsiTheme="majorHAnsi" w:cstheme="majorHAnsi"/>
          <w:sz w:val="20"/>
          <w:szCs w:val="20"/>
          <w:lang w:val="ro-RO"/>
        </w:rPr>
      </w:pPr>
      <w:r w:rsidRPr="001F3CCF">
        <w:rPr>
          <w:rFonts w:asciiTheme="majorHAnsi" w:hAnsiTheme="majorHAnsi" w:cstheme="majorHAnsi"/>
          <w:sz w:val="20"/>
          <w:szCs w:val="20"/>
          <w:lang w:val="ro-RO"/>
        </w:rPr>
        <w:t xml:space="preserve">[ </w:t>
      </w:r>
      <w:r w:rsidR="00B810FE">
        <w:rPr>
          <w:rFonts w:asciiTheme="majorHAnsi" w:hAnsiTheme="majorHAnsi" w:cstheme="majorHAnsi"/>
          <w:sz w:val="20"/>
          <w:szCs w:val="20"/>
          <w:lang w:val="ro-RO"/>
        </w:rPr>
        <w:t>X</w:t>
      </w:r>
      <w:r w:rsidRPr="001F3CCF">
        <w:rPr>
          <w:rFonts w:asciiTheme="majorHAnsi" w:hAnsiTheme="majorHAnsi" w:cstheme="majorHAnsi"/>
          <w:sz w:val="20"/>
          <w:szCs w:val="20"/>
          <w:lang w:val="ro-RO"/>
        </w:rPr>
        <w:t xml:space="preserve"> ]  A3.6. Diseminarea rezultatelor centrului</w:t>
      </w:r>
    </w:p>
    <w:p w14:paraId="4DE24CD0" w14:textId="77777777" w:rsidR="00470A1B" w:rsidRPr="001F3CCF" w:rsidRDefault="00470A1B" w:rsidP="001F3CCF">
      <w:pPr>
        <w:spacing w:after="0" w:line="240" w:lineRule="auto"/>
        <w:rPr>
          <w:rFonts w:asciiTheme="majorHAnsi" w:hAnsiTheme="majorHAnsi" w:cstheme="majorHAnsi"/>
          <w:b/>
          <w:bCs/>
          <w:sz w:val="20"/>
          <w:szCs w:val="20"/>
          <w:lang w:val="ro-RO"/>
        </w:rPr>
      </w:pPr>
    </w:p>
    <w:p w14:paraId="4137E310" w14:textId="771815B0" w:rsidR="00470A1B" w:rsidRDefault="00470A1B" w:rsidP="001F3CCF">
      <w:pPr>
        <w:spacing w:after="0" w:line="240" w:lineRule="auto"/>
        <w:rPr>
          <w:rFonts w:asciiTheme="majorHAnsi" w:hAnsiTheme="majorHAnsi" w:cstheme="majorHAnsi"/>
          <w:b/>
          <w:bCs/>
          <w:sz w:val="20"/>
          <w:szCs w:val="20"/>
          <w:lang w:val="ro-RO"/>
        </w:rPr>
      </w:pPr>
      <w:r w:rsidRPr="001F3CCF">
        <w:rPr>
          <w:rFonts w:asciiTheme="majorHAnsi" w:hAnsiTheme="majorHAnsi" w:cstheme="majorHAnsi"/>
          <w:b/>
          <w:bCs/>
          <w:sz w:val="20"/>
          <w:szCs w:val="20"/>
          <w:lang w:val="ro-RO"/>
        </w:rPr>
        <w:t xml:space="preserve">Descrierea sarcinilor/atribuțiilor/activităților postului: Cercetător științific </w:t>
      </w:r>
      <w:r w:rsidRPr="00B810FE">
        <w:rPr>
          <w:rFonts w:asciiTheme="majorHAnsi" w:hAnsiTheme="majorHAnsi" w:cstheme="majorHAnsi"/>
          <w:b/>
          <w:bCs/>
          <w:sz w:val="20"/>
          <w:szCs w:val="20"/>
          <w:lang w:val="ro-RO"/>
        </w:rPr>
        <w:t>III</w:t>
      </w:r>
      <w:r w:rsidRPr="001F3CCF">
        <w:rPr>
          <w:rFonts w:asciiTheme="majorHAnsi" w:hAnsiTheme="majorHAnsi" w:cstheme="majorHAnsi"/>
          <w:b/>
          <w:bCs/>
          <w:sz w:val="20"/>
          <w:szCs w:val="20"/>
          <w:lang w:val="ro-RO"/>
        </w:rPr>
        <w:t>– Centrul SMART-Tex-IS</w:t>
      </w:r>
    </w:p>
    <w:p w14:paraId="68294557" w14:textId="77777777" w:rsidR="003431F9" w:rsidRPr="003431F9" w:rsidRDefault="003431F9" w:rsidP="001F3CCF">
      <w:pPr>
        <w:spacing w:after="0" w:line="240" w:lineRule="auto"/>
        <w:rPr>
          <w:rFonts w:asciiTheme="majorHAnsi" w:hAnsiTheme="majorHAnsi" w:cstheme="majorHAnsi"/>
          <w:b/>
          <w:bCs/>
          <w:sz w:val="20"/>
          <w:szCs w:val="20"/>
          <w:lang w:val="ro-MD"/>
        </w:rPr>
      </w:pPr>
    </w:p>
    <w:p w14:paraId="1D3AD677" w14:textId="174CCFF0" w:rsidR="003431F9" w:rsidRPr="003431F9" w:rsidRDefault="003431F9" w:rsidP="002A4B22">
      <w:pPr>
        <w:pStyle w:val="ListParagraph"/>
        <w:numPr>
          <w:ilvl w:val="0"/>
          <w:numId w:val="14"/>
        </w:numPr>
        <w:tabs>
          <w:tab w:val="clear" w:pos="1474"/>
        </w:tabs>
        <w:spacing w:after="0"/>
        <w:ind w:left="709"/>
        <w:rPr>
          <w:rFonts w:asciiTheme="majorHAnsi" w:hAnsiTheme="majorHAnsi" w:cstheme="majorHAnsi"/>
          <w:bCs/>
          <w:sz w:val="20"/>
          <w:szCs w:val="20"/>
          <w:lang w:val="ro-RO"/>
        </w:rPr>
      </w:pPr>
      <w:r w:rsidRPr="003431F9">
        <w:rPr>
          <w:rFonts w:asciiTheme="majorHAnsi" w:hAnsiTheme="majorHAnsi" w:cstheme="majorHAnsi"/>
          <w:bCs/>
          <w:sz w:val="20"/>
          <w:szCs w:val="20"/>
          <w:lang w:val="ro-RO"/>
        </w:rPr>
        <w:t>Se documentează temeinic în legătură cu temele de cercetare și domeniile strategice vizate de Centrul SMART-Tex-IS, în special textile inteligente, sustenabile, digitalizate, materiale avansate, biotehnologii și tehnologii emergente relevante;</w:t>
      </w:r>
    </w:p>
    <w:p w14:paraId="7542608E" w14:textId="78D1E65A" w:rsidR="003431F9" w:rsidRPr="003431F9" w:rsidRDefault="003431F9" w:rsidP="002A4B22">
      <w:pPr>
        <w:pStyle w:val="ListParagraph"/>
        <w:numPr>
          <w:ilvl w:val="0"/>
          <w:numId w:val="14"/>
        </w:numPr>
        <w:tabs>
          <w:tab w:val="clear" w:pos="1474"/>
        </w:tabs>
        <w:spacing w:after="0"/>
        <w:ind w:left="709"/>
        <w:rPr>
          <w:rFonts w:asciiTheme="majorHAnsi" w:hAnsiTheme="majorHAnsi" w:cstheme="majorHAnsi"/>
          <w:bCs/>
          <w:sz w:val="20"/>
          <w:szCs w:val="20"/>
          <w:lang w:val="ro-RO"/>
        </w:rPr>
      </w:pPr>
      <w:r w:rsidRPr="003431F9">
        <w:rPr>
          <w:rFonts w:asciiTheme="majorHAnsi" w:hAnsiTheme="majorHAnsi" w:cstheme="majorHAnsi"/>
          <w:bCs/>
          <w:sz w:val="20"/>
          <w:szCs w:val="20"/>
          <w:lang w:val="ro-RO"/>
        </w:rPr>
        <w:t>Participă la formularea, planificarea și desfășurarea activităților de cercetare-dezvoltare-inovare (CDI) în cadrul proiectelor asumate de Centru, în acord cu direcțiile strategice stabilite;</w:t>
      </w:r>
    </w:p>
    <w:p w14:paraId="0E7F12D0" w14:textId="277F056E" w:rsidR="003431F9" w:rsidRPr="003431F9" w:rsidRDefault="003431F9" w:rsidP="002A4B22">
      <w:pPr>
        <w:pStyle w:val="ListParagraph"/>
        <w:numPr>
          <w:ilvl w:val="0"/>
          <w:numId w:val="14"/>
        </w:numPr>
        <w:tabs>
          <w:tab w:val="clear" w:pos="1474"/>
        </w:tabs>
        <w:spacing w:after="0"/>
        <w:ind w:left="709"/>
        <w:rPr>
          <w:rFonts w:asciiTheme="majorHAnsi" w:hAnsiTheme="majorHAnsi" w:cstheme="majorHAnsi"/>
          <w:bCs/>
          <w:sz w:val="20"/>
          <w:szCs w:val="20"/>
          <w:lang w:val="ro-RO"/>
        </w:rPr>
      </w:pPr>
      <w:r w:rsidRPr="003431F9">
        <w:rPr>
          <w:rFonts w:asciiTheme="majorHAnsi" w:hAnsiTheme="majorHAnsi" w:cstheme="majorHAnsi"/>
          <w:bCs/>
          <w:sz w:val="20"/>
          <w:szCs w:val="20"/>
          <w:lang w:val="ro-RO"/>
        </w:rPr>
        <w:t xml:space="preserve">Realizează activități experimentale și aplicative de testare și validare a tehnicilor, metodelor, protocoalelor și </w:t>
      </w:r>
      <w:r w:rsidRPr="003431F9">
        <w:rPr>
          <w:rFonts w:asciiTheme="majorHAnsi" w:hAnsiTheme="majorHAnsi" w:cstheme="majorHAnsi"/>
          <w:b/>
          <w:bCs/>
          <w:sz w:val="20"/>
          <w:szCs w:val="20"/>
          <w:lang w:val="ro-RO"/>
        </w:rPr>
        <w:t>a performanței echipamentelor din infrastructura Centrului SMART-Tex-IS</w:t>
      </w:r>
      <w:r w:rsidRPr="003431F9">
        <w:rPr>
          <w:rFonts w:asciiTheme="majorHAnsi" w:hAnsiTheme="majorHAnsi" w:cstheme="majorHAnsi"/>
          <w:bCs/>
          <w:sz w:val="20"/>
          <w:szCs w:val="20"/>
          <w:lang w:val="ro-RO"/>
        </w:rPr>
        <w:t>;</w:t>
      </w:r>
    </w:p>
    <w:p w14:paraId="3C016657" w14:textId="4F0014D1" w:rsidR="003431F9" w:rsidRPr="003431F9" w:rsidRDefault="003431F9" w:rsidP="002A4B22">
      <w:pPr>
        <w:pStyle w:val="ListParagraph"/>
        <w:numPr>
          <w:ilvl w:val="0"/>
          <w:numId w:val="14"/>
        </w:numPr>
        <w:tabs>
          <w:tab w:val="clear" w:pos="1474"/>
        </w:tabs>
        <w:spacing w:after="0"/>
        <w:ind w:left="709"/>
        <w:rPr>
          <w:rFonts w:asciiTheme="majorHAnsi" w:hAnsiTheme="majorHAnsi" w:cstheme="majorHAnsi"/>
          <w:bCs/>
          <w:sz w:val="20"/>
          <w:szCs w:val="20"/>
          <w:lang w:val="ro-RO"/>
        </w:rPr>
      </w:pPr>
      <w:r w:rsidRPr="003431F9">
        <w:rPr>
          <w:rFonts w:asciiTheme="majorHAnsi" w:hAnsiTheme="majorHAnsi" w:cstheme="majorHAnsi"/>
          <w:bCs/>
          <w:sz w:val="20"/>
          <w:szCs w:val="20"/>
          <w:lang w:val="ro-RO"/>
        </w:rPr>
        <w:t>Contribuie la dezvoltarea de know-how, metodologii și instrumente tehnico-științifice, aplicabile în colaborările CDI, inclusiv în relația cu mediul economic și antreprenorial;</w:t>
      </w:r>
    </w:p>
    <w:p w14:paraId="1CBFFAF6" w14:textId="512B772F" w:rsidR="003431F9" w:rsidRPr="003431F9" w:rsidRDefault="003431F9" w:rsidP="002A4B22">
      <w:pPr>
        <w:pStyle w:val="ListParagraph"/>
        <w:numPr>
          <w:ilvl w:val="0"/>
          <w:numId w:val="14"/>
        </w:numPr>
        <w:tabs>
          <w:tab w:val="clear" w:pos="1474"/>
        </w:tabs>
        <w:spacing w:after="0"/>
        <w:ind w:left="709"/>
        <w:rPr>
          <w:rFonts w:asciiTheme="majorHAnsi" w:hAnsiTheme="majorHAnsi" w:cstheme="majorHAnsi"/>
          <w:bCs/>
          <w:sz w:val="20"/>
          <w:szCs w:val="20"/>
          <w:lang w:val="ro-RO"/>
        </w:rPr>
      </w:pPr>
      <w:r w:rsidRPr="003431F9">
        <w:rPr>
          <w:rFonts w:asciiTheme="majorHAnsi" w:hAnsiTheme="majorHAnsi" w:cstheme="majorHAnsi"/>
          <w:bCs/>
          <w:sz w:val="20"/>
          <w:szCs w:val="20"/>
          <w:lang w:val="ro-RO"/>
        </w:rPr>
        <w:lastRenderedPageBreak/>
        <w:t>Participă la furnizarea de servicii științifice și studii aplicative derulate în regim contractual cu terți sau în parteneriate instituționale;</w:t>
      </w:r>
    </w:p>
    <w:p w14:paraId="0C0B83AA" w14:textId="0B881713" w:rsidR="003431F9" w:rsidRPr="003431F9" w:rsidRDefault="003431F9" w:rsidP="002A4B22">
      <w:pPr>
        <w:pStyle w:val="ListParagraph"/>
        <w:numPr>
          <w:ilvl w:val="0"/>
          <w:numId w:val="14"/>
        </w:numPr>
        <w:tabs>
          <w:tab w:val="clear" w:pos="1474"/>
        </w:tabs>
        <w:spacing w:after="0"/>
        <w:ind w:left="709"/>
        <w:rPr>
          <w:rFonts w:asciiTheme="majorHAnsi" w:hAnsiTheme="majorHAnsi" w:cstheme="majorHAnsi"/>
          <w:bCs/>
          <w:sz w:val="20"/>
          <w:szCs w:val="20"/>
          <w:lang w:val="ro-RO"/>
        </w:rPr>
      </w:pPr>
      <w:r w:rsidRPr="003431F9">
        <w:rPr>
          <w:rFonts w:asciiTheme="majorHAnsi" w:hAnsiTheme="majorHAnsi" w:cstheme="majorHAnsi"/>
          <w:bCs/>
          <w:sz w:val="20"/>
          <w:szCs w:val="20"/>
          <w:lang w:val="ro-RO"/>
        </w:rPr>
        <w:t>Propune și dezvoltă teme de cercetare sau soluții tehnice/tehnologice în colaborare cu echipele din Centru, adaptate la nevoile identificate în industrie sau în comunitatea academică;</w:t>
      </w:r>
    </w:p>
    <w:p w14:paraId="565FCC94" w14:textId="70668E80" w:rsidR="003431F9" w:rsidRPr="003431F9" w:rsidRDefault="003431F9" w:rsidP="002A4B22">
      <w:pPr>
        <w:pStyle w:val="ListParagraph"/>
        <w:numPr>
          <w:ilvl w:val="0"/>
          <w:numId w:val="14"/>
        </w:numPr>
        <w:tabs>
          <w:tab w:val="clear" w:pos="1474"/>
        </w:tabs>
        <w:spacing w:after="0"/>
        <w:ind w:left="709"/>
        <w:rPr>
          <w:rFonts w:asciiTheme="majorHAnsi" w:hAnsiTheme="majorHAnsi" w:cstheme="majorHAnsi"/>
          <w:bCs/>
          <w:sz w:val="20"/>
          <w:szCs w:val="20"/>
          <w:lang w:val="ro-RO"/>
        </w:rPr>
      </w:pPr>
      <w:r w:rsidRPr="003431F9">
        <w:rPr>
          <w:rFonts w:asciiTheme="majorHAnsi" w:hAnsiTheme="majorHAnsi" w:cstheme="majorHAnsi"/>
          <w:bCs/>
          <w:sz w:val="20"/>
          <w:szCs w:val="20"/>
          <w:lang w:val="ro-RO"/>
        </w:rPr>
        <w:t>Participă la diseminarea rezultatelor cercetării prin redactarea și publicarea de articole științifice, rapoarte, studii tematice și prezentări în cadrul conferințelor, workshopurilor și evenimentelor științifice;</w:t>
      </w:r>
    </w:p>
    <w:p w14:paraId="343822A2" w14:textId="2975B352" w:rsidR="003431F9" w:rsidRPr="003431F9" w:rsidRDefault="003431F9" w:rsidP="002A4B22">
      <w:pPr>
        <w:pStyle w:val="ListParagraph"/>
        <w:numPr>
          <w:ilvl w:val="0"/>
          <w:numId w:val="14"/>
        </w:numPr>
        <w:tabs>
          <w:tab w:val="clear" w:pos="1474"/>
        </w:tabs>
        <w:spacing w:after="0"/>
        <w:ind w:left="709"/>
        <w:rPr>
          <w:rFonts w:asciiTheme="majorHAnsi" w:hAnsiTheme="majorHAnsi" w:cstheme="majorHAnsi"/>
          <w:bCs/>
          <w:sz w:val="20"/>
          <w:szCs w:val="20"/>
          <w:lang w:val="ro-RO"/>
        </w:rPr>
      </w:pPr>
      <w:r w:rsidRPr="003431F9">
        <w:rPr>
          <w:rFonts w:asciiTheme="majorHAnsi" w:hAnsiTheme="majorHAnsi" w:cstheme="majorHAnsi"/>
          <w:bCs/>
          <w:sz w:val="20"/>
          <w:szCs w:val="20"/>
          <w:lang w:val="ro-RO"/>
        </w:rPr>
        <w:t>Aplică și promovează standardele de bună practică în cercetare (GLP, GMP, GRP) și respectă procedurile interne privind siguranța în laborator, etica profesională și protecția proprietății intelectuale;</w:t>
      </w:r>
    </w:p>
    <w:p w14:paraId="689564A9" w14:textId="236D1D25" w:rsidR="003431F9" w:rsidRPr="003431F9" w:rsidRDefault="003431F9" w:rsidP="002A4B22">
      <w:pPr>
        <w:pStyle w:val="ListParagraph"/>
        <w:numPr>
          <w:ilvl w:val="0"/>
          <w:numId w:val="14"/>
        </w:numPr>
        <w:tabs>
          <w:tab w:val="clear" w:pos="1474"/>
        </w:tabs>
        <w:spacing w:after="0"/>
        <w:ind w:left="709"/>
        <w:rPr>
          <w:rFonts w:asciiTheme="majorHAnsi" w:hAnsiTheme="majorHAnsi" w:cstheme="majorHAnsi"/>
          <w:bCs/>
          <w:sz w:val="20"/>
          <w:szCs w:val="20"/>
          <w:lang w:val="ro-RO"/>
        </w:rPr>
      </w:pPr>
      <w:r w:rsidRPr="003431F9">
        <w:rPr>
          <w:rFonts w:asciiTheme="majorHAnsi" w:hAnsiTheme="majorHAnsi" w:cstheme="majorHAnsi"/>
          <w:bCs/>
          <w:sz w:val="20"/>
          <w:szCs w:val="20"/>
          <w:lang w:val="ro-RO"/>
        </w:rPr>
        <w:t>Participă la întâlnirile echipei de cercetare și ale echipei de proiect, contribuind la planificarea și coordonarea activităților CDI ale Centrului;</w:t>
      </w:r>
    </w:p>
    <w:p w14:paraId="46438FFF" w14:textId="2C03CB71" w:rsidR="003431F9" w:rsidRPr="003431F9" w:rsidRDefault="003431F9" w:rsidP="002A4B22">
      <w:pPr>
        <w:pStyle w:val="ListParagraph"/>
        <w:numPr>
          <w:ilvl w:val="0"/>
          <w:numId w:val="14"/>
        </w:numPr>
        <w:tabs>
          <w:tab w:val="clear" w:pos="1474"/>
        </w:tabs>
        <w:spacing w:after="0"/>
        <w:ind w:left="709"/>
        <w:rPr>
          <w:rFonts w:asciiTheme="majorHAnsi" w:hAnsiTheme="majorHAnsi" w:cstheme="majorHAnsi"/>
          <w:bCs/>
          <w:sz w:val="20"/>
          <w:szCs w:val="20"/>
          <w:lang w:val="ro-RO"/>
        </w:rPr>
      </w:pPr>
      <w:r w:rsidRPr="003431F9">
        <w:rPr>
          <w:rFonts w:asciiTheme="majorHAnsi" w:hAnsiTheme="majorHAnsi" w:cstheme="majorHAnsi"/>
          <w:bCs/>
          <w:sz w:val="20"/>
          <w:szCs w:val="20"/>
          <w:lang w:val="ro-RO"/>
        </w:rPr>
        <w:t>Se deplasează în teren sau la sediul partenerilor, ori de câte ori este necesar, pentru desfășurarea activităților aplicative, colaborative sau de diseminare;</w:t>
      </w:r>
    </w:p>
    <w:p w14:paraId="28F7F2FE" w14:textId="28A06DF7" w:rsidR="003431F9" w:rsidRPr="003431F9" w:rsidRDefault="003431F9" w:rsidP="002A4B22">
      <w:pPr>
        <w:pStyle w:val="ListParagraph"/>
        <w:numPr>
          <w:ilvl w:val="0"/>
          <w:numId w:val="14"/>
        </w:numPr>
        <w:tabs>
          <w:tab w:val="clear" w:pos="1474"/>
        </w:tabs>
        <w:spacing w:after="0"/>
        <w:ind w:left="709"/>
        <w:rPr>
          <w:rFonts w:asciiTheme="majorHAnsi" w:hAnsiTheme="majorHAnsi" w:cstheme="majorHAnsi"/>
          <w:bCs/>
          <w:sz w:val="20"/>
          <w:szCs w:val="20"/>
          <w:lang w:val="ro-RO"/>
        </w:rPr>
      </w:pPr>
      <w:r w:rsidRPr="003431F9">
        <w:rPr>
          <w:rFonts w:asciiTheme="majorHAnsi" w:hAnsiTheme="majorHAnsi" w:cstheme="majorHAnsi"/>
          <w:bCs/>
          <w:sz w:val="20"/>
          <w:szCs w:val="20"/>
          <w:lang w:val="ro-RO"/>
        </w:rPr>
        <w:t>Raportează lunar activitatea desfășurată și contribuțiile proprii direct Managerului de proiect, în conformitate cu cerințele proiectului și structura de implementare aprobată;</w:t>
      </w:r>
    </w:p>
    <w:p w14:paraId="25B5B060" w14:textId="47419CE5" w:rsidR="003431F9" w:rsidRPr="003431F9" w:rsidRDefault="003431F9" w:rsidP="002A4B22">
      <w:pPr>
        <w:pStyle w:val="ListParagraph"/>
        <w:numPr>
          <w:ilvl w:val="0"/>
          <w:numId w:val="14"/>
        </w:numPr>
        <w:tabs>
          <w:tab w:val="clear" w:pos="1474"/>
        </w:tabs>
        <w:spacing w:after="0"/>
        <w:ind w:left="709"/>
        <w:rPr>
          <w:rFonts w:asciiTheme="majorHAnsi" w:hAnsiTheme="majorHAnsi" w:cstheme="majorHAnsi"/>
          <w:bCs/>
          <w:sz w:val="20"/>
          <w:szCs w:val="20"/>
          <w:lang w:val="ro-RO"/>
        </w:rPr>
      </w:pPr>
      <w:r w:rsidRPr="003431F9">
        <w:rPr>
          <w:rFonts w:asciiTheme="majorHAnsi" w:hAnsiTheme="majorHAnsi" w:cstheme="majorHAnsi"/>
          <w:bCs/>
          <w:sz w:val="20"/>
          <w:szCs w:val="20"/>
          <w:lang w:val="ro-RO"/>
        </w:rPr>
        <w:t>Îndeplinește orice alte sarcini trasate de Managerul de proiect și/sau coordonatorul diviziei din Centru, necesare pentru buna desfășurare a activității și atingerea rezultatelor proiectului.</w:t>
      </w:r>
    </w:p>
    <w:p w14:paraId="740E53B3" w14:textId="77777777" w:rsidR="00002B2C" w:rsidRPr="001F3CCF" w:rsidRDefault="00002B2C" w:rsidP="001F3CCF">
      <w:pPr>
        <w:pStyle w:val="ListParagraph"/>
        <w:spacing w:after="0" w:line="240" w:lineRule="auto"/>
        <w:rPr>
          <w:rFonts w:asciiTheme="majorHAnsi" w:hAnsiTheme="majorHAnsi" w:cstheme="majorHAnsi"/>
          <w:sz w:val="20"/>
          <w:szCs w:val="20"/>
          <w:lang w:val="ro-RO"/>
        </w:rPr>
      </w:pPr>
      <w:bookmarkStart w:id="0" w:name="_GoBack"/>
      <w:bookmarkEnd w:id="0"/>
    </w:p>
    <w:p w14:paraId="509D6E41" w14:textId="77777777" w:rsidR="00470A1B" w:rsidRPr="001F3CCF" w:rsidRDefault="00470A1B" w:rsidP="001F3CCF">
      <w:pPr>
        <w:pStyle w:val="ListParagraph"/>
        <w:spacing w:after="0" w:line="240" w:lineRule="auto"/>
        <w:rPr>
          <w:rFonts w:asciiTheme="majorHAnsi" w:hAnsiTheme="majorHAnsi" w:cstheme="majorHAnsi"/>
          <w:sz w:val="20"/>
          <w:szCs w:val="20"/>
          <w:lang w:val="ro-RO"/>
        </w:rPr>
      </w:pPr>
    </w:p>
    <w:p w14:paraId="63617F8F" w14:textId="040223C8" w:rsidR="00B16F1B" w:rsidRPr="001F3CCF" w:rsidRDefault="00EA410D" w:rsidP="001F3CCF">
      <w:pPr>
        <w:spacing w:after="0" w:line="240" w:lineRule="auto"/>
        <w:jc w:val="both"/>
        <w:outlineLvl w:val="0"/>
        <w:rPr>
          <w:rFonts w:asciiTheme="majorHAnsi" w:hAnsiTheme="majorHAnsi" w:cstheme="majorHAnsi"/>
          <w:b/>
          <w:sz w:val="20"/>
          <w:szCs w:val="20"/>
          <w:lang w:val="ro-RO"/>
        </w:rPr>
      </w:pPr>
      <w:r>
        <w:rPr>
          <w:rFonts w:asciiTheme="majorHAnsi" w:hAnsiTheme="majorHAnsi" w:cstheme="majorHAnsi"/>
          <w:b/>
          <w:sz w:val="20"/>
          <w:szCs w:val="20"/>
          <w:lang w:val="ro-RO"/>
        </w:rPr>
        <w:t xml:space="preserve">III. </w:t>
      </w:r>
      <w:r w:rsidR="002A5BFF" w:rsidRPr="001F3CCF">
        <w:rPr>
          <w:rFonts w:asciiTheme="majorHAnsi" w:hAnsiTheme="majorHAnsi" w:cstheme="majorHAnsi"/>
          <w:b/>
          <w:sz w:val="20"/>
          <w:szCs w:val="20"/>
          <w:lang w:val="ro-RO"/>
        </w:rPr>
        <w:t>RESPONSABILITĂȚILE POSTULUI</w:t>
      </w:r>
    </w:p>
    <w:p w14:paraId="3A872387" w14:textId="77777777" w:rsidR="00470A1B" w:rsidRPr="001F3CCF" w:rsidRDefault="00470A1B" w:rsidP="001F3CCF">
      <w:pPr>
        <w:spacing w:after="0" w:line="240" w:lineRule="auto"/>
        <w:jc w:val="both"/>
        <w:outlineLvl w:val="0"/>
        <w:rPr>
          <w:rFonts w:asciiTheme="majorHAnsi" w:hAnsiTheme="majorHAnsi" w:cstheme="majorHAnsi"/>
          <w:bCs/>
          <w:sz w:val="20"/>
          <w:szCs w:val="20"/>
          <w:lang w:val="ro-RO"/>
        </w:rPr>
      </w:pPr>
    </w:p>
    <w:p w14:paraId="06B824F4" w14:textId="77777777" w:rsidR="002A5BFF" w:rsidRPr="002A5BFF" w:rsidRDefault="002A5BFF" w:rsidP="001F3CCF">
      <w:pPr>
        <w:spacing w:after="0" w:line="240" w:lineRule="auto"/>
        <w:jc w:val="both"/>
        <w:outlineLvl w:val="0"/>
        <w:rPr>
          <w:rFonts w:asciiTheme="majorHAnsi" w:hAnsiTheme="majorHAnsi" w:cstheme="majorHAnsi"/>
          <w:bCs/>
          <w:sz w:val="20"/>
          <w:szCs w:val="20"/>
          <w:lang w:val="ro-RO"/>
        </w:rPr>
      </w:pPr>
      <w:r w:rsidRPr="002A5BFF">
        <w:rPr>
          <w:rFonts w:asciiTheme="majorHAnsi" w:hAnsiTheme="majorHAnsi" w:cstheme="majorHAnsi"/>
          <w:bCs/>
          <w:sz w:val="20"/>
          <w:szCs w:val="20"/>
          <w:lang w:val="ro-RO"/>
        </w:rPr>
        <w:t>a) Privind principiile orizontale aplicabile în cadrul Programului Regional Nord-Est:</w:t>
      </w:r>
    </w:p>
    <w:p w14:paraId="616E6501" w14:textId="77777777" w:rsidR="002A5BFF" w:rsidRPr="002A5BFF" w:rsidRDefault="002A5BFF" w:rsidP="001F3CCF">
      <w:pPr>
        <w:numPr>
          <w:ilvl w:val="0"/>
          <w:numId w:val="36"/>
        </w:numPr>
        <w:spacing w:after="0" w:line="240" w:lineRule="auto"/>
        <w:jc w:val="both"/>
        <w:outlineLvl w:val="0"/>
        <w:rPr>
          <w:rFonts w:asciiTheme="majorHAnsi" w:hAnsiTheme="majorHAnsi" w:cstheme="majorHAnsi"/>
          <w:bCs/>
          <w:sz w:val="20"/>
          <w:szCs w:val="20"/>
          <w:lang w:val="ro-RO"/>
        </w:rPr>
      </w:pPr>
      <w:r w:rsidRPr="002A5BFF">
        <w:rPr>
          <w:rFonts w:asciiTheme="majorHAnsi" w:hAnsiTheme="majorHAnsi" w:cstheme="majorHAnsi"/>
          <w:bCs/>
          <w:sz w:val="20"/>
          <w:szCs w:val="20"/>
          <w:lang w:val="ro-RO"/>
        </w:rPr>
        <w:t>Respectă și promovează principiile egalității de șanse, tratament și de gen în toate activitățile de cercetare, inovare, colaborare, diseminare și formare desfășurate în cadrul Centrului SMART-Tex-IS;</w:t>
      </w:r>
    </w:p>
    <w:p w14:paraId="6325B253" w14:textId="77777777" w:rsidR="002A5BFF" w:rsidRPr="002A5BFF" w:rsidRDefault="002A5BFF" w:rsidP="001F3CCF">
      <w:pPr>
        <w:numPr>
          <w:ilvl w:val="0"/>
          <w:numId w:val="36"/>
        </w:numPr>
        <w:spacing w:after="0" w:line="240" w:lineRule="auto"/>
        <w:jc w:val="both"/>
        <w:outlineLvl w:val="0"/>
        <w:rPr>
          <w:rFonts w:asciiTheme="majorHAnsi" w:hAnsiTheme="majorHAnsi" w:cstheme="majorHAnsi"/>
          <w:bCs/>
          <w:sz w:val="20"/>
          <w:szCs w:val="20"/>
          <w:lang w:val="ro-RO"/>
        </w:rPr>
      </w:pPr>
      <w:r w:rsidRPr="002A5BFF">
        <w:rPr>
          <w:rFonts w:asciiTheme="majorHAnsi" w:hAnsiTheme="majorHAnsi" w:cstheme="majorHAnsi"/>
          <w:bCs/>
          <w:sz w:val="20"/>
          <w:szCs w:val="20"/>
          <w:lang w:val="ro-RO"/>
        </w:rPr>
        <w:t>Se asigură că toate activitățile implementate respectă principiile incluziunii și nediscriminării, conform legislației în vigoare și cerințelor finanțatorului;</w:t>
      </w:r>
    </w:p>
    <w:p w14:paraId="383707A0" w14:textId="77777777" w:rsidR="002A5BFF" w:rsidRPr="002A5BFF" w:rsidRDefault="002A5BFF" w:rsidP="001F3CCF">
      <w:pPr>
        <w:numPr>
          <w:ilvl w:val="0"/>
          <w:numId w:val="36"/>
        </w:numPr>
        <w:spacing w:after="0" w:line="240" w:lineRule="auto"/>
        <w:jc w:val="both"/>
        <w:outlineLvl w:val="0"/>
        <w:rPr>
          <w:rFonts w:asciiTheme="majorHAnsi" w:hAnsiTheme="majorHAnsi" w:cstheme="majorHAnsi"/>
          <w:bCs/>
          <w:sz w:val="20"/>
          <w:szCs w:val="20"/>
          <w:lang w:val="ro-RO"/>
        </w:rPr>
      </w:pPr>
      <w:r w:rsidRPr="002A5BFF">
        <w:rPr>
          <w:rFonts w:asciiTheme="majorHAnsi" w:hAnsiTheme="majorHAnsi" w:cstheme="majorHAnsi"/>
          <w:bCs/>
          <w:sz w:val="20"/>
          <w:szCs w:val="20"/>
          <w:lang w:val="ro-RO"/>
        </w:rPr>
        <w:t>Respectă și aplică principiile dezvoltării durabile, adoptând măsuri privind protecția mediului, consumul responsabil de resurse și utilizarea sustenabilă a infrastructurii Centrului;</w:t>
      </w:r>
    </w:p>
    <w:p w14:paraId="322C4710" w14:textId="77777777" w:rsidR="002A5BFF" w:rsidRPr="002A5BFF" w:rsidRDefault="002A5BFF" w:rsidP="001F3CCF">
      <w:pPr>
        <w:numPr>
          <w:ilvl w:val="0"/>
          <w:numId w:val="36"/>
        </w:numPr>
        <w:spacing w:after="0" w:line="240" w:lineRule="auto"/>
        <w:jc w:val="both"/>
        <w:outlineLvl w:val="0"/>
        <w:rPr>
          <w:rFonts w:asciiTheme="majorHAnsi" w:hAnsiTheme="majorHAnsi" w:cstheme="majorHAnsi"/>
          <w:bCs/>
          <w:sz w:val="20"/>
          <w:szCs w:val="20"/>
          <w:lang w:val="ro-RO"/>
        </w:rPr>
      </w:pPr>
      <w:r w:rsidRPr="002A5BFF">
        <w:rPr>
          <w:rFonts w:asciiTheme="majorHAnsi" w:hAnsiTheme="majorHAnsi" w:cstheme="majorHAnsi"/>
          <w:bCs/>
          <w:sz w:val="20"/>
          <w:szCs w:val="20"/>
          <w:lang w:val="ro-RO"/>
        </w:rPr>
        <w:t>Contribuie activ la promovarea unei culturi organizaționale etice și responsabile față de mediu, societate și comunitatea academică.</w:t>
      </w:r>
    </w:p>
    <w:p w14:paraId="67AF04A8" w14:textId="70682102" w:rsidR="002A5BFF" w:rsidRPr="002A5BFF" w:rsidRDefault="002A5BFF" w:rsidP="001F3CCF">
      <w:pPr>
        <w:spacing w:after="0" w:line="240" w:lineRule="auto"/>
        <w:jc w:val="both"/>
        <w:outlineLvl w:val="0"/>
        <w:rPr>
          <w:rFonts w:asciiTheme="majorHAnsi" w:hAnsiTheme="majorHAnsi" w:cstheme="majorHAnsi"/>
          <w:bCs/>
          <w:sz w:val="20"/>
          <w:szCs w:val="20"/>
          <w:lang w:val="ro-RO"/>
        </w:rPr>
      </w:pPr>
    </w:p>
    <w:p w14:paraId="405284B0" w14:textId="77777777" w:rsidR="002A5BFF" w:rsidRPr="002A5BFF" w:rsidRDefault="002A5BFF" w:rsidP="001F3CCF">
      <w:pPr>
        <w:spacing w:after="0" w:line="240" w:lineRule="auto"/>
        <w:jc w:val="both"/>
        <w:outlineLvl w:val="0"/>
        <w:rPr>
          <w:rFonts w:asciiTheme="majorHAnsi" w:hAnsiTheme="majorHAnsi" w:cstheme="majorHAnsi"/>
          <w:bCs/>
          <w:sz w:val="20"/>
          <w:szCs w:val="20"/>
          <w:lang w:val="ro-RO"/>
        </w:rPr>
      </w:pPr>
      <w:r w:rsidRPr="002A5BFF">
        <w:rPr>
          <w:rFonts w:asciiTheme="majorHAnsi" w:hAnsiTheme="majorHAnsi" w:cstheme="majorHAnsi"/>
          <w:bCs/>
          <w:sz w:val="20"/>
          <w:szCs w:val="20"/>
          <w:lang w:val="ro-RO"/>
        </w:rPr>
        <w:t>b) Privind obiectivele postului și relațiile interpersonale/comunicarea:</w:t>
      </w:r>
    </w:p>
    <w:p w14:paraId="38B91DBE" w14:textId="77777777" w:rsidR="002A5BFF" w:rsidRPr="002A5BFF" w:rsidRDefault="002A5BFF" w:rsidP="001F3CCF">
      <w:pPr>
        <w:numPr>
          <w:ilvl w:val="0"/>
          <w:numId w:val="37"/>
        </w:numPr>
        <w:spacing w:after="0" w:line="240" w:lineRule="auto"/>
        <w:jc w:val="both"/>
        <w:outlineLvl w:val="0"/>
        <w:rPr>
          <w:rFonts w:asciiTheme="majorHAnsi" w:hAnsiTheme="majorHAnsi" w:cstheme="majorHAnsi"/>
          <w:bCs/>
          <w:sz w:val="20"/>
          <w:szCs w:val="20"/>
          <w:lang w:val="ro-RO"/>
        </w:rPr>
      </w:pPr>
      <w:r w:rsidRPr="002A5BFF">
        <w:rPr>
          <w:rFonts w:asciiTheme="majorHAnsi" w:hAnsiTheme="majorHAnsi" w:cstheme="majorHAnsi"/>
          <w:bCs/>
          <w:sz w:val="20"/>
          <w:szCs w:val="20"/>
          <w:lang w:val="ro-RO"/>
        </w:rPr>
        <w:t>Informează constant și proactiv Managerul de proiect privind evoluția activităților, riscurile identificate sau situațiile neprevăzute care pot afecta implementarea proiectului;</w:t>
      </w:r>
    </w:p>
    <w:p w14:paraId="30B6D8A4" w14:textId="77777777" w:rsidR="002A5BFF" w:rsidRPr="002A5BFF" w:rsidRDefault="002A5BFF" w:rsidP="001F3CCF">
      <w:pPr>
        <w:numPr>
          <w:ilvl w:val="0"/>
          <w:numId w:val="37"/>
        </w:numPr>
        <w:spacing w:after="0" w:line="240" w:lineRule="auto"/>
        <w:jc w:val="both"/>
        <w:outlineLvl w:val="0"/>
        <w:rPr>
          <w:rFonts w:asciiTheme="majorHAnsi" w:hAnsiTheme="majorHAnsi" w:cstheme="majorHAnsi"/>
          <w:bCs/>
          <w:sz w:val="20"/>
          <w:szCs w:val="20"/>
          <w:lang w:val="ro-RO"/>
        </w:rPr>
      </w:pPr>
      <w:r w:rsidRPr="002A5BFF">
        <w:rPr>
          <w:rFonts w:asciiTheme="majorHAnsi" w:hAnsiTheme="majorHAnsi" w:cstheme="majorHAnsi"/>
          <w:bCs/>
          <w:sz w:val="20"/>
          <w:szCs w:val="20"/>
          <w:lang w:val="ro-RO"/>
        </w:rPr>
        <w:t>Nu angajează Universitatea sau Centrul în raporturi oficiale sau contractuale fără acordul explicit al conducerii;</w:t>
      </w:r>
    </w:p>
    <w:p w14:paraId="71A1E484" w14:textId="77777777" w:rsidR="002A5BFF" w:rsidRPr="002A5BFF" w:rsidRDefault="002A5BFF" w:rsidP="001F3CCF">
      <w:pPr>
        <w:numPr>
          <w:ilvl w:val="0"/>
          <w:numId w:val="37"/>
        </w:numPr>
        <w:spacing w:after="0" w:line="240" w:lineRule="auto"/>
        <w:jc w:val="both"/>
        <w:outlineLvl w:val="0"/>
        <w:rPr>
          <w:rFonts w:asciiTheme="majorHAnsi" w:hAnsiTheme="majorHAnsi" w:cstheme="majorHAnsi"/>
          <w:bCs/>
          <w:sz w:val="20"/>
          <w:szCs w:val="20"/>
          <w:lang w:val="ro-RO"/>
        </w:rPr>
      </w:pPr>
      <w:r w:rsidRPr="002A5BFF">
        <w:rPr>
          <w:rFonts w:asciiTheme="majorHAnsi" w:hAnsiTheme="majorHAnsi" w:cstheme="majorHAnsi"/>
          <w:bCs/>
          <w:sz w:val="20"/>
          <w:szCs w:val="20"/>
          <w:lang w:val="ro-RO"/>
        </w:rPr>
        <w:t>Respectă timpul de lucru, programul agreat și programările asociate infrastructurii de cercetare;</w:t>
      </w:r>
    </w:p>
    <w:p w14:paraId="6AC88D18" w14:textId="77777777" w:rsidR="002A5BFF" w:rsidRPr="002A5BFF" w:rsidRDefault="002A5BFF" w:rsidP="001F3CCF">
      <w:pPr>
        <w:numPr>
          <w:ilvl w:val="0"/>
          <w:numId w:val="37"/>
        </w:numPr>
        <w:spacing w:after="0" w:line="240" w:lineRule="auto"/>
        <w:jc w:val="both"/>
        <w:outlineLvl w:val="0"/>
        <w:rPr>
          <w:rFonts w:asciiTheme="majorHAnsi" w:hAnsiTheme="majorHAnsi" w:cstheme="majorHAnsi"/>
          <w:bCs/>
          <w:sz w:val="20"/>
          <w:szCs w:val="20"/>
          <w:lang w:val="ro-RO"/>
        </w:rPr>
      </w:pPr>
      <w:r w:rsidRPr="002A5BFF">
        <w:rPr>
          <w:rFonts w:asciiTheme="majorHAnsi" w:hAnsiTheme="majorHAnsi" w:cstheme="majorHAnsi"/>
          <w:bCs/>
          <w:sz w:val="20"/>
          <w:szCs w:val="20"/>
          <w:lang w:val="ro-RO"/>
        </w:rPr>
        <w:t>Respectă prevederile regulamentelor interne ale Universității Tehnice „Gheorghe Asachi” din Iași, ale Centrului SMART-Tex-IS și cele ale proiectului finanțat;</w:t>
      </w:r>
    </w:p>
    <w:p w14:paraId="2AD9B659" w14:textId="77777777" w:rsidR="002A5BFF" w:rsidRPr="002A5BFF" w:rsidRDefault="002A5BFF" w:rsidP="001F3CCF">
      <w:pPr>
        <w:numPr>
          <w:ilvl w:val="0"/>
          <w:numId w:val="37"/>
        </w:numPr>
        <w:spacing w:after="0" w:line="240" w:lineRule="auto"/>
        <w:jc w:val="both"/>
        <w:outlineLvl w:val="0"/>
        <w:rPr>
          <w:rFonts w:asciiTheme="majorHAnsi" w:hAnsiTheme="majorHAnsi" w:cstheme="majorHAnsi"/>
          <w:bCs/>
          <w:sz w:val="20"/>
          <w:szCs w:val="20"/>
          <w:lang w:val="ro-RO"/>
        </w:rPr>
      </w:pPr>
      <w:r w:rsidRPr="002A5BFF">
        <w:rPr>
          <w:rFonts w:asciiTheme="majorHAnsi" w:hAnsiTheme="majorHAnsi" w:cstheme="majorHAnsi"/>
          <w:bCs/>
          <w:sz w:val="20"/>
          <w:szCs w:val="20"/>
          <w:lang w:val="ro-RO"/>
        </w:rPr>
        <w:t>Asigură comunicarea promptă și corectă cu colegii, superiorii și partenerii de proiect, contribuind la un climat de colaborare eficient și profesionist;</w:t>
      </w:r>
    </w:p>
    <w:p w14:paraId="7D354C12" w14:textId="77777777" w:rsidR="002A5BFF" w:rsidRPr="002A5BFF" w:rsidRDefault="002A5BFF" w:rsidP="001F3CCF">
      <w:pPr>
        <w:numPr>
          <w:ilvl w:val="0"/>
          <w:numId w:val="37"/>
        </w:numPr>
        <w:spacing w:after="0" w:line="240" w:lineRule="auto"/>
        <w:jc w:val="both"/>
        <w:outlineLvl w:val="0"/>
        <w:rPr>
          <w:rFonts w:asciiTheme="majorHAnsi" w:hAnsiTheme="majorHAnsi" w:cstheme="majorHAnsi"/>
          <w:bCs/>
          <w:sz w:val="20"/>
          <w:szCs w:val="20"/>
          <w:lang w:val="ro-RO"/>
        </w:rPr>
      </w:pPr>
      <w:r w:rsidRPr="002A5BFF">
        <w:rPr>
          <w:rFonts w:asciiTheme="majorHAnsi" w:hAnsiTheme="majorHAnsi" w:cstheme="majorHAnsi"/>
          <w:bCs/>
          <w:sz w:val="20"/>
          <w:szCs w:val="20"/>
          <w:lang w:val="ro-RO"/>
        </w:rPr>
        <w:t>Răspunde de corectitudinea, completitudinea și livrarea la timp a documentelor elaborate în cadrul activităților sale;</w:t>
      </w:r>
    </w:p>
    <w:p w14:paraId="00B44348" w14:textId="77777777" w:rsidR="002A5BFF" w:rsidRPr="002A5BFF" w:rsidRDefault="002A5BFF" w:rsidP="001F3CCF">
      <w:pPr>
        <w:numPr>
          <w:ilvl w:val="0"/>
          <w:numId w:val="37"/>
        </w:numPr>
        <w:spacing w:after="0" w:line="240" w:lineRule="auto"/>
        <w:jc w:val="both"/>
        <w:outlineLvl w:val="0"/>
        <w:rPr>
          <w:rFonts w:asciiTheme="majorHAnsi" w:hAnsiTheme="majorHAnsi" w:cstheme="majorHAnsi"/>
          <w:bCs/>
          <w:sz w:val="20"/>
          <w:szCs w:val="20"/>
          <w:lang w:val="ro-RO"/>
        </w:rPr>
      </w:pPr>
      <w:r w:rsidRPr="002A5BFF">
        <w:rPr>
          <w:rFonts w:asciiTheme="majorHAnsi" w:hAnsiTheme="majorHAnsi" w:cstheme="majorHAnsi"/>
          <w:bCs/>
          <w:sz w:val="20"/>
          <w:szCs w:val="20"/>
          <w:lang w:val="ro-RO"/>
        </w:rPr>
        <w:t>Contribuie activ la imaginea și reputația profesională a Centrului SMART-Tex-IS în raport cu partenerii externi, comunitatea științifică și beneficiarii rezultatelor CDI;</w:t>
      </w:r>
    </w:p>
    <w:p w14:paraId="1E85D4A2" w14:textId="77777777" w:rsidR="002A5BFF" w:rsidRPr="002A5BFF" w:rsidRDefault="002A5BFF" w:rsidP="001F3CCF">
      <w:pPr>
        <w:numPr>
          <w:ilvl w:val="0"/>
          <w:numId w:val="37"/>
        </w:numPr>
        <w:spacing w:after="0" w:line="240" w:lineRule="auto"/>
        <w:jc w:val="both"/>
        <w:outlineLvl w:val="0"/>
        <w:rPr>
          <w:rFonts w:asciiTheme="majorHAnsi" w:hAnsiTheme="majorHAnsi" w:cstheme="majorHAnsi"/>
          <w:bCs/>
          <w:sz w:val="20"/>
          <w:szCs w:val="20"/>
          <w:lang w:val="ro-RO"/>
        </w:rPr>
      </w:pPr>
      <w:r w:rsidRPr="002A5BFF">
        <w:rPr>
          <w:rFonts w:asciiTheme="majorHAnsi" w:hAnsiTheme="majorHAnsi" w:cstheme="majorHAnsi"/>
          <w:bCs/>
          <w:sz w:val="20"/>
          <w:szCs w:val="20"/>
          <w:lang w:val="ro-RO"/>
        </w:rPr>
        <w:t>Utilizează responsabil echipamentele, materialele și resursele puse la dispoziție, cu respectarea instrucțiunilor tehnice și a normelor de protecție;</w:t>
      </w:r>
    </w:p>
    <w:p w14:paraId="0F3B1C87" w14:textId="77777777" w:rsidR="002A5BFF" w:rsidRPr="002A5BFF" w:rsidRDefault="002A5BFF" w:rsidP="001F3CCF">
      <w:pPr>
        <w:numPr>
          <w:ilvl w:val="0"/>
          <w:numId w:val="37"/>
        </w:numPr>
        <w:spacing w:after="0" w:line="240" w:lineRule="auto"/>
        <w:jc w:val="both"/>
        <w:outlineLvl w:val="0"/>
        <w:rPr>
          <w:rFonts w:asciiTheme="majorHAnsi" w:hAnsiTheme="majorHAnsi" w:cstheme="majorHAnsi"/>
          <w:bCs/>
          <w:sz w:val="20"/>
          <w:szCs w:val="20"/>
          <w:lang w:val="ro-RO"/>
        </w:rPr>
      </w:pPr>
      <w:r w:rsidRPr="002A5BFF">
        <w:rPr>
          <w:rFonts w:asciiTheme="majorHAnsi" w:hAnsiTheme="majorHAnsi" w:cstheme="majorHAnsi"/>
          <w:bCs/>
          <w:sz w:val="20"/>
          <w:szCs w:val="20"/>
          <w:lang w:val="ro-RO"/>
        </w:rPr>
        <w:t>Colaborează cu responsabilii pentru SSM și P.S.I. în vederea menținerii unui mediu de lucru sigur.</w:t>
      </w:r>
    </w:p>
    <w:p w14:paraId="69C22592" w14:textId="77256387" w:rsidR="002A5BFF" w:rsidRPr="002A5BFF" w:rsidRDefault="002A5BFF" w:rsidP="001F3CCF">
      <w:pPr>
        <w:spacing w:after="0" w:line="240" w:lineRule="auto"/>
        <w:jc w:val="both"/>
        <w:outlineLvl w:val="0"/>
        <w:rPr>
          <w:rFonts w:asciiTheme="majorHAnsi" w:hAnsiTheme="majorHAnsi" w:cstheme="majorHAnsi"/>
          <w:bCs/>
          <w:sz w:val="20"/>
          <w:szCs w:val="20"/>
          <w:lang w:val="ro-RO"/>
        </w:rPr>
      </w:pPr>
    </w:p>
    <w:p w14:paraId="58282EE9" w14:textId="77777777" w:rsidR="002A5BFF" w:rsidRPr="002A5BFF" w:rsidRDefault="002A5BFF" w:rsidP="001F3CCF">
      <w:pPr>
        <w:spacing w:after="0" w:line="240" w:lineRule="auto"/>
        <w:jc w:val="both"/>
        <w:outlineLvl w:val="0"/>
        <w:rPr>
          <w:rFonts w:asciiTheme="majorHAnsi" w:hAnsiTheme="majorHAnsi" w:cstheme="majorHAnsi"/>
          <w:bCs/>
          <w:sz w:val="20"/>
          <w:szCs w:val="20"/>
          <w:lang w:val="ro-RO"/>
        </w:rPr>
      </w:pPr>
      <w:r w:rsidRPr="002A5BFF">
        <w:rPr>
          <w:rFonts w:asciiTheme="majorHAnsi" w:hAnsiTheme="majorHAnsi" w:cstheme="majorHAnsi"/>
          <w:bCs/>
          <w:sz w:val="20"/>
          <w:szCs w:val="20"/>
          <w:lang w:val="ro-RO"/>
        </w:rPr>
        <w:t>c) Față de echipamentele și infrastructura din dotare:</w:t>
      </w:r>
    </w:p>
    <w:p w14:paraId="189C9323" w14:textId="77777777" w:rsidR="002A5BFF" w:rsidRPr="002A5BFF" w:rsidRDefault="002A5BFF" w:rsidP="001F3CCF">
      <w:pPr>
        <w:numPr>
          <w:ilvl w:val="0"/>
          <w:numId w:val="38"/>
        </w:numPr>
        <w:spacing w:after="0" w:line="240" w:lineRule="auto"/>
        <w:jc w:val="both"/>
        <w:outlineLvl w:val="0"/>
        <w:rPr>
          <w:rFonts w:asciiTheme="majorHAnsi" w:hAnsiTheme="majorHAnsi" w:cstheme="majorHAnsi"/>
          <w:bCs/>
          <w:sz w:val="20"/>
          <w:szCs w:val="20"/>
          <w:lang w:val="ro-RO"/>
        </w:rPr>
      </w:pPr>
      <w:r w:rsidRPr="002A5BFF">
        <w:rPr>
          <w:rFonts w:asciiTheme="majorHAnsi" w:hAnsiTheme="majorHAnsi" w:cstheme="majorHAnsi"/>
          <w:bCs/>
          <w:sz w:val="20"/>
          <w:szCs w:val="20"/>
          <w:lang w:val="ro-RO"/>
        </w:rPr>
        <w:t>Respectă procedurile interne privind utilizarea echipamentelor științifice, softurilor, instrumentarului de laborator și a altor resurse puse la dispoziție de Centrul SMART-Tex-IS;</w:t>
      </w:r>
    </w:p>
    <w:p w14:paraId="49C56E2C" w14:textId="77777777" w:rsidR="002A5BFF" w:rsidRPr="002A5BFF" w:rsidRDefault="002A5BFF" w:rsidP="001F3CCF">
      <w:pPr>
        <w:numPr>
          <w:ilvl w:val="0"/>
          <w:numId w:val="38"/>
        </w:numPr>
        <w:spacing w:after="0" w:line="240" w:lineRule="auto"/>
        <w:jc w:val="both"/>
        <w:outlineLvl w:val="0"/>
        <w:rPr>
          <w:rFonts w:asciiTheme="majorHAnsi" w:hAnsiTheme="majorHAnsi" w:cstheme="majorHAnsi"/>
          <w:bCs/>
          <w:sz w:val="20"/>
          <w:szCs w:val="20"/>
          <w:lang w:val="ro-RO"/>
        </w:rPr>
      </w:pPr>
      <w:r w:rsidRPr="002A5BFF">
        <w:rPr>
          <w:rFonts w:asciiTheme="majorHAnsi" w:hAnsiTheme="majorHAnsi" w:cstheme="majorHAnsi"/>
          <w:bCs/>
          <w:sz w:val="20"/>
          <w:szCs w:val="20"/>
          <w:lang w:val="ro-RO"/>
        </w:rPr>
        <w:t>Utilizează exclusiv infrastructura alocată în scopul realizării activităților asumate în proiecte CDI sau în regim contractual cu terții;</w:t>
      </w:r>
    </w:p>
    <w:p w14:paraId="36205A43" w14:textId="77777777" w:rsidR="002A5BFF" w:rsidRPr="002A5BFF" w:rsidRDefault="002A5BFF" w:rsidP="001F3CCF">
      <w:pPr>
        <w:numPr>
          <w:ilvl w:val="0"/>
          <w:numId w:val="38"/>
        </w:numPr>
        <w:spacing w:after="0" w:line="240" w:lineRule="auto"/>
        <w:jc w:val="both"/>
        <w:outlineLvl w:val="0"/>
        <w:rPr>
          <w:rFonts w:asciiTheme="majorHAnsi" w:hAnsiTheme="majorHAnsi" w:cstheme="majorHAnsi"/>
          <w:bCs/>
          <w:sz w:val="20"/>
          <w:szCs w:val="20"/>
          <w:lang w:val="ro-RO"/>
        </w:rPr>
      </w:pPr>
      <w:r w:rsidRPr="002A5BFF">
        <w:rPr>
          <w:rFonts w:asciiTheme="majorHAnsi" w:hAnsiTheme="majorHAnsi" w:cstheme="majorHAnsi"/>
          <w:bCs/>
          <w:sz w:val="20"/>
          <w:szCs w:val="20"/>
          <w:lang w:val="ro-RO"/>
        </w:rPr>
        <w:t>Raportează imediat orice defecțiune, neconformitate sau accident tehnic apărut în timpul utilizării infrastructurii;</w:t>
      </w:r>
    </w:p>
    <w:p w14:paraId="123392BC" w14:textId="77777777" w:rsidR="002A5BFF" w:rsidRPr="002A5BFF" w:rsidRDefault="002A5BFF" w:rsidP="001F3CCF">
      <w:pPr>
        <w:numPr>
          <w:ilvl w:val="0"/>
          <w:numId w:val="38"/>
        </w:numPr>
        <w:spacing w:after="0" w:line="240" w:lineRule="auto"/>
        <w:jc w:val="both"/>
        <w:outlineLvl w:val="0"/>
        <w:rPr>
          <w:rFonts w:asciiTheme="majorHAnsi" w:hAnsiTheme="majorHAnsi" w:cstheme="majorHAnsi"/>
          <w:bCs/>
          <w:sz w:val="20"/>
          <w:szCs w:val="20"/>
          <w:lang w:val="ro-RO"/>
        </w:rPr>
      </w:pPr>
      <w:r w:rsidRPr="002A5BFF">
        <w:rPr>
          <w:rFonts w:asciiTheme="majorHAnsi" w:hAnsiTheme="majorHAnsi" w:cstheme="majorHAnsi"/>
          <w:bCs/>
          <w:sz w:val="20"/>
          <w:szCs w:val="20"/>
          <w:lang w:val="ro-RO"/>
        </w:rPr>
        <w:lastRenderedPageBreak/>
        <w:t>Monitorizează și consemnează utilizarea echipamentelor în conformitate cu modelul standard de raportare agreat în cadrul proiectului, pentru a diferenția activitățile economice de cele non-economice.</w:t>
      </w:r>
    </w:p>
    <w:p w14:paraId="5F90FA55" w14:textId="1B17B271" w:rsidR="002A5BFF" w:rsidRPr="002A5BFF" w:rsidRDefault="002A5BFF" w:rsidP="001F3CCF">
      <w:pPr>
        <w:spacing w:after="0" w:line="240" w:lineRule="auto"/>
        <w:jc w:val="both"/>
        <w:outlineLvl w:val="0"/>
        <w:rPr>
          <w:rFonts w:asciiTheme="majorHAnsi" w:hAnsiTheme="majorHAnsi" w:cstheme="majorHAnsi"/>
          <w:bCs/>
          <w:sz w:val="20"/>
          <w:szCs w:val="20"/>
          <w:lang w:val="ro-RO"/>
        </w:rPr>
      </w:pPr>
    </w:p>
    <w:p w14:paraId="57E06605" w14:textId="77777777" w:rsidR="002A5BFF" w:rsidRPr="002A5BFF" w:rsidRDefault="002A5BFF" w:rsidP="001F3CCF">
      <w:pPr>
        <w:spacing w:after="0" w:line="240" w:lineRule="auto"/>
        <w:jc w:val="both"/>
        <w:outlineLvl w:val="0"/>
        <w:rPr>
          <w:rFonts w:asciiTheme="majorHAnsi" w:hAnsiTheme="majorHAnsi" w:cstheme="majorHAnsi"/>
          <w:bCs/>
          <w:sz w:val="20"/>
          <w:szCs w:val="20"/>
          <w:lang w:val="ro-RO"/>
        </w:rPr>
      </w:pPr>
      <w:r w:rsidRPr="002A5BFF">
        <w:rPr>
          <w:rFonts w:asciiTheme="majorHAnsi" w:hAnsiTheme="majorHAnsi" w:cstheme="majorHAnsi"/>
          <w:bCs/>
          <w:sz w:val="20"/>
          <w:szCs w:val="20"/>
          <w:lang w:val="ro-RO"/>
        </w:rPr>
        <w:t>d) Privind securitatea și sănătatea muncii:</w:t>
      </w:r>
    </w:p>
    <w:p w14:paraId="56B6B12C" w14:textId="77777777" w:rsidR="002A5BFF" w:rsidRPr="002A5BFF" w:rsidRDefault="002A5BFF" w:rsidP="001F3CCF">
      <w:pPr>
        <w:numPr>
          <w:ilvl w:val="0"/>
          <w:numId w:val="39"/>
        </w:numPr>
        <w:spacing w:after="0" w:line="240" w:lineRule="auto"/>
        <w:jc w:val="both"/>
        <w:outlineLvl w:val="0"/>
        <w:rPr>
          <w:rFonts w:asciiTheme="majorHAnsi" w:hAnsiTheme="majorHAnsi" w:cstheme="majorHAnsi"/>
          <w:bCs/>
          <w:sz w:val="20"/>
          <w:szCs w:val="20"/>
          <w:lang w:val="ro-RO"/>
        </w:rPr>
      </w:pPr>
      <w:r w:rsidRPr="002A5BFF">
        <w:rPr>
          <w:rFonts w:asciiTheme="majorHAnsi" w:hAnsiTheme="majorHAnsi" w:cstheme="majorHAnsi"/>
          <w:bCs/>
          <w:sz w:val="20"/>
          <w:szCs w:val="20"/>
          <w:lang w:val="ro-RO"/>
        </w:rPr>
        <w:t>Se prezintă la locul de muncă în deplină capacitate de muncă, în condiții corespunzătoare de siguranță;</w:t>
      </w:r>
    </w:p>
    <w:p w14:paraId="39B7B948" w14:textId="77777777" w:rsidR="002A5BFF" w:rsidRPr="002A5BFF" w:rsidRDefault="002A5BFF" w:rsidP="001F3CCF">
      <w:pPr>
        <w:numPr>
          <w:ilvl w:val="0"/>
          <w:numId w:val="39"/>
        </w:numPr>
        <w:spacing w:after="0" w:line="240" w:lineRule="auto"/>
        <w:jc w:val="both"/>
        <w:outlineLvl w:val="0"/>
        <w:rPr>
          <w:rFonts w:asciiTheme="majorHAnsi" w:hAnsiTheme="majorHAnsi" w:cstheme="majorHAnsi"/>
          <w:bCs/>
          <w:sz w:val="20"/>
          <w:szCs w:val="20"/>
          <w:lang w:val="ro-RO"/>
        </w:rPr>
      </w:pPr>
      <w:r w:rsidRPr="002A5BFF">
        <w:rPr>
          <w:rFonts w:asciiTheme="majorHAnsi" w:hAnsiTheme="majorHAnsi" w:cstheme="majorHAnsi"/>
          <w:bCs/>
          <w:sz w:val="20"/>
          <w:szCs w:val="20"/>
          <w:lang w:val="ro-RO"/>
        </w:rPr>
        <w:t>Nu desfășoară activități pentru care nu a fost instruit sau autorizat;</w:t>
      </w:r>
    </w:p>
    <w:p w14:paraId="584BBFE5" w14:textId="77777777" w:rsidR="002A5BFF" w:rsidRPr="002A5BFF" w:rsidRDefault="002A5BFF" w:rsidP="001F3CCF">
      <w:pPr>
        <w:numPr>
          <w:ilvl w:val="0"/>
          <w:numId w:val="39"/>
        </w:numPr>
        <w:spacing w:after="0" w:line="240" w:lineRule="auto"/>
        <w:jc w:val="both"/>
        <w:outlineLvl w:val="0"/>
        <w:rPr>
          <w:rFonts w:asciiTheme="majorHAnsi" w:hAnsiTheme="majorHAnsi" w:cstheme="majorHAnsi"/>
          <w:bCs/>
          <w:sz w:val="20"/>
          <w:szCs w:val="20"/>
          <w:lang w:val="ro-RO"/>
        </w:rPr>
      </w:pPr>
      <w:r w:rsidRPr="002A5BFF">
        <w:rPr>
          <w:rFonts w:asciiTheme="majorHAnsi" w:hAnsiTheme="majorHAnsi" w:cstheme="majorHAnsi"/>
          <w:bCs/>
          <w:sz w:val="20"/>
          <w:szCs w:val="20"/>
          <w:lang w:val="ro-RO"/>
        </w:rPr>
        <w:t>Respectă toate regulile și procedurile interne de securitate, sănătate în muncă și prevenirea incendiilor, aplicabile în cadrul Centrului;</w:t>
      </w:r>
    </w:p>
    <w:p w14:paraId="6D0D8BA1" w14:textId="77777777" w:rsidR="002A5BFF" w:rsidRPr="002A5BFF" w:rsidRDefault="002A5BFF" w:rsidP="001F3CCF">
      <w:pPr>
        <w:numPr>
          <w:ilvl w:val="0"/>
          <w:numId w:val="39"/>
        </w:numPr>
        <w:spacing w:after="0" w:line="240" w:lineRule="auto"/>
        <w:jc w:val="both"/>
        <w:outlineLvl w:val="0"/>
        <w:rPr>
          <w:rFonts w:asciiTheme="majorHAnsi" w:hAnsiTheme="majorHAnsi" w:cstheme="majorHAnsi"/>
          <w:bCs/>
          <w:sz w:val="20"/>
          <w:szCs w:val="20"/>
          <w:lang w:val="ro-RO"/>
        </w:rPr>
      </w:pPr>
      <w:r w:rsidRPr="002A5BFF">
        <w:rPr>
          <w:rFonts w:asciiTheme="majorHAnsi" w:hAnsiTheme="majorHAnsi" w:cstheme="majorHAnsi"/>
          <w:bCs/>
          <w:sz w:val="20"/>
          <w:szCs w:val="20"/>
          <w:lang w:val="ro-RO"/>
        </w:rPr>
        <w:t>Raportează imediat orice incident, accident sau eveniment care poate afecta siguranța personală ori a echipamentelor;</w:t>
      </w:r>
    </w:p>
    <w:p w14:paraId="3BB29EB8" w14:textId="77777777" w:rsidR="002A5BFF" w:rsidRPr="002A5BFF" w:rsidRDefault="002A5BFF" w:rsidP="001F3CCF">
      <w:pPr>
        <w:numPr>
          <w:ilvl w:val="0"/>
          <w:numId w:val="39"/>
        </w:numPr>
        <w:spacing w:after="0" w:line="240" w:lineRule="auto"/>
        <w:jc w:val="both"/>
        <w:outlineLvl w:val="0"/>
        <w:rPr>
          <w:rFonts w:asciiTheme="majorHAnsi" w:hAnsiTheme="majorHAnsi" w:cstheme="majorHAnsi"/>
          <w:bCs/>
          <w:sz w:val="20"/>
          <w:szCs w:val="20"/>
          <w:lang w:val="ro-RO"/>
        </w:rPr>
      </w:pPr>
      <w:r w:rsidRPr="002A5BFF">
        <w:rPr>
          <w:rFonts w:asciiTheme="majorHAnsi" w:hAnsiTheme="majorHAnsi" w:cstheme="majorHAnsi"/>
          <w:bCs/>
          <w:sz w:val="20"/>
          <w:szCs w:val="20"/>
          <w:lang w:val="ro-RO"/>
        </w:rPr>
        <w:t>Participă la instruiri SSM și colaborează cu responsabilii desemnați pentru asigurarea unui mediu de lucru sigur și conform.</w:t>
      </w:r>
    </w:p>
    <w:p w14:paraId="4E7FBCCE" w14:textId="04FDE3C5" w:rsidR="002A5BFF" w:rsidRPr="002A5BFF" w:rsidRDefault="002A5BFF" w:rsidP="001F3CCF">
      <w:pPr>
        <w:spacing w:after="0" w:line="240" w:lineRule="auto"/>
        <w:jc w:val="both"/>
        <w:outlineLvl w:val="0"/>
        <w:rPr>
          <w:rFonts w:asciiTheme="majorHAnsi" w:hAnsiTheme="majorHAnsi" w:cstheme="majorHAnsi"/>
          <w:bCs/>
          <w:sz w:val="20"/>
          <w:szCs w:val="20"/>
          <w:lang w:val="ro-RO"/>
        </w:rPr>
      </w:pPr>
    </w:p>
    <w:p w14:paraId="157AFB03" w14:textId="77777777" w:rsidR="002A5BFF" w:rsidRPr="002A5BFF" w:rsidRDefault="002A5BFF" w:rsidP="001F3CCF">
      <w:pPr>
        <w:spacing w:after="0" w:line="240" w:lineRule="auto"/>
        <w:jc w:val="both"/>
        <w:outlineLvl w:val="0"/>
        <w:rPr>
          <w:rFonts w:asciiTheme="majorHAnsi" w:hAnsiTheme="majorHAnsi" w:cstheme="majorHAnsi"/>
          <w:bCs/>
          <w:sz w:val="20"/>
          <w:szCs w:val="20"/>
          <w:lang w:val="ro-RO"/>
        </w:rPr>
      </w:pPr>
      <w:r w:rsidRPr="002A5BFF">
        <w:rPr>
          <w:rFonts w:asciiTheme="majorHAnsi" w:hAnsiTheme="majorHAnsi" w:cstheme="majorHAnsi"/>
          <w:bCs/>
          <w:sz w:val="20"/>
          <w:szCs w:val="20"/>
          <w:lang w:val="ro-RO"/>
        </w:rPr>
        <w:t>e) Privind regulamentele și procedurile de lucru:</w:t>
      </w:r>
    </w:p>
    <w:p w14:paraId="29FC6334" w14:textId="77777777" w:rsidR="002A5BFF" w:rsidRPr="002A5BFF" w:rsidRDefault="002A5BFF" w:rsidP="001F3CCF">
      <w:pPr>
        <w:numPr>
          <w:ilvl w:val="0"/>
          <w:numId w:val="40"/>
        </w:numPr>
        <w:spacing w:after="0" w:line="240" w:lineRule="auto"/>
        <w:jc w:val="both"/>
        <w:outlineLvl w:val="0"/>
        <w:rPr>
          <w:rFonts w:asciiTheme="majorHAnsi" w:hAnsiTheme="majorHAnsi" w:cstheme="majorHAnsi"/>
          <w:bCs/>
          <w:sz w:val="20"/>
          <w:szCs w:val="20"/>
          <w:lang w:val="ro-RO"/>
        </w:rPr>
      </w:pPr>
      <w:r w:rsidRPr="002A5BFF">
        <w:rPr>
          <w:rFonts w:asciiTheme="majorHAnsi" w:hAnsiTheme="majorHAnsi" w:cstheme="majorHAnsi"/>
          <w:bCs/>
          <w:sz w:val="20"/>
          <w:szCs w:val="20"/>
          <w:lang w:val="ro-RO"/>
        </w:rPr>
        <w:t>Respectă Regulamentul de ordine interioară al Universității și Regulamentul de Organizare și Funcționare al Centrului SMART-Tex-IS;</w:t>
      </w:r>
    </w:p>
    <w:p w14:paraId="527695CF" w14:textId="77777777" w:rsidR="002A5BFF" w:rsidRPr="002A5BFF" w:rsidRDefault="002A5BFF" w:rsidP="001F3CCF">
      <w:pPr>
        <w:numPr>
          <w:ilvl w:val="0"/>
          <w:numId w:val="40"/>
        </w:numPr>
        <w:spacing w:after="0" w:line="240" w:lineRule="auto"/>
        <w:jc w:val="both"/>
        <w:outlineLvl w:val="0"/>
        <w:rPr>
          <w:rFonts w:asciiTheme="majorHAnsi" w:hAnsiTheme="majorHAnsi" w:cstheme="majorHAnsi"/>
          <w:bCs/>
          <w:sz w:val="20"/>
          <w:szCs w:val="20"/>
          <w:lang w:val="ro-RO"/>
        </w:rPr>
      </w:pPr>
      <w:r w:rsidRPr="002A5BFF">
        <w:rPr>
          <w:rFonts w:asciiTheme="majorHAnsi" w:hAnsiTheme="majorHAnsi" w:cstheme="majorHAnsi"/>
          <w:bCs/>
          <w:sz w:val="20"/>
          <w:szCs w:val="20"/>
          <w:lang w:val="ro-RO"/>
        </w:rPr>
        <w:t>Aplică procedurile metodologice interne și modelele operaționale stabilite pentru implementarea proiectului, inclusiv procedurile de raportare, diseminare, control și audit;</w:t>
      </w:r>
    </w:p>
    <w:p w14:paraId="2A5E10D3" w14:textId="77777777" w:rsidR="002A5BFF" w:rsidRPr="002A5BFF" w:rsidRDefault="002A5BFF" w:rsidP="001F3CCF">
      <w:pPr>
        <w:numPr>
          <w:ilvl w:val="0"/>
          <w:numId w:val="40"/>
        </w:numPr>
        <w:spacing w:after="0" w:line="240" w:lineRule="auto"/>
        <w:jc w:val="both"/>
        <w:outlineLvl w:val="0"/>
        <w:rPr>
          <w:rFonts w:asciiTheme="majorHAnsi" w:hAnsiTheme="majorHAnsi" w:cstheme="majorHAnsi"/>
          <w:bCs/>
          <w:sz w:val="20"/>
          <w:szCs w:val="20"/>
          <w:lang w:val="ro-RO"/>
        </w:rPr>
      </w:pPr>
      <w:r w:rsidRPr="002A5BFF">
        <w:rPr>
          <w:rFonts w:asciiTheme="majorHAnsi" w:hAnsiTheme="majorHAnsi" w:cstheme="majorHAnsi"/>
          <w:bCs/>
          <w:sz w:val="20"/>
          <w:szCs w:val="20"/>
          <w:lang w:val="ro-RO"/>
        </w:rPr>
        <w:t>Elaborează, completează și transmite lunar, cel târziu în primele 3 zile lucrătoare ale lunii următoare, următoarele documente:</w:t>
      </w:r>
    </w:p>
    <w:p w14:paraId="75B83455" w14:textId="77777777" w:rsidR="002A5BFF" w:rsidRPr="002A5BFF" w:rsidRDefault="002A5BFF" w:rsidP="001F3CCF">
      <w:pPr>
        <w:numPr>
          <w:ilvl w:val="1"/>
          <w:numId w:val="40"/>
        </w:numPr>
        <w:spacing w:after="0" w:line="240" w:lineRule="auto"/>
        <w:jc w:val="both"/>
        <w:outlineLvl w:val="0"/>
        <w:rPr>
          <w:rFonts w:asciiTheme="majorHAnsi" w:hAnsiTheme="majorHAnsi" w:cstheme="majorHAnsi"/>
          <w:bCs/>
          <w:sz w:val="20"/>
          <w:szCs w:val="20"/>
          <w:lang w:val="ro-RO"/>
        </w:rPr>
      </w:pPr>
      <w:r w:rsidRPr="002A5BFF">
        <w:rPr>
          <w:rFonts w:asciiTheme="majorHAnsi" w:hAnsiTheme="majorHAnsi" w:cstheme="majorHAnsi"/>
          <w:bCs/>
          <w:sz w:val="20"/>
          <w:szCs w:val="20"/>
          <w:lang w:val="ro-RO"/>
        </w:rPr>
        <w:t>Raportul de activitate lunar, conform modelului agreat prin Programul Regional Nord-Est;</w:t>
      </w:r>
    </w:p>
    <w:p w14:paraId="36BC9E3C" w14:textId="77777777" w:rsidR="002A5BFF" w:rsidRPr="002A5BFF" w:rsidRDefault="002A5BFF" w:rsidP="001F3CCF">
      <w:pPr>
        <w:numPr>
          <w:ilvl w:val="1"/>
          <w:numId w:val="40"/>
        </w:numPr>
        <w:spacing w:after="0" w:line="240" w:lineRule="auto"/>
        <w:jc w:val="both"/>
        <w:outlineLvl w:val="0"/>
        <w:rPr>
          <w:rFonts w:asciiTheme="majorHAnsi" w:hAnsiTheme="majorHAnsi" w:cstheme="majorHAnsi"/>
          <w:bCs/>
          <w:sz w:val="20"/>
          <w:szCs w:val="20"/>
          <w:lang w:val="ro-RO"/>
        </w:rPr>
      </w:pPr>
      <w:r w:rsidRPr="002A5BFF">
        <w:rPr>
          <w:rFonts w:asciiTheme="majorHAnsi" w:hAnsiTheme="majorHAnsi" w:cstheme="majorHAnsi"/>
          <w:bCs/>
          <w:sz w:val="20"/>
          <w:szCs w:val="20"/>
          <w:lang w:val="ro-RO"/>
        </w:rPr>
        <w:t>Fișa de pontaj lunară, conform modelului standard POR NE;</w:t>
      </w:r>
    </w:p>
    <w:p w14:paraId="7D0F3949" w14:textId="77777777" w:rsidR="002A5BFF" w:rsidRPr="002A5BFF" w:rsidRDefault="002A5BFF" w:rsidP="001F3CCF">
      <w:pPr>
        <w:numPr>
          <w:ilvl w:val="1"/>
          <w:numId w:val="40"/>
        </w:numPr>
        <w:spacing w:after="0" w:line="240" w:lineRule="auto"/>
        <w:jc w:val="both"/>
        <w:outlineLvl w:val="0"/>
        <w:rPr>
          <w:rFonts w:asciiTheme="majorHAnsi" w:hAnsiTheme="majorHAnsi" w:cstheme="majorHAnsi"/>
          <w:bCs/>
          <w:sz w:val="20"/>
          <w:szCs w:val="20"/>
          <w:lang w:val="ro-RO"/>
        </w:rPr>
      </w:pPr>
      <w:r w:rsidRPr="002A5BFF">
        <w:rPr>
          <w:rFonts w:asciiTheme="majorHAnsi" w:hAnsiTheme="majorHAnsi" w:cstheme="majorHAnsi"/>
          <w:bCs/>
          <w:sz w:val="20"/>
          <w:szCs w:val="20"/>
          <w:lang w:val="ro-RO"/>
        </w:rPr>
        <w:t>Livrabilele realizate în cadrul activităților asumate, în formatul cadru prevăzut de proiect;</w:t>
      </w:r>
    </w:p>
    <w:p w14:paraId="4C15AF63" w14:textId="1D803FB8" w:rsidR="002A5BFF" w:rsidRPr="002A5BFF" w:rsidRDefault="002A5BFF" w:rsidP="001F3CCF">
      <w:pPr>
        <w:numPr>
          <w:ilvl w:val="1"/>
          <w:numId w:val="40"/>
        </w:numPr>
        <w:spacing w:after="0" w:line="240" w:lineRule="auto"/>
        <w:jc w:val="both"/>
        <w:outlineLvl w:val="0"/>
        <w:rPr>
          <w:rFonts w:asciiTheme="majorHAnsi" w:hAnsiTheme="majorHAnsi" w:cstheme="majorHAnsi"/>
          <w:bCs/>
          <w:sz w:val="20"/>
          <w:szCs w:val="20"/>
          <w:lang w:val="ro-RO"/>
        </w:rPr>
      </w:pPr>
      <w:r w:rsidRPr="002A5BFF">
        <w:rPr>
          <w:rFonts w:asciiTheme="majorHAnsi" w:hAnsiTheme="majorHAnsi" w:cstheme="majorHAnsi"/>
          <w:bCs/>
          <w:sz w:val="20"/>
          <w:szCs w:val="20"/>
          <w:lang w:val="ro-RO"/>
        </w:rPr>
        <w:t>Situația utilizării infrastructurii fizice a Centrului, cu detalierea activităților economice și non-economice desfășurate, conform metodologiei interne</w:t>
      </w:r>
      <w:r w:rsidR="001A68E2">
        <w:rPr>
          <w:rFonts w:asciiTheme="majorHAnsi" w:hAnsiTheme="majorHAnsi" w:cstheme="majorHAnsi"/>
          <w:bCs/>
          <w:sz w:val="20"/>
          <w:szCs w:val="20"/>
          <w:lang w:val="ro-RO"/>
        </w:rPr>
        <w:t xml:space="preserve"> (dup</w:t>
      </w:r>
      <w:r w:rsidR="001A68E2">
        <w:rPr>
          <w:rFonts w:asciiTheme="majorHAnsi" w:hAnsiTheme="majorHAnsi" w:cstheme="majorHAnsi"/>
          <w:bCs/>
          <w:sz w:val="20"/>
          <w:szCs w:val="20"/>
          <w:lang w:val="ro-MD"/>
        </w:rPr>
        <w:t>ă finalizarea investiției în infrastructura de cercetare a Centrului</w:t>
      </w:r>
      <w:r w:rsidR="001A68E2">
        <w:rPr>
          <w:rFonts w:asciiTheme="majorHAnsi" w:hAnsiTheme="majorHAnsi" w:cstheme="majorHAnsi"/>
          <w:bCs/>
          <w:sz w:val="20"/>
          <w:szCs w:val="20"/>
          <w:lang w:val="ro-RO"/>
        </w:rPr>
        <w:t>)</w:t>
      </w:r>
      <w:r w:rsidRPr="002A5BFF">
        <w:rPr>
          <w:rFonts w:asciiTheme="majorHAnsi" w:hAnsiTheme="majorHAnsi" w:cstheme="majorHAnsi"/>
          <w:bCs/>
          <w:sz w:val="20"/>
          <w:szCs w:val="20"/>
          <w:lang w:val="ro-RO"/>
        </w:rPr>
        <w:t>;</w:t>
      </w:r>
    </w:p>
    <w:p w14:paraId="76F64B31" w14:textId="77777777" w:rsidR="002A5BFF" w:rsidRPr="002A5BFF" w:rsidRDefault="002A5BFF" w:rsidP="001F3CCF">
      <w:pPr>
        <w:numPr>
          <w:ilvl w:val="0"/>
          <w:numId w:val="40"/>
        </w:numPr>
        <w:spacing w:after="0" w:line="240" w:lineRule="auto"/>
        <w:jc w:val="both"/>
        <w:outlineLvl w:val="0"/>
        <w:rPr>
          <w:rFonts w:asciiTheme="majorHAnsi" w:hAnsiTheme="majorHAnsi" w:cstheme="majorHAnsi"/>
          <w:bCs/>
          <w:sz w:val="20"/>
          <w:szCs w:val="20"/>
          <w:lang w:val="ro-RO"/>
        </w:rPr>
      </w:pPr>
      <w:r w:rsidRPr="002A5BFF">
        <w:rPr>
          <w:rFonts w:asciiTheme="majorHAnsi" w:hAnsiTheme="majorHAnsi" w:cstheme="majorHAnsi"/>
          <w:bCs/>
          <w:sz w:val="20"/>
          <w:szCs w:val="20"/>
          <w:lang w:val="ro-RO"/>
        </w:rPr>
        <w:t>Respectă toate prevederile legale și contractuale în vigoare privind utilizarea fondurilor publice, protecția datelor, proprietatea intelectuală și buna gestiune a resurselor.</w:t>
      </w:r>
    </w:p>
    <w:p w14:paraId="35C60725" w14:textId="77777777" w:rsidR="00470A1B" w:rsidRPr="001F3CCF" w:rsidRDefault="00470A1B" w:rsidP="001F3CCF">
      <w:pPr>
        <w:spacing w:after="0" w:line="240" w:lineRule="auto"/>
        <w:jc w:val="both"/>
        <w:outlineLvl w:val="0"/>
        <w:rPr>
          <w:rFonts w:asciiTheme="majorHAnsi" w:hAnsiTheme="majorHAnsi" w:cstheme="majorHAnsi"/>
          <w:bCs/>
          <w:sz w:val="20"/>
          <w:szCs w:val="20"/>
          <w:lang w:val="ro-RO"/>
        </w:rPr>
      </w:pPr>
    </w:p>
    <w:p w14:paraId="00A6820F" w14:textId="77777777" w:rsidR="00470A1B" w:rsidRPr="001F3CCF" w:rsidRDefault="00470A1B" w:rsidP="001F3CCF">
      <w:pPr>
        <w:spacing w:after="0" w:line="240" w:lineRule="auto"/>
        <w:jc w:val="both"/>
        <w:outlineLvl w:val="0"/>
        <w:rPr>
          <w:rFonts w:asciiTheme="majorHAnsi" w:hAnsiTheme="majorHAnsi" w:cstheme="majorHAnsi"/>
          <w:bCs/>
          <w:sz w:val="20"/>
          <w:szCs w:val="20"/>
          <w:lang w:val="ro-RO"/>
        </w:rPr>
      </w:pPr>
    </w:p>
    <w:p w14:paraId="17D87F69" w14:textId="21843C79" w:rsidR="00470A1B" w:rsidRPr="001F3CCF" w:rsidRDefault="00EA410D" w:rsidP="001F3CCF">
      <w:pPr>
        <w:spacing w:after="0" w:line="240" w:lineRule="auto"/>
        <w:jc w:val="both"/>
        <w:outlineLvl w:val="0"/>
        <w:rPr>
          <w:rFonts w:asciiTheme="majorHAnsi" w:hAnsiTheme="majorHAnsi" w:cstheme="majorHAnsi"/>
          <w:b/>
          <w:sz w:val="20"/>
          <w:szCs w:val="20"/>
          <w:lang w:val="ro-RO"/>
        </w:rPr>
      </w:pPr>
      <w:r>
        <w:rPr>
          <w:rFonts w:asciiTheme="majorHAnsi" w:hAnsiTheme="majorHAnsi" w:cstheme="majorHAnsi"/>
          <w:b/>
          <w:sz w:val="20"/>
          <w:szCs w:val="20"/>
        </w:rPr>
        <w:t>IV</w:t>
      </w:r>
      <w:r w:rsidR="002A5BFF" w:rsidRPr="001F3CCF">
        <w:rPr>
          <w:rFonts w:asciiTheme="majorHAnsi" w:hAnsiTheme="majorHAnsi" w:cstheme="majorHAnsi"/>
          <w:b/>
          <w:sz w:val="20"/>
          <w:szCs w:val="20"/>
        </w:rPr>
        <w:t>. COMPETENȚE ȘI CERINȚE MINIME</w:t>
      </w:r>
    </w:p>
    <w:p w14:paraId="7CE3FD2B" w14:textId="77777777" w:rsidR="00470A1B" w:rsidRPr="001F3CCF" w:rsidRDefault="00470A1B" w:rsidP="001F3CCF">
      <w:pPr>
        <w:spacing w:after="0" w:line="240" w:lineRule="auto"/>
        <w:jc w:val="both"/>
        <w:outlineLvl w:val="0"/>
        <w:rPr>
          <w:rFonts w:asciiTheme="majorHAnsi" w:hAnsiTheme="majorHAnsi" w:cstheme="majorHAnsi"/>
          <w:bCs/>
          <w:sz w:val="20"/>
          <w:szCs w:val="20"/>
          <w:lang w:val="ro-RO"/>
        </w:rPr>
      </w:pPr>
    </w:p>
    <w:p w14:paraId="04336EC5" w14:textId="77777777" w:rsidR="00F6517A" w:rsidRPr="001F3CCF" w:rsidRDefault="00F6517A" w:rsidP="001F3CCF">
      <w:pPr>
        <w:spacing w:after="0" w:line="240" w:lineRule="auto"/>
        <w:rPr>
          <w:rFonts w:asciiTheme="majorHAnsi" w:hAnsiTheme="majorHAnsi" w:cstheme="majorHAnsi"/>
          <w:b/>
          <w:bCs/>
          <w:sz w:val="20"/>
          <w:szCs w:val="20"/>
          <w:lang w:val="ro-RO"/>
        </w:rPr>
      </w:pPr>
      <w:r w:rsidRPr="001F3CCF">
        <w:rPr>
          <w:rFonts w:asciiTheme="majorHAnsi" w:hAnsiTheme="majorHAnsi" w:cstheme="majorHAnsi"/>
          <w:b/>
          <w:bCs/>
          <w:sz w:val="20"/>
          <w:szCs w:val="20"/>
          <w:lang w:val="ro-RO"/>
        </w:rPr>
        <w:t>Studii și calificări:</w:t>
      </w:r>
    </w:p>
    <w:p w14:paraId="442D3C3B" w14:textId="3466219B" w:rsidR="00F6517A" w:rsidRPr="001F3CCF" w:rsidRDefault="00F6517A" w:rsidP="001F3CCF">
      <w:pPr>
        <w:pStyle w:val="ListParagraph"/>
        <w:numPr>
          <w:ilvl w:val="0"/>
          <w:numId w:val="45"/>
        </w:numPr>
        <w:spacing w:after="0" w:line="240" w:lineRule="auto"/>
        <w:rPr>
          <w:rFonts w:asciiTheme="majorHAnsi" w:hAnsiTheme="majorHAnsi" w:cstheme="majorHAnsi"/>
          <w:sz w:val="20"/>
          <w:szCs w:val="20"/>
          <w:lang w:val="ro-RO"/>
        </w:rPr>
      </w:pPr>
      <w:r w:rsidRPr="001F3CCF">
        <w:rPr>
          <w:rFonts w:asciiTheme="majorHAnsi" w:hAnsiTheme="majorHAnsi" w:cstheme="majorHAnsi"/>
          <w:sz w:val="20"/>
          <w:szCs w:val="20"/>
          <w:lang w:val="ro-RO"/>
        </w:rPr>
        <w:t>Studii universitare finalizate cu diplomă de licență și masterat în domenii relevante pentru activitatea Centrului (ex: inginerie textilă, materiale avansate, design industrial, inginerie chimică, știința materialelor, biotehnologii, automatică și calculatoare etc.);</w:t>
      </w:r>
    </w:p>
    <w:p w14:paraId="166C73E9" w14:textId="7A55EE79" w:rsidR="00F6517A" w:rsidRPr="001F3CCF" w:rsidRDefault="00F6517A" w:rsidP="001F3CCF">
      <w:pPr>
        <w:pStyle w:val="ListParagraph"/>
        <w:numPr>
          <w:ilvl w:val="0"/>
          <w:numId w:val="45"/>
        </w:numPr>
        <w:spacing w:after="0" w:line="240" w:lineRule="auto"/>
        <w:rPr>
          <w:rFonts w:asciiTheme="majorHAnsi" w:hAnsiTheme="majorHAnsi" w:cstheme="majorHAnsi"/>
          <w:sz w:val="20"/>
          <w:szCs w:val="20"/>
          <w:lang w:val="ro-RO"/>
        </w:rPr>
      </w:pPr>
      <w:r w:rsidRPr="001F3CCF">
        <w:rPr>
          <w:rFonts w:asciiTheme="majorHAnsi" w:hAnsiTheme="majorHAnsi" w:cstheme="majorHAnsi"/>
          <w:sz w:val="20"/>
          <w:szCs w:val="20"/>
          <w:lang w:val="ro-RO"/>
        </w:rPr>
        <w:t>Diplomă de doctor în științe inginerești sau domenii conexe recunoscută în România, conform cerințelor pentru accederea la titlul de cercetător științific – obligatoriu pentru CS I și CS II, în curs de obținere acceptabil pentru CS III</w:t>
      </w:r>
      <w:r w:rsidR="00952919">
        <w:rPr>
          <w:rFonts w:asciiTheme="majorHAnsi" w:hAnsiTheme="majorHAnsi" w:cstheme="majorHAnsi"/>
          <w:sz w:val="20"/>
          <w:szCs w:val="20"/>
          <w:lang w:val="ro-RO"/>
        </w:rPr>
        <w:t>.</w:t>
      </w:r>
    </w:p>
    <w:p w14:paraId="348495B9" w14:textId="77777777" w:rsidR="00F6517A" w:rsidRPr="001F3CCF" w:rsidRDefault="00F6517A" w:rsidP="001F3CCF">
      <w:pPr>
        <w:spacing w:after="0" w:line="240" w:lineRule="auto"/>
        <w:rPr>
          <w:rFonts w:asciiTheme="majorHAnsi" w:hAnsiTheme="majorHAnsi" w:cstheme="majorHAnsi"/>
          <w:sz w:val="20"/>
          <w:szCs w:val="20"/>
          <w:lang w:val="ro-RO"/>
        </w:rPr>
      </w:pPr>
    </w:p>
    <w:p w14:paraId="5D70ABA7" w14:textId="77777777" w:rsidR="00F6517A" w:rsidRPr="001F3CCF" w:rsidRDefault="00F6517A" w:rsidP="001F3CCF">
      <w:pPr>
        <w:spacing w:after="0" w:line="240" w:lineRule="auto"/>
        <w:rPr>
          <w:rFonts w:asciiTheme="majorHAnsi" w:hAnsiTheme="majorHAnsi" w:cstheme="majorHAnsi"/>
          <w:sz w:val="20"/>
          <w:szCs w:val="20"/>
          <w:lang w:val="ro-RO"/>
        </w:rPr>
      </w:pPr>
      <w:r w:rsidRPr="001F3CCF">
        <w:rPr>
          <w:rFonts w:asciiTheme="majorHAnsi" w:hAnsiTheme="majorHAnsi" w:cstheme="majorHAnsi"/>
          <w:b/>
          <w:bCs/>
          <w:sz w:val="20"/>
          <w:szCs w:val="20"/>
          <w:lang w:val="ro-RO"/>
        </w:rPr>
        <w:t>Competențe tehnice și științifice</w:t>
      </w:r>
      <w:r w:rsidRPr="001F3CCF">
        <w:rPr>
          <w:rFonts w:asciiTheme="majorHAnsi" w:hAnsiTheme="majorHAnsi" w:cstheme="majorHAnsi"/>
          <w:sz w:val="20"/>
          <w:szCs w:val="20"/>
          <w:lang w:val="ro-RO"/>
        </w:rPr>
        <w:t>:</w:t>
      </w:r>
    </w:p>
    <w:p w14:paraId="46761084" w14:textId="1E5E460E" w:rsidR="00F6517A" w:rsidRPr="001F3CCF" w:rsidRDefault="00F6517A" w:rsidP="001F3CCF">
      <w:pPr>
        <w:pStyle w:val="ListParagraph"/>
        <w:numPr>
          <w:ilvl w:val="0"/>
          <w:numId w:val="45"/>
        </w:numPr>
        <w:spacing w:after="0" w:line="240" w:lineRule="auto"/>
        <w:rPr>
          <w:rFonts w:asciiTheme="majorHAnsi" w:hAnsiTheme="majorHAnsi" w:cstheme="majorHAnsi"/>
          <w:sz w:val="20"/>
          <w:szCs w:val="20"/>
          <w:lang w:val="ro-RO"/>
        </w:rPr>
      </w:pPr>
      <w:r w:rsidRPr="001F3CCF">
        <w:rPr>
          <w:rFonts w:asciiTheme="majorHAnsi" w:hAnsiTheme="majorHAnsi" w:cstheme="majorHAnsi"/>
          <w:sz w:val="20"/>
          <w:szCs w:val="20"/>
          <w:lang w:val="ro-RO"/>
        </w:rPr>
        <w:t>Cunoașterea avansată a metodelor de cercetare aplicată și experimentare în domeniul textilelor, sustenabilității, materialelor avansate sau tehnologiilor digitale (în funcție de tematica centrului);</w:t>
      </w:r>
    </w:p>
    <w:p w14:paraId="3A64728B" w14:textId="21B23A1D" w:rsidR="00F6517A" w:rsidRPr="001F3CCF" w:rsidRDefault="00F6517A" w:rsidP="001F3CCF">
      <w:pPr>
        <w:pStyle w:val="ListParagraph"/>
        <w:numPr>
          <w:ilvl w:val="0"/>
          <w:numId w:val="45"/>
        </w:numPr>
        <w:spacing w:after="0" w:line="240" w:lineRule="auto"/>
        <w:rPr>
          <w:rFonts w:asciiTheme="majorHAnsi" w:hAnsiTheme="majorHAnsi" w:cstheme="majorHAnsi"/>
          <w:sz w:val="20"/>
          <w:szCs w:val="20"/>
          <w:lang w:val="ro-RO"/>
        </w:rPr>
      </w:pPr>
      <w:r w:rsidRPr="001F3CCF">
        <w:rPr>
          <w:rFonts w:asciiTheme="majorHAnsi" w:hAnsiTheme="majorHAnsi" w:cstheme="majorHAnsi"/>
          <w:sz w:val="20"/>
          <w:szCs w:val="20"/>
          <w:lang w:val="ro-RO"/>
        </w:rPr>
        <w:t>Abilități de redactare a articolelor științifice, rapoartelor tehnice, documentației de cercetare și comunicărilor științifice;</w:t>
      </w:r>
    </w:p>
    <w:p w14:paraId="3A8B0920" w14:textId="4D6C38C3" w:rsidR="00F6517A" w:rsidRPr="001F3CCF" w:rsidRDefault="00F6517A" w:rsidP="001F3CCF">
      <w:pPr>
        <w:pStyle w:val="ListParagraph"/>
        <w:numPr>
          <w:ilvl w:val="0"/>
          <w:numId w:val="45"/>
        </w:numPr>
        <w:spacing w:after="0" w:line="240" w:lineRule="auto"/>
        <w:rPr>
          <w:rFonts w:asciiTheme="majorHAnsi" w:hAnsiTheme="majorHAnsi" w:cstheme="majorHAnsi"/>
          <w:sz w:val="20"/>
          <w:szCs w:val="20"/>
          <w:lang w:val="ro-RO"/>
        </w:rPr>
      </w:pPr>
      <w:r w:rsidRPr="001F3CCF">
        <w:rPr>
          <w:rFonts w:asciiTheme="majorHAnsi" w:hAnsiTheme="majorHAnsi" w:cstheme="majorHAnsi"/>
          <w:sz w:val="20"/>
          <w:szCs w:val="20"/>
          <w:lang w:val="ro-RO"/>
        </w:rPr>
        <w:t>Competențe în utilizarea echipamentelor de laborator specifice domeniului (caracterizare materiale, testare textile, prototipare etc.);</w:t>
      </w:r>
    </w:p>
    <w:p w14:paraId="02E9E72C" w14:textId="4BCA5C98" w:rsidR="00F6517A" w:rsidRPr="001F3CCF" w:rsidRDefault="00F6517A" w:rsidP="001F3CCF">
      <w:pPr>
        <w:pStyle w:val="ListParagraph"/>
        <w:numPr>
          <w:ilvl w:val="0"/>
          <w:numId w:val="45"/>
        </w:numPr>
        <w:spacing w:after="0" w:line="240" w:lineRule="auto"/>
        <w:rPr>
          <w:rFonts w:asciiTheme="majorHAnsi" w:hAnsiTheme="majorHAnsi" w:cstheme="majorHAnsi"/>
          <w:sz w:val="20"/>
          <w:szCs w:val="20"/>
          <w:lang w:val="ro-RO"/>
        </w:rPr>
      </w:pPr>
      <w:r w:rsidRPr="001F3CCF">
        <w:rPr>
          <w:rFonts w:asciiTheme="majorHAnsi" w:hAnsiTheme="majorHAnsi" w:cstheme="majorHAnsi"/>
          <w:sz w:val="20"/>
          <w:szCs w:val="20"/>
          <w:lang w:val="ro-RO"/>
        </w:rPr>
        <w:t>Capacitate de analiză critică a datelor și elaborare de soluții tehnico-științifice validate.</w:t>
      </w:r>
    </w:p>
    <w:p w14:paraId="1F464C1F" w14:textId="77777777" w:rsidR="00F6517A" w:rsidRPr="001F3CCF" w:rsidRDefault="00F6517A" w:rsidP="001F3CCF">
      <w:pPr>
        <w:spacing w:after="0" w:line="240" w:lineRule="auto"/>
        <w:rPr>
          <w:rFonts w:asciiTheme="majorHAnsi" w:hAnsiTheme="majorHAnsi" w:cstheme="majorHAnsi"/>
          <w:sz w:val="20"/>
          <w:szCs w:val="20"/>
          <w:lang w:val="ro-RO"/>
        </w:rPr>
      </w:pPr>
    </w:p>
    <w:p w14:paraId="66E31601" w14:textId="77777777" w:rsidR="00F6517A" w:rsidRPr="00C74E7B" w:rsidRDefault="00F6517A" w:rsidP="001F3CCF">
      <w:pPr>
        <w:spacing w:after="0" w:line="240" w:lineRule="auto"/>
        <w:rPr>
          <w:rFonts w:asciiTheme="majorHAnsi" w:hAnsiTheme="majorHAnsi" w:cstheme="majorHAnsi"/>
          <w:b/>
          <w:bCs/>
          <w:sz w:val="20"/>
          <w:szCs w:val="20"/>
          <w:lang w:val="ro-RO"/>
        </w:rPr>
      </w:pPr>
      <w:r w:rsidRPr="00C74E7B">
        <w:rPr>
          <w:rFonts w:asciiTheme="majorHAnsi" w:hAnsiTheme="majorHAnsi" w:cstheme="majorHAnsi"/>
          <w:b/>
          <w:bCs/>
          <w:sz w:val="20"/>
          <w:szCs w:val="20"/>
          <w:lang w:val="ro-RO"/>
        </w:rPr>
        <w:t xml:space="preserve"> Competențe organizaționale și transversale:</w:t>
      </w:r>
    </w:p>
    <w:p w14:paraId="30D00EEA" w14:textId="4737CFAF" w:rsidR="00F6517A" w:rsidRPr="001F3CCF" w:rsidRDefault="00F6517A" w:rsidP="00D438BB">
      <w:pPr>
        <w:pStyle w:val="ListParagraph"/>
        <w:numPr>
          <w:ilvl w:val="0"/>
          <w:numId w:val="45"/>
        </w:numPr>
        <w:spacing w:after="0" w:line="240" w:lineRule="auto"/>
        <w:rPr>
          <w:rFonts w:asciiTheme="majorHAnsi" w:hAnsiTheme="majorHAnsi" w:cstheme="majorHAnsi"/>
          <w:sz w:val="20"/>
          <w:szCs w:val="20"/>
          <w:lang w:val="ro-RO"/>
        </w:rPr>
      </w:pPr>
      <w:r w:rsidRPr="001F3CCF">
        <w:rPr>
          <w:rFonts w:asciiTheme="majorHAnsi" w:hAnsiTheme="majorHAnsi" w:cstheme="majorHAnsi"/>
          <w:sz w:val="20"/>
          <w:szCs w:val="20"/>
          <w:lang w:val="ro-RO"/>
        </w:rPr>
        <w:t>Capacitate de lucru individual și în echipă interdisciplinară;</w:t>
      </w:r>
    </w:p>
    <w:p w14:paraId="38D8E5B9" w14:textId="4327357B" w:rsidR="00F6517A" w:rsidRPr="001F3CCF" w:rsidRDefault="00F6517A" w:rsidP="00D438BB">
      <w:pPr>
        <w:pStyle w:val="ListParagraph"/>
        <w:numPr>
          <w:ilvl w:val="0"/>
          <w:numId w:val="45"/>
        </w:numPr>
        <w:spacing w:after="0" w:line="240" w:lineRule="auto"/>
        <w:rPr>
          <w:rFonts w:asciiTheme="majorHAnsi" w:hAnsiTheme="majorHAnsi" w:cstheme="majorHAnsi"/>
          <w:sz w:val="20"/>
          <w:szCs w:val="20"/>
          <w:lang w:val="ro-RO"/>
        </w:rPr>
      </w:pPr>
      <w:r w:rsidRPr="001F3CCF">
        <w:rPr>
          <w:rFonts w:asciiTheme="majorHAnsi" w:hAnsiTheme="majorHAnsi" w:cstheme="majorHAnsi"/>
          <w:sz w:val="20"/>
          <w:szCs w:val="20"/>
          <w:lang w:val="ro-RO"/>
        </w:rPr>
        <w:t>Abilități de planificare, organizare și gestionare a activităților de cercetare (gradual crescute, în funcție de nivelul CS);</w:t>
      </w:r>
    </w:p>
    <w:p w14:paraId="73F1C551" w14:textId="523B7F68" w:rsidR="00F6517A" w:rsidRPr="001F3CCF" w:rsidRDefault="00F6517A" w:rsidP="00D438BB">
      <w:pPr>
        <w:pStyle w:val="ListParagraph"/>
        <w:numPr>
          <w:ilvl w:val="0"/>
          <w:numId w:val="45"/>
        </w:numPr>
        <w:spacing w:after="0" w:line="240" w:lineRule="auto"/>
        <w:rPr>
          <w:rFonts w:asciiTheme="majorHAnsi" w:hAnsiTheme="majorHAnsi" w:cstheme="majorHAnsi"/>
          <w:sz w:val="20"/>
          <w:szCs w:val="20"/>
          <w:lang w:val="ro-RO"/>
        </w:rPr>
      </w:pPr>
      <w:r w:rsidRPr="001F3CCF">
        <w:rPr>
          <w:rFonts w:asciiTheme="majorHAnsi" w:hAnsiTheme="majorHAnsi" w:cstheme="majorHAnsi"/>
          <w:sz w:val="20"/>
          <w:szCs w:val="20"/>
          <w:lang w:val="ro-RO"/>
        </w:rPr>
        <w:t>Deschidere către colaborări cu parteneri externi (IMM-uri, instituții, consorții);</w:t>
      </w:r>
    </w:p>
    <w:p w14:paraId="1D2BAFD6" w14:textId="4F939CCF" w:rsidR="00F6517A" w:rsidRPr="001F3CCF" w:rsidRDefault="00F6517A" w:rsidP="00D438BB">
      <w:pPr>
        <w:pStyle w:val="ListParagraph"/>
        <w:numPr>
          <w:ilvl w:val="0"/>
          <w:numId w:val="45"/>
        </w:numPr>
        <w:spacing w:after="0" w:line="240" w:lineRule="auto"/>
        <w:rPr>
          <w:rFonts w:asciiTheme="majorHAnsi" w:hAnsiTheme="majorHAnsi" w:cstheme="majorHAnsi"/>
          <w:sz w:val="20"/>
          <w:szCs w:val="20"/>
          <w:lang w:val="ro-RO"/>
        </w:rPr>
      </w:pPr>
      <w:r w:rsidRPr="001F3CCF">
        <w:rPr>
          <w:rFonts w:asciiTheme="majorHAnsi" w:hAnsiTheme="majorHAnsi" w:cstheme="majorHAnsi"/>
          <w:sz w:val="20"/>
          <w:szCs w:val="20"/>
          <w:lang w:val="ro-RO"/>
        </w:rPr>
        <w:t>Disponibilitate pentru participarea la evenimente, sesiuni de instruire, diseminare, misiuni de cercetare sau vizite tehnice.</w:t>
      </w:r>
    </w:p>
    <w:p w14:paraId="4CFF59EB" w14:textId="77777777" w:rsidR="003E5F3A" w:rsidRDefault="003E5F3A" w:rsidP="001F3CCF">
      <w:pPr>
        <w:spacing w:after="0" w:line="240" w:lineRule="auto"/>
        <w:rPr>
          <w:rFonts w:asciiTheme="majorHAnsi" w:hAnsiTheme="majorHAnsi" w:cstheme="majorHAnsi"/>
          <w:b/>
          <w:bCs/>
          <w:sz w:val="20"/>
          <w:szCs w:val="20"/>
          <w:lang w:val="ro-RO"/>
        </w:rPr>
      </w:pPr>
    </w:p>
    <w:p w14:paraId="150AE7A9" w14:textId="46D74F05" w:rsidR="00F6517A" w:rsidRPr="00BE18A5" w:rsidRDefault="00F6517A" w:rsidP="001F3CCF">
      <w:pPr>
        <w:spacing w:after="0" w:line="240" w:lineRule="auto"/>
        <w:rPr>
          <w:rFonts w:asciiTheme="majorHAnsi" w:hAnsiTheme="majorHAnsi" w:cstheme="majorHAnsi"/>
          <w:b/>
          <w:bCs/>
          <w:sz w:val="20"/>
          <w:szCs w:val="20"/>
          <w:lang w:val="ro-RO"/>
        </w:rPr>
      </w:pPr>
      <w:r w:rsidRPr="00BE18A5">
        <w:rPr>
          <w:rFonts w:asciiTheme="majorHAnsi" w:hAnsiTheme="majorHAnsi" w:cstheme="majorHAnsi"/>
          <w:b/>
          <w:bCs/>
          <w:sz w:val="20"/>
          <w:szCs w:val="20"/>
          <w:lang w:val="ro-RO"/>
        </w:rPr>
        <w:t>Competențe lingvistice și digitale:</w:t>
      </w:r>
    </w:p>
    <w:p w14:paraId="64C1FD5E" w14:textId="77777777" w:rsidR="003E5F3A" w:rsidRDefault="00F6517A" w:rsidP="00985148">
      <w:pPr>
        <w:pStyle w:val="ListParagraph"/>
        <w:numPr>
          <w:ilvl w:val="0"/>
          <w:numId w:val="46"/>
        </w:numPr>
        <w:spacing w:after="0" w:line="240" w:lineRule="auto"/>
        <w:rPr>
          <w:rFonts w:asciiTheme="majorHAnsi" w:hAnsiTheme="majorHAnsi" w:cstheme="majorHAnsi"/>
          <w:sz w:val="20"/>
          <w:szCs w:val="20"/>
          <w:lang w:val="ro-RO"/>
        </w:rPr>
      </w:pPr>
      <w:r w:rsidRPr="003E5F3A">
        <w:rPr>
          <w:rFonts w:asciiTheme="majorHAnsi" w:hAnsiTheme="majorHAnsi" w:cstheme="majorHAnsi"/>
          <w:sz w:val="20"/>
          <w:szCs w:val="20"/>
          <w:lang w:val="ro-RO"/>
        </w:rPr>
        <w:t>Cunoașterea limbii engleze (</w:t>
      </w:r>
      <w:r w:rsidR="003E5F3A" w:rsidRPr="003E5F3A">
        <w:rPr>
          <w:rFonts w:asciiTheme="majorHAnsi" w:hAnsiTheme="majorHAnsi" w:cstheme="majorHAnsi"/>
          <w:sz w:val="20"/>
          <w:szCs w:val="20"/>
          <w:lang w:val="ro-RO"/>
        </w:rPr>
        <w:t xml:space="preserve">citit, </w:t>
      </w:r>
      <w:r w:rsidRPr="003E5F3A">
        <w:rPr>
          <w:rFonts w:asciiTheme="majorHAnsi" w:hAnsiTheme="majorHAnsi" w:cstheme="majorHAnsi"/>
          <w:sz w:val="20"/>
          <w:szCs w:val="20"/>
          <w:lang w:val="ro-RO"/>
        </w:rPr>
        <w:t xml:space="preserve">scris și vorbit) </w:t>
      </w:r>
    </w:p>
    <w:p w14:paraId="349D0A6B" w14:textId="16AF7902" w:rsidR="003E5F3A" w:rsidRPr="003E5F3A" w:rsidRDefault="003E5F3A" w:rsidP="00985148">
      <w:pPr>
        <w:pStyle w:val="ListParagraph"/>
        <w:numPr>
          <w:ilvl w:val="0"/>
          <w:numId w:val="46"/>
        </w:numPr>
        <w:spacing w:after="0" w:line="240" w:lineRule="auto"/>
        <w:rPr>
          <w:rFonts w:asciiTheme="majorHAnsi" w:hAnsiTheme="majorHAnsi" w:cstheme="majorHAnsi"/>
          <w:sz w:val="20"/>
          <w:szCs w:val="20"/>
          <w:lang w:val="ro-RO"/>
        </w:rPr>
      </w:pPr>
      <w:r w:rsidRPr="003E5F3A">
        <w:rPr>
          <w:rFonts w:asciiTheme="majorHAnsi" w:hAnsiTheme="majorHAnsi" w:cstheme="majorHAnsi"/>
          <w:sz w:val="20"/>
          <w:szCs w:val="20"/>
          <w:lang w:val="ro-RO"/>
        </w:rPr>
        <w:t>Utilizarea avansată a suitei MS Office și a instrumentelor digitale pentru cercetare specifice domeniului de competență (ex. platforme de bibliometrie, baze de date științifice, software CAD/CAM, etc.).</w:t>
      </w:r>
    </w:p>
    <w:p w14:paraId="0BED32B1" w14:textId="77777777" w:rsidR="00F6517A" w:rsidRPr="001F3CCF" w:rsidRDefault="00F6517A" w:rsidP="001F3CCF">
      <w:pPr>
        <w:spacing w:after="0" w:line="240" w:lineRule="auto"/>
        <w:rPr>
          <w:rFonts w:asciiTheme="majorHAnsi" w:hAnsiTheme="majorHAnsi" w:cstheme="majorHAnsi"/>
          <w:sz w:val="20"/>
          <w:szCs w:val="20"/>
          <w:lang w:val="ro-RO"/>
        </w:rPr>
      </w:pPr>
    </w:p>
    <w:p w14:paraId="25BE6F8B" w14:textId="24407A1E" w:rsidR="00F6517A" w:rsidRPr="00BE18A5" w:rsidRDefault="00F6517A" w:rsidP="001F3CCF">
      <w:pPr>
        <w:spacing w:after="0" w:line="240" w:lineRule="auto"/>
        <w:rPr>
          <w:rFonts w:asciiTheme="majorHAnsi" w:hAnsiTheme="majorHAnsi" w:cstheme="majorHAnsi"/>
          <w:b/>
          <w:bCs/>
          <w:sz w:val="20"/>
          <w:szCs w:val="20"/>
          <w:lang w:val="ro-RO"/>
        </w:rPr>
      </w:pPr>
      <w:r w:rsidRPr="00BE18A5">
        <w:rPr>
          <w:rFonts w:asciiTheme="majorHAnsi" w:hAnsiTheme="majorHAnsi" w:cstheme="majorHAnsi"/>
          <w:b/>
          <w:bCs/>
          <w:sz w:val="20"/>
          <w:szCs w:val="20"/>
          <w:lang w:val="ro-RO"/>
        </w:rPr>
        <w:t>Experiență profesională specifică:</w:t>
      </w:r>
    </w:p>
    <w:p w14:paraId="1FECEA2C" w14:textId="30F46EDE" w:rsidR="00F6517A" w:rsidRPr="00291CA7" w:rsidRDefault="00F6517A" w:rsidP="00291CA7">
      <w:pPr>
        <w:pStyle w:val="ListParagraph"/>
        <w:numPr>
          <w:ilvl w:val="0"/>
          <w:numId w:val="47"/>
        </w:numPr>
        <w:spacing w:after="0" w:line="240" w:lineRule="auto"/>
        <w:rPr>
          <w:rFonts w:asciiTheme="majorHAnsi" w:hAnsiTheme="majorHAnsi" w:cstheme="majorHAnsi"/>
          <w:sz w:val="20"/>
          <w:szCs w:val="20"/>
          <w:lang w:val="ro-RO"/>
        </w:rPr>
      </w:pPr>
      <w:r w:rsidRPr="00291CA7">
        <w:rPr>
          <w:rFonts w:asciiTheme="majorHAnsi" w:hAnsiTheme="majorHAnsi" w:cstheme="majorHAnsi"/>
          <w:sz w:val="20"/>
          <w:szCs w:val="20"/>
          <w:lang w:val="ro-RO"/>
        </w:rPr>
        <w:t xml:space="preserve">Pentru gradul CS III </w:t>
      </w:r>
      <w:r w:rsidR="003E5F3A">
        <w:rPr>
          <w:rFonts w:asciiTheme="majorHAnsi" w:hAnsiTheme="majorHAnsi" w:cstheme="majorHAnsi"/>
          <w:sz w:val="20"/>
          <w:szCs w:val="20"/>
          <w:lang w:val="ro-RO"/>
        </w:rPr>
        <w:t>(</w:t>
      </w:r>
      <w:r w:rsidRPr="00291CA7">
        <w:rPr>
          <w:rFonts w:asciiTheme="majorHAnsi" w:hAnsiTheme="majorHAnsi" w:cstheme="majorHAnsi"/>
          <w:sz w:val="20"/>
          <w:szCs w:val="20"/>
          <w:lang w:val="ro-RO"/>
        </w:rPr>
        <w:t>minimum 1 an de experiență relevantă în cercetare aplicativă sau activitate didactică în domenii conexe</w:t>
      </w:r>
      <w:r w:rsidR="003E5F3A">
        <w:rPr>
          <w:rFonts w:asciiTheme="majorHAnsi" w:hAnsiTheme="majorHAnsi" w:cstheme="majorHAnsi"/>
          <w:sz w:val="20"/>
          <w:szCs w:val="20"/>
          <w:lang w:val="ro-RO"/>
        </w:rPr>
        <w:t>)</w:t>
      </w:r>
      <w:r w:rsidR="00952919">
        <w:rPr>
          <w:rFonts w:asciiTheme="majorHAnsi" w:hAnsiTheme="majorHAnsi" w:cstheme="majorHAnsi"/>
          <w:sz w:val="20"/>
          <w:szCs w:val="20"/>
          <w:lang w:val="ro-RO"/>
        </w:rPr>
        <w:t xml:space="preserve"> - 1 an</w:t>
      </w:r>
    </w:p>
    <w:p w14:paraId="59F2B4E5" w14:textId="77777777" w:rsidR="00470A1B" w:rsidRPr="001F3CCF" w:rsidRDefault="00470A1B" w:rsidP="001F3CCF">
      <w:pPr>
        <w:spacing w:after="0" w:line="240" w:lineRule="auto"/>
        <w:jc w:val="both"/>
        <w:outlineLvl w:val="0"/>
        <w:rPr>
          <w:rFonts w:asciiTheme="majorHAnsi" w:hAnsiTheme="majorHAnsi" w:cstheme="majorHAnsi"/>
          <w:b/>
          <w:sz w:val="20"/>
          <w:szCs w:val="20"/>
          <w:lang w:val="ro-RO"/>
        </w:rPr>
      </w:pPr>
    </w:p>
    <w:p w14:paraId="18B7D88B" w14:textId="77777777" w:rsidR="00470A1B" w:rsidRPr="001F3CCF" w:rsidRDefault="00470A1B" w:rsidP="001F3CCF">
      <w:pPr>
        <w:spacing w:after="0" w:line="240" w:lineRule="auto"/>
        <w:jc w:val="both"/>
        <w:outlineLvl w:val="0"/>
        <w:rPr>
          <w:rFonts w:asciiTheme="majorHAnsi" w:hAnsiTheme="majorHAnsi" w:cstheme="majorHAnsi"/>
          <w:b/>
          <w:sz w:val="20"/>
          <w:szCs w:val="20"/>
          <w:lang w:val="ro-RO"/>
        </w:rPr>
      </w:pPr>
    </w:p>
    <w:p w14:paraId="5206FEFA" w14:textId="77777777" w:rsidR="00B16F1B" w:rsidRPr="001F3CCF" w:rsidRDefault="00B16F1B" w:rsidP="001F3CCF">
      <w:pPr>
        <w:spacing w:after="0" w:line="240" w:lineRule="auto"/>
        <w:ind w:left="720"/>
        <w:rPr>
          <w:rFonts w:asciiTheme="majorHAnsi" w:eastAsia="Times New Roman" w:hAnsiTheme="majorHAnsi" w:cstheme="majorHAnsi"/>
          <w:sz w:val="20"/>
          <w:szCs w:val="20"/>
          <w:lang w:val="ro-RO"/>
        </w:rPr>
      </w:pPr>
    </w:p>
    <w:tbl>
      <w:tblPr>
        <w:tblW w:w="0" w:type="auto"/>
        <w:tblInd w:w="108" w:type="dxa"/>
        <w:tblLook w:val="04A0" w:firstRow="1" w:lastRow="0" w:firstColumn="1" w:lastColumn="0" w:noHBand="0" w:noVBand="1"/>
      </w:tblPr>
      <w:tblGrid>
        <w:gridCol w:w="6182"/>
        <w:gridCol w:w="2998"/>
      </w:tblGrid>
      <w:tr w:rsidR="00B16F1B" w:rsidRPr="001F3CCF" w14:paraId="0C3A7570" w14:textId="77777777" w:rsidTr="000716A4">
        <w:tc>
          <w:tcPr>
            <w:tcW w:w="6182" w:type="dxa"/>
          </w:tcPr>
          <w:p w14:paraId="71708C9E" w14:textId="77777777" w:rsidR="00B16F1B" w:rsidRPr="001F3CCF" w:rsidRDefault="00B16F1B" w:rsidP="001F3CCF">
            <w:pPr>
              <w:spacing w:after="0" w:line="240" w:lineRule="auto"/>
              <w:jc w:val="both"/>
              <w:rPr>
                <w:rFonts w:asciiTheme="majorHAnsi" w:eastAsia="MS Mincho" w:hAnsiTheme="majorHAnsi" w:cstheme="majorHAnsi"/>
                <w:b/>
                <w:sz w:val="20"/>
                <w:szCs w:val="20"/>
                <w:lang w:val="ro-RO"/>
              </w:rPr>
            </w:pPr>
            <w:r w:rsidRPr="001F3CCF">
              <w:rPr>
                <w:rFonts w:asciiTheme="majorHAnsi" w:eastAsia="MS Mincho" w:hAnsiTheme="majorHAnsi" w:cstheme="majorHAnsi"/>
                <w:b/>
                <w:sz w:val="20"/>
                <w:szCs w:val="20"/>
                <w:lang w:val="ro-RO"/>
              </w:rPr>
              <w:t xml:space="preserve">Reprezentant legal, </w:t>
            </w:r>
          </w:p>
          <w:p w14:paraId="05CF7466" w14:textId="1F3D2A45" w:rsidR="00B16F1B" w:rsidRPr="001F3CCF" w:rsidRDefault="005C3C4E" w:rsidP="001F3CCF">
            <w:pPr>
              <w:spacing w:after="0" w:line="240" w:lineRule="auto"/>
              <w:jc w:val="both"/>
              <w:rPr>
                <w:rFonts w:asciiTheme="majorHAnsi" w:eastAsia="MS Mincho" w:hAnsiTheme="majorHAnsi" w:cstheme="majorHAnsi"/>
                <w:sz w:val="20"/>
                <w:szCs w:val="20"/>
                <w:lang w:val="ro-RO"/>
              </w:rPr>
            </w:pPr>
            <w:r>
              <w:rPr>
                <w:rFonts w:asciiTheme="majorHAnsi" w:eastAsia="MS Mincho" w:hAnsiTheme="majorHAnsi" w:cstheme="majorHAnsi"/>
                <w:sz w:val="20"/>
                <w:szCs w:val="20"/>
                <w:lang w:val="ro-RO"/>
              </w:rPr>
              <w:t>Prof. Dr. Ing. Dan Cașcaval</w:t>
            </w:r>
          </w:p>
          <w:p w14:paraId="02B12F38" w14:textId="77777777" w:rsidR="00B16F1B" w:rsidRPr="001F3CCF" w:rsidRDefault="00B16F1B" w:rsidP="001F3CCF">
            <w:pPr>
              <w:spacing w:after="0" w:line="240" w:lineRule="auto"/>
              <w:rPr>
                <w:rFonts w:asciiTheme="majorHAnsi" w:eastAsia="MS Mincho" w:hAnsiTheme="majorHAnsi" w:cstheme="majorHAnsi"/>
                <w:sz w:val="20"/>
                <w:szCs w:val="20"/>
                <w:lang w:val="ro-RO"/>
              </w:rPr>
            </w:pPr>
          </w:p>
          <w:p w14:paraId="7B929D00" w14:textId="35672981" w:rsidR="00B16F1B" w:rsidRPr="001F3CCF" w:rsidRDefault="00B16F1B" w:rsidP="00564304">
            <w:pPr>
              <w:spacing w:after="0" w:line="240" w:lineRule="auto"/>
              <w:jc w:val="both"/>
              <w:rPr>
                <w:rFonts w:asciiTheme="majorHAnsi" w:eastAsia="MS Mincho" w:hAnsiTheme="majorHAnsi" w:cstheme="majorHAnsi"/>
                <w:sz w:val="20"/>
                <w:szCs w:val="20"/>
                <w:lang w:val="ro-RO"/>
              </w:rPr>
            </w:pPr>
          </w:p>
        </w:tc>
        <w:tc>
          <w:tcPr>
            <w:tcW w:w="2998" w:type="dxa"/>
          </w:tcPr>
          <w:p w14:paraId="429DF259" w14:textId="77777777" w:rsidR="00B16F1B" w:rsidRPr="001F3CCF" w:rsidRDefault="00B16F1B" w:rsidP="001F3CCF">
            <w:pPr>
              <w:spacing w:after="0" w:line="240" w:lineRule="auto"/>
              <w:jc w:val="both"/>
              <w:rPr>
                <w:rFonts w:asciiTheme="majorHAnsi" w:eastAsia="MS Mincho" w:hAnsiTheme="majorHAnsi" w:cstheme="majorHAnsi"/>
                <w:b/>
                <w:sz w:val="20"/>
                <w:szCs w:val="20"/>
                <w:lang w:val="ro-RO"/>
              </w:rPr>
            </w:pPr>
            <w:r w:rsidRPr="001F3CCF">
              <w:rPr>
                <w:rFonts w:asciiTheme="majorHAnsi" w:eastAsia="MS Mincho" w:hAnsiTheme="majorHAnsi" w:cstheme="majorHAnsi"/>
                <w:b/>
                <w:sz w:val="20"/>
                <w:szCs w:val="20"/>
                <w:lang w:val="ro-RO"/>
              </w:rPr>
              <w:t>Angajat,</w:t>
            </w:r>
          </w:p>
          <w:p w14:paraId="2A9A64ED" w14:textId="7082705F" w:rsidR="00952919" w:rsidRDefault="0066161A" w:rsidP="001F3CCF">
            <w:pPr>
              <w:spacing w:after="0" w:line="240" w:lineRule="auto"/>
              <w:jc w:val="both"/>
              <w:rPr>
                <w:rFonts w:asciiTheme="majorHAnsi" w:hAnsiTheme="majorHAnsi" w:cstheme="majorHAnsi"/>
                <w:bCs/>
                <w:sz w:val="20"/>
                <w:szCs w:val="20"/>
                <w:lang w:val="ro-RO"/>
              </w:rPr>
            </w:pPr>
            <w:r>
              <w:rPr>
                <w:rFonts w:asciiTheme="majorHAnsi" w:hAnsiTheme="majorHAnsi" w:cstheme="majorHAnsi"/>
                <w:bCs/>
                <w:sz w:val="20"/>
                <w:szCs w:val="20"/>
                <w:lang w:val="ro-RO"/>
              </w:rPr>
              <w:t>.........................</w:t>
            </w:r>
          </w:p>
          <w:p w14:paraId="19B84891" w14:textId="77777777" w:rsidR="003B116B" w:rsidRDefault="003B116B" w:rsidP="001F3CCF">
            <w:pPr>
              <w:spacing w:after="0" w:line="240" w:lineRule="auto"/>
              <w:jc w:val="both"/>
              <w:rPr>
                <w:rFonts w:asciiTheme="majorHAnsi" w:hAnsiTheme="majorHAnsi" w:cstheme="majorHAnsi"/>
                <w:bCs/>
                <w:sz w:val="20"/>
                <w:szCs w:val="20"/>
                <w:lang w:val="ro-RO"/>
              </w:rPr>
            </w:pPr>
          </w:p>
          <w:p w14:paraId="50A2C1CA" w14:textId="0EB7573C" w:rsidR="00B16F1B" w:rsidRDefault="00B16F1B" w:rsidP="001F3CCF">
            <w:pPr>
              <w:spacing w:after="0" w:line="240" w:lineRule="auto"/>
              <w:jc w:val="both"/>
              <w:rPr>
                <w:rFonts w:asciiTheme="majorHAnsi" w:hAnsiTheme="majorHAnsi" w:cstheme="majorHAnsi"/>
                <w:bCs/>
                <w:sz w:val="20"/>
                <w:szCs w:val="20"/>
                <w:lang w:val="ro-RO"/>
              </w:rPr>
            </w:pPr>
            <w:r w:rsidRPr="001F3CCF">
              <w:rPr>
                <w:rFonts w:asciiTheme="majorHAnsi" w:hAnsiTheme="majorHAnsi" w:cstheme="majorHAnsi"/>
                <w:bCs/>
                <w:sz w:val="20"/>
                <w:szCs w:val="20"/>
                <w:lang w:val="ro-RO"/>
              </w:rPr>
              <w:t xml:space="preserve">Semnatura: </w:t>
            </w:r>
          </w:p>
          <w:p w14:paraId="6382BC7A" w14:textId="77777777" w:rsidR="005C3C4E" w:rsidRPr="001F3CCF" w:rsidRDefault="005C3C4E" w:rsidP="001F3CCF">
            <w:pPr>
              <w:spacing w:after="0" w:line="240" w:lineRule="auto"/>
              <w:jc w:val="both"/>
              <w:rPr>
                <w:rFonts w:asciiTheme="majorHAnsi" w:eastAsia="MS Mincho" w:hAnsiTheme="majorHAnsi" w:cstheme="majorHAnsi"/>
                <w:sz w:val="20"/>
                <w:szCs w:val="20"/>
                <w:lang w:val="ro-RO"/>
              </w:rPr>
            </w:pPr>
          </w:p>
          <w:p w14:paraId="0EF14F8F" w14:textId="77777777" w:rsidR="00B16F1B" w:rsidRPr="001F3CCF" w:rsidRDefault="00B16F1B" w:rsidP="001F3CCF">
            <w:pPr>
              <w:spacing w:after="0" w:line="240" w:lineRule="auto"/>
              <w:jc w:val="both"/>
              <w:rPr>
                <w:rFonts w:asciiTheme="majorHAnsi" w:eastAsia="MS Mincho" w:hAnsiTheme="majorHAnsi" w:cstheme="majorHAnsi"/>
                <w:b/>
                <w:sz w:val="20"/>
                <w:szCs w:val="20"/>
                <w:lang w:val="ro-RO"/>
              </w:rPr>
            </w:pPr>
            <w:r w:rsidRPr="001F3CCF">
              <w:rPr>
                <w:rFonts w:asciiTheme="majorHAnsi" w:eastAsia="MS Mincho" w:hAnsiTheme="majorHAnsi" w:cstheme="majorHAnsi"/>
                <w:sz w:val="20"/>
                <w:szCs w:val="20"/>
                <w:lang w:val="ro-RO"/>
              </w:rPr>
              <w:t>Data:...........</w:t>
            </w:r>
          </w:p>
          <w:p w14:paraId="5A85C703" w14:textId="77777777" w:rsidR="00B16F1B" w:rsidRPr="001F3CCF" w:rsidRDefault="00B16F1B" w:rsidP="001F3CCF">
            <w:pPr>
              <w:spacing w:after="0" w:line="240" w:lineRule="auto"/>
              <w:rPr>
                <w:rFonts w:asciiTheme="majorHAnsi" w:hAnsiTheme="majorHAnsi" w:cstheme="majorHAnsi"/>
                <w:sz w:val="20"/>
                <w:szCs w:val="20"/>
                <w:lang w:val="ro-RO"/>
              </w:rPr>
            </w:pPr>
          </w:p>
          <w:p w14:paraId="53C4573F" w14:textId="77777777" w:rsidR="00564304" w:rsidRDefault="00564304" w:rsidP="001F3CCF">
            <w:pPr>
              <w:spacing w:after="0" w:line="240" w:lineRule="auto"/>
              <w:rPr>
                <w:rFonts w:asciiTheme="majorHAnsi" w:hAnsiTheme="majorHAnsi" w:cstheme="majorHAnsi"/>
                <w:sz w:val="20"/>
                <w:szCs w:val="20"/>
                <w:lang w:val="ro-RO"/>
              </w:rPr>
            </w:pPr>
          </w:p>
          <w:p w14:paraId="64DA3425" w14:textId="77777777" w:rsidR="00564304" w:rsidRDefault="00564304" w:rsidP="001F3CCF">
            <w:pPr>
              <w:spacing w:after="0" w:line="240" w:lineRule="auto"/>
              <w:rPr>
                <w:rFonts w:asciiTheme="majorHAnsi" w:hAnsiTheme="majorHAnsi" w:cstheme="majorHAnsi"/>
                <w:sz w:val="20"/>
                <w:szCs w:val="20"/>
                <w:lang w:val="ro-RO"/>
              </w:rPr>
            </w:pPr>
          </w:p>
          <w:p w14:paraId="3588CD26" w14:textId="77777777" w:rsidR="00952919" w:rsidRDefault="00B16F1B" w:rsidP="001F3CCF">
            <w:pPr>
              <w:spacing w:after="0" w:line="240" w:lineRule="auto"/>
              <w:rPr>
                <w:rFonts w:asciiTheme="majorHAnsi" w:hAnsiTheme="majorHAnsi" w:cstheme="majorHAnsi"/>
                <w:sz w:val="20"/>
                <w:szCs w:val="20"/>
                <w:lang w:val="ro-RO"/>
              </w:rPr>
            </w:pPr>
            <w:r w:rsidRPr="001F3CCF">
              <w:rPr>
                <w:rFonts w:asciiTheme="majorHAnsi" w:hAnsiTheme="majorHAnsi" w:cstheme="majorHAnsi"/>
                <w:sz w:val="20"/>
                <w:szCs w:val="20"/>
                <w:lang w:val="ro-RO"/>
              </w:rPr>
              <w:t xml:space="preserve">Am primit un exemplar: </w:t>
            </w:r>
          </w:p>
          <w:p w14:paraId="2B0F8D95" w14:textId="77777777" w:rsidR="00952919" w:rsidRDefault="00952919" w:rsidP="001F3CCF">
            <w:pPr>
              <w:spacing w:after="0" w:line="240" w:lineRule="auto"/>
              <w:rPr>
                <w:rFonts w:asciiTheme="majorHAnsi" w:hAnsiTheme="majorHAnsi" w:cstheme="majorHAnsi"/>
                <w:sz w:val="20"/>
                <w:szCs w:val="20"/>
                <w:lang w:val="ro-RO"/>
              </w:rPr>
            </w:pPr>
          </w:p>
          <w:p w14:paraId="3D7194A2" w14:textId="77777777" w:rsidR="00952919" w:rsidRDefault="00952919" w:rsidP="001F3CCF">
            <w:pPr>
              <w:spacing w:after="0" w:line="240" w:lineRule="auto"/>
              <w:rPr>
                <w:rFonts w:asciiTheme="majorHAnsi" w:hAnsiTheme="majorHAnsi" w:cstheme="majorHAnsi"/>
                <w:sz w:val="20"/>
                <w:szCs w:val="20"/>
                <w:lang w:val="ro-RO"/>
              </w:rPr>
            </w:pPr>
          </w:p>
          <w:p w14:paraId="00611B3E" w14:textId="5C32FC8D" w:rsidR="005C3C4E" w:rsidRDefault="00B16F1B" w:rsidP="001F3CCF">
            <w:pPr>
              <w:spacing w:after="0" w:line="240" w:lineRule="auto"/>
              <w:rPr>
                <w:rFonts w:asciiTheme="majorHAnsi" w:hAnsiTheme="majorHAnsi" w:cstheme="majorHAnsi"/>
                <w:sz w:val="20"/>
                <w:szCs w:val="20"/>
                <w:lang w:val="ro-RO"/>
              </w:rPr>
            </w:pPr>
            <w:r w:rsidRPr="001F3CCF">
              <w:rPr>
                <w:rFonts w:asciiTheme="majorHAnsi" w:hAnsiTheme="majorHAnsi" w:cstheme="majorHAnsi"/>
                <w:sz w:val="20"/>
                <w:szCs w:val="20"/>
                <w:lang w:val="ro-RO"/>
              </w:rPr>
              <w:t xml:space="preserve">Semnatura ....................  </w:t>
            </w:r>
          </w:p>
          <w:p w14:paraId="55956592" w14:textId="77777777" w:rsidR="005C3C4E" w:rsidRDefault="005C3C4E" w:rsidP="001F3CCF">
            <w:pPr>
              <w:spacing w:after="0" w:line="240" w:lineRule="auto"/>
              <w:rPr>
                <w:rFonts w:asciiTheme="majorHAnsi" w:hAnsiTheme="majorHAnsi" w:cstheme="majorHAnsi"/>
                <w:sz w:val="20"/>
                <w:szCs w:val="20"/>
                <w:lang w:val="ro-RO"/>
              </w:rPr>
            </w:pPr>
          </w:p>
          <w:p w14:paraId="39D3C507" w14:textId="285EBD6A" w:rsidR="00B16F1B" w:rsidRPr="001F3CCF" w:rsidRDefault="00B16F1B" w:rsidP="001F3CCF">
            <w:pPr>
              <w:spacing w:after="0" w:line="240" w:lineRule="auto"/>
              <w:rPr>
                <w:rFonts w:asciiTheme="majorHAnsi" w:hAnsiTheme="majorHAnsi" w:cstheme="majorHAnsi"/>
                <w:sz w:val="20"/>
                <w:szCs w:val="20"/>
                <w:lang w:val="ro-RO"/>
              </w:rPr>
            </w:pPr>
            <w:r w:rsidRPr="001F3CCF">
              <w:rPr>
                <w:rFonts w:asciiTheme="majorHAnsi" w:hAnsiTheme="majorHAnsi" w:cstheme="majorHAnsi"/>
                <w:sz w:val="20"/>
                <w:szCs w:val="20"/>
                <w:lang w:val="ro-RO"/>
              </w:rPr>
              <w:t>Data...................</w:t>
            </w:r>
          </w:p>
        </w:tc>
      </w:tr>
    </w:tbl>
    <w:p w14:paraId="62D6E1A9" w14:textId="77777777" w:rsidR="00971D4C" w:rsidRPr="001F3CCF" w:rsidRDefault="00971D4C" w:rsidP="001F3CCF">
      <w:pPr>
        <w:spacing w:after="0" w:line="240" w:lineRule="auto"/>
        <w:jc w:val="both"/>
        <w:outlineLvl w:val="0"/>
        <w:rPr>
          <w:rFonts w:asciiTheme="majorHAnsi" w:hAnsiTheme="majorHAnsi" w:cstheme="majorHAnsi"/>
          <w:b/>
          <w:sz w:val="20"/>
          <w:szCs w:val="20"/>
          <w:lang w:val="ro-RO"/>
        </w:rPr>
      </w:pPr>
    </w:p>
    <w:sectPr w:rsidR="00971D4C" w:rsidRPr="001F3CCF" w:rsidSect="00EA410D">
      <w:headerReference w:type="default" r:id="rId11"/>
      <w:footerReference w:type="default" r:id="rId12"/>
      <w:pgSz w:w="11906" w:h="16838" w:code="9"/>
      <w:pgMar w:top="1276" w:right="1274" w:bottom="1440" w:left="1276" w:header="568" w:footer="3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FEEEE" w14:textId="77777777" w:rsidR="00CD1FA7" w:rsidRDefault="00CD1FA7" w:rsidP="00681983">
      <w:pPr>
        <w:spacing w:after="0" w:line="240" w:lineRule="auto"/>
      </w:pPr>
      <w:r>
        <w:separator/>
      </w:r>
    </w:p>
  </w:endnote>
  <w:endnote w:type="continuationSeparator" w:id="0">
    <w:p w14:paraId="0819F80E" w14:textId="77777777" w:rsidR="00CD1FA7" w:rsidRDefault="00CD1FA7" w:rsidP="00681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C2F6D" w14:textId="52E2DC29" w:rsidR="00EA410D" w:rsidRPr="00EA410D" w:rsidRDefault="00EA410D" w:rsidP="00EA410D">
    <w:pPr>
      <w:pStyle w:val="Footer"/>
      <w:rPr>
        <w:lang w:val="en-US"/>
      </w:rPr>
    </w:pPr>
    <w:r w:rsidRPr="001F3CCF">
      <w:rPr>
        <w:rFonts w:asciiTheme="majorHAnsi" w:hAnsiTheme="majorHAnsi" w:cstheme="majorHAnsi"/>
        <w:sz w:val="20"/>
        <w:szCs w:val="20"/>
        <w:lang w:val="ro-RO"/>
      </w:rPr>
      <w:t>"Centrul pentru cercetare – inovare în domeniul textilelor și al industriei modei - SMART-Tex-IS", SMIS 334492</w:t>
    </w:r>
    <w:r>
      <w:rPr>
        <w:rFonts w:asciiTheme="majorHAnsi" w:hAnsiTheme="majorHAnsi" w:cstheme="majorHAnsi"/>
        <w:sz w:val="20"/>
        <w:szCs w:val="20"/>
        <w:lang w:val="ro-RO"/>
      </w:rPr>
      <w:t xml:space="preserve"> </w:t>
    </w:r>
    <w:r>
      <w:rPr>
        <w:rFonts w:asciiTheme="majorHAnsi" w:hAnsiTheme="majorHAnsi" w:cstheme="majorHAnsi"/>
        <w:sz w:val="20"/>
        <w:szCs w:val="20"/>
        <w:lang w:val="en-US"/>
      </w:rPr>
      <w:t xml:space="preserve">|  </w:t>
    </w:r>
    <w:r>
      <w:rPr>
        <w:lang w:val="en-US"/>
      </w:rPr>
      <w:t xml:space="preserve">  </w:t>
    </w:r>
    <w:sdt>
      <w:sdtPr>
        <w:id w:val="140210549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D339A">
          <w:rPr>
            <w:noProof/>
          </w:rPr>
          <w:t>4</w:t>
        </w:r>
        <w:r>
          <w:rPr>
            <w:noProof/>
          </w:rPr>
          <w:fldChar w:fldCharType="end"/>
        </w:r>
      </w:sdtContent>
    </w:sdt>
  </w:p>
  <w:p w14:paraId="367DC210" w14:textId="556690C1" w:rsidR="0051268A" w:rsidRPr="00EA410D" w:rsidRDefault="0051268A" w:rsidP="00EA41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99AC2" w14:textId="77777777" w:rsidR="00CD1FA7" w:rsidRDefault="00CD1FA7" w:rsidP="00681983">
      <w:pPr>
        <w:spacing w:after="0" w:line="240" w:lineRule="auto"/>
      </w:pPr>
      <w:r>
        <w:separator/>
      </w:r>
    </w:p>
  </w:footnote>
  <w:footnote w:type="continuationSeparator" w:id="0">
    <w:p w14:paraId="6CF2537C" w14:textId="77777777" w:rsidR="00CD1FA7" w:rsidRDefault="00CD1FA7" w:rsidP="006819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ECC15" w14:textId="64F960DC" w:rsidR="0051268A" w:rsidRPr="0051268A" w:rsidRDefault="0051268A" w:rsidP="0051268A">
    <w:pPr>
      <w:pStyle w:val="Header"/>
      <w:jc w:val="right"/>
      <w:rPr>
        <w:i/>
        <w:iCs/>
        <w:sz w:val="20"/>
        <w:szCs w:val="20"/>
        <w:lang w:val="ro-MD"/>
      </w:rPr>
    </w:pPr>
    <w:r w:rsidRPr="0051268A">
      <w:rPr>
        <w:i/>
        <w:iCs/>
        <w:sz w:val="20"/>
        <w:szCs w:val="20"/>
        <w:lang w:val="ro-MD"/>
      </w:rPr>
      <w:t xml:space="preserve">Fișa postului aferentă </w:t>
    </w:r>
    <w:r w:rsidR="009A2125" w:rsidRPr="009A2125">
      <w:rPr>
        <w:i/>
        <w:iCs/>
        <w:sz w:val="20"/>
        <w:szCs w:val="20"/>
        <w:lang w:val="ro-MD"/>
      </w:rPr>
      <w:t xml:space="preserve">CIM nr. </w:t>
    </w:r>
    <w:r w:rsidR="0066161A">
      <w:rPr>
        <w:i/>
        <w:iCs/>
        <w:sz w:val="20"/>
        <w:szCs w:val="20"/>
        <w:lang w:val="ro-MD"/>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1FD5"/>
    <w:multiLevelType w:val="hybridMultilevel"/>
    <w:tmpl w:val="E4924FEA"/>
    <w:lvl w:ilvl="0" w:tplc="0409000D">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8C18E2"/>
    <w:multiLevelType w:val="multilevel"/>
    <w:tmpl w:val="B80C3FA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520"/>
        </w:tabs>
        <w:ind w:left="2520" w:hanging="108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600"/>
        </w:tabs>
        <w:ind w:left="3600" w:hanging="144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680"/>
        </w:tabs>
        <w:ind w:left="4680" w:hanging="1800"/>
      </w:pPr>
      <w:rPr>
        <w:rFonts w:cs="Times New Roman" w:hint="default"/>
      </w:rPr>
    </w:lvl>
    <w:lvl w:ilvl="8">
      <w:start w:val="1"/>
      <w:numFmt w:val="decimal"/>
      <w:lvlText w:val="%1.%2.%3.%4.%5.%6.%7.%8.%9."/>
      <w:lvlJc w:val="left"/>
      <w:pPr>
        <w:tabs>
          <w:tab w:val="num" w:pos="5400"/>
        </w:tabs>
        <w:ind w:left="5400" w:hanging="2160"/>
      </w:pPr>
      <w:rPr>
        <w:rFonts w:cs="Times New Roman" w:hint="default"/>
      </w:rPr>
    </w:lvl>
  </w:abstractNum>
  <w:abstractNum w:abstractNumId="2" w15:restartNumberingAfterBreak="0">
    <w:nsid w:val="066A354E"/>
    <w:multiLevelType w:val="hybridMultilevel"/>
    <w:tmpl w:val="6A304D1E"/>
    <w:lvl w:ilvl="0" w:tplc="5B9A7CD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57304"/>
    <w:multiLevelType w:val="hybridMultilevel"/>
    <w:tmpl w:val="7280286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0A7E3FA1"/>
    <w:multiLevelType w:val="hybridMultilevel"/>
    <w:tmpl w:val="78CEF8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512D05"/>
    <w:multiLevelType w:val="multilevel"/>
    <w:tmpl w:val="BE14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F0F9F"/>
    <w:multiLevelType w:val="multilevel"/>
    <w:tmpl w:val="F7F2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36D27"/>
    <w:multiLevelType w:val="multilevel"/>
    <w:tmpl w:val="7D6E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2E6576"/>
    <w:multiLevelType w:val="multilevel"/>
    <w:tmpl w:val="4F6C6DF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233F67EF"/>
    <w:multiLevelType w:val="hybridMultilevel"/>
    <w:tmpl w:val="C3F40396"/>
    <w:lvl w:ilvl="0" w:tplc="BEE84936">
      <w:start w:val="1"/>
      <w:numFmt w:val="decimal"/>
      <w:lvlText w:val="%1."/>
      <w:lvlJc w:val="left"/>
      <w:pPr>
        <w:tabs>
          <w:tab w:val="num" w:pos="360"/>
        </w:tabs>
        <w:ind w:left="360" w:hanging="360"/>
      </w:pPr>
      <w:rPr>
        <w:rFonts w:cs="Times New Roman"/>
      </w:rPr>
    </w:lvl>
    <w:lvl w:ilvl="1" w:tplc="F7A87BFA">
      <w:start w:val="1"/>
      <w:numFmt w:val="lowerLetter"/>
      <w:lvlText w:val="%2."/>
      <w:lvlJc w:val="left"/>
      <w:pPr>
        <w:tabs>
          <w:tab w:val="num" w:pos="1134"/>
        </w:tabs>
        <w:ind w:left="774"/>
      </w:pPr>
      <w:rPr>
        <w:rFonts w:cs="Times New Roman" w:hint="default"/>
      </w:rPr>
    </w:lvl>
    <w:lvl w:ilvl="2" w:tplc="B1E8A90C">
      <w:start w:val="1"/>
      <w:numFmt w:val="lowerLetter"/>
      <w:lvlText w:val="%3."/>
      <w:lvlJc w:val="left"/>
      <w:pPr>
        <w:tabs>
          <w:tab w:val="num" w:pos="2115"/>
        </w:tabs>
        <w:ind w:left="2115" w:hanging="495"/>
      </w:pPr>
      <w:rPr>
        <w:rFonts w:cs="Times New Roman" w:hint="default"/>
      </w:rPr>
    </w:lvl>
    <w:lvl w:ilvl="3" w:tplc="A98A8934">
      <w:start w:val="1"/>
      <w:numFmt w:val="bullet"/>
      <w:lvlText w:val=""/>
      <w:lvlJc w:val="left"/>
      <w:pPr>
        <w:tabs>
          <w:tab w:val="num" w:pos="2520"/>
        </w:tabs>
        <w:ind w:left="2520" w:hanging="360"/>
      </w:pPr>
      <w:rPr>
        <w:rFonts w:ascii="Symbol" w:hAnsi="Symbol" w:hint="default"/>
        <w:sz w:val="24"/>
      </w:rPr>
    </w:lvl>
    <w:lvl w:ilvl="4" w:tplc="22789BA4">
      <w:numFmt w:val="bullet"/>
      <w:lvlText w:val="-"/>
      <w:lvlJc w:val="left"/>
      <w:pPr>
        <w:tabs>
          <w:tab w:val="num" w:pos="3240"/>
        </w:tabs>
        <w:ind w:left="3240" w:hanging="360"/>
      </w:pPr>
      <w:rPr>
        <w:rFonts w:ascii="Times New Roman" w:eastAsia="Times New Roman" w:hAnsi="Times New Roman" w:hint="default"/>
      </w:rPr>
    </w:lvl>
    <w:lvl w:ilvl="5" w:tplc="5D88BB38">
      <w:start w:val="1"/>
      <w:numFmt w:val="lowerRoman"/>
      <w:lvlText w:val="%6."/>
      <w:lvlJc w:val="right"/>
      <w:pPr>
        <w:tabs>
          <w:tab w:val="num" w:pos="3960"/>
        </w:tabs>
        <w:ind w:left="3960" w:hanging="180"/>
      </w:pPr>
      <w:rPr>
        <w:rFonts w:cs="Times New Roman"/>
      </w:rPr>
    </w:lvl>
    <w:lvl w:ilvl="6" w:tplc="F2F663B2">
      <w:start w:val="1"/>
      <w:numFmt w:val="decimal"/>
      <w:lvlText w:val="%7."/>
      <w:lvlJc w:val="left"/>
      <w:pPr>
        <w:tabs>
          <w:tab w:val="num" w:pos="4680"/>
        </w:tabs>
        <w:ind w:left="4680" w:hanging="360"/>
      </w:pPr>
      <w:rPr>
        <w:rFonts w:cs="Times New Roman"/>
      </w:rPr>
    </w:lvl>
    <w:lvl w:ilvl="7" w:tplc="14DE0C34">
      <w:start w:val="1"/>
      <w:numFmt w:val="lowerLetter"/>
      <w:lvlText w:val="%8."/>
      <w:lvlJc w:val="left"/>
      <w:pPr>
        <w:tabs>
          <w:tab w:val="num" w:pos="5400"/>
        </w:tabs>
        <w:ind w:left="5400" w:hanging="360"/>
      </w:pPr>
      <w:rPr>
        <w:rFonts w:cs="Times New Roman"/>
      </w:rPr>
    </w:lvl>
    <w:lvl w:ilvl="8" w:tplc="6D8E57B6">
      <w:start w:val="1"/>
      <w:numFmt w:val="lowerRoman"/>
      <w:lvlText w:val="%9."/>
      <w:lvlJc w:val="right"/>
      <w:pPr>
        <w:tabs>
          <w:tab w:val="num" w:pos="6120"/>
        </w:tabs>
        <w:ind w:left="6120" w:hanging="180"/>
      </w:pPr>
      <w:rPr>
        <w:rFonts w:cs="Times New Roman"/>
      </w:rPr>
    </w:lvl>
  </w:abstractNum>
  <w:abstractNum w:abstractNumId="10" w15:restartNumberingAfterBreak="0">
    <w:nsid w:val="28575DED"/>
    <w:multiLevelType w:val="multilevel"/>
    <w:tmpl w:val="1094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983114"/>
    <w:multiLevelType w:val="hybridMultilevel"/>
    <w:tmpl w:val="24A40EBC"/>
    <w:lvl w:ilvl="0" w:tplc="6268B588">
      <w:start w:val="3"/>
      <w:numFmt w:val="upperRoman"/>
      <w:lvlText w:val="%1."/>
      <w:lvlJc w:val="right"/>
      <w:pPr>
        <w:tabs>
          <w:tab w:val="num" w:pos="180"/>
        </w:tabs>
        <w:ind w:left="180" w:hanging="180"/>
      </w:pPr>
      <w:rPr>
        <w:rFonts w:cs="Times New Roman" w:hint="default"/>
      </w:rPr>
    </w:lvl>
    <w:lvl w:ilvl="1" w:tplc="91063812">
      <w:start w:val="1"/>
      <w:numFmt w:val="lowerLetter"/>
      <w:lvlText w:val="%2."/>
      <w:lvlJc w:val="left"/>
      <w:pPr>
        <w:tabs>
          <w:tab w:val="num" w:pos="900"/>
        </w:tabs>
        <w:ind w:left="900" w:hanging="360"/>
      </w:pPr>
      <w:rPr>
        <w:rFonts w:cs="Times New Roman"/>
      </w:rPr>
    </w:lvl>
    <w:lvl w:ilvl="2" w:tplc="8EEC6DE6">
      <w:start w:val="1"/>
      <w:numFmt w:val="lowerRoman"/>
      <w:lvlText w:val="%3."/>
      <w:lvlJc w:val="right"/>
      <w:pPr>
        <w:tabs>
          <w:tab w:val="num" w:pos="1620"/>
        </w:tabs>
        <w:ind w:left="1620" w:hanging="180"/>
      </w:pPr>
      <w:rPr>
        <w:rFonts w:cs="Times New Roman"/>
      </w:rPr>
    </w:lvl>
    <w:lvl w:ilvl="3" w:tplc="9BB4C7A2">
      <w:start w:val="1"/>
      <w:numFmt w:val="decimal"/>
      <w:lvlText w:val="%4."/>
      <w:lvlJc w:val="left"/>
      <w:pPr>
        <w:tabs>
          <w:tab w:val="num" w:pos="2340"/>
        </w:tabs>
        <w:ind w:left="2340" w:hanging="360"/>
      </w:pPr>
      <w:rPr>
        <w:rFonts w:cs="Times New Roman"/>
      </w:rPr>
    </w:lvl>
    <w:lvl w:ilvl="4" w:tplc="1728D796">
      <w:start w:val="1"/>
      <w:numFmt w:val="lowerLetter"/>
      <w:lvlText w:val="%5."/>
      <w:lvlJc w:val="left"/>
      <w:pPr>
        <w:tabs>
          <w:tab w:val="num" w:pos="3060"/>
        </w:tabs>
        <w:ind w:left="3060" w:hanging="360"/>
      </w:pPr>
      <w:rPr>
        <w:rFonts w:cs="Times New Roman"/>
      </w:rPr>
    </w:lvl>
    <w:lvl w:ilvl="5" w:tplc="0D1655C4">
      <w:start w:val="1"/>
      <w:numFmt w:val="lowerRoman"/>
      <w:lvlText w:val="%6."/>
      <w:lvlJc w:val="right"/>
      <w:pPr>
        <w:tabs>
          <w:tab w:val="num" w:pos="3780"/>
        </w:tabs>
        <w:ind w:left="3780" w:hanging="180"/>
      </w:pPr>
      <w:rPr>
        <w:rFonts w:cs="Times New Roman"/>
      </w:rPr>
    </w:lvl>
    <w:lvl w:ilvl="6" w:tplc="AF68ADEA">
      <w:start w:val="1"/>
      <w:numFmt w:val="decimal"/>
      <w:lvlText w:val="%7."/>
      <w:lvlJc w:val="left"/>
      <w:pPr>
        <w:tabs>
          <w:tab w:val="num" w:pos="4500"/>
        </w:tabs>
        <w:ind w:left="4500" w:hanging="360"/>
      </w:pPr>
      <w:rPr>
        <w:rFonts w:cs="Times New Roman"/>
      </w:rPr>
    </w:lvl>
    <w:lvl w:ilvl="7" w:tplc="8C4A7684">
      <w:start w:val="1"/>
      <w:numFmt w:val="lowerLetter"/>
      <w:lvlText w:val="%8."/>
      <w:lvlJc w:val="left"/>
      <w:pPr>
        <w:tabs>
          <w:tab w:val="num" w:pos="5220"/>
        </w:tabs>
        <w:ind w:left="5220" w:hanging="360"/>
      </w:pPr>
      <w:rPr>
        <w:rFonts w:cs="Times New Roman"/>
      </w:rPr>
    </w:lvl>
    <w:lvl w:ilvl="8" w:tplc="0CE4E244">
      <w:start w:val="1"/>
      <w:numFmt w:val="lowerRoman"/>
      <w:lvlText w:val="%9."/>
      <w:lvlJc w:val="right"/>
      <w:pPr>
        <w:tabs>
          <w:tab w:val="num" w:pos="5940"/>
        </w:tabs>
        <w:ind w:left="5940" w:hanging="180"/>
      </w:pPr>
      <w:rPr>
        <w:rFonts w:cs="Times New Roman"/>
      </w:rPr>
    </w:lvl>
  </w:abstractNum>
  <w:abstractNum w:abstractNumId="12" w15:restartNumberingAfterBreak="0">
    <w:nsid w:val="2C370748"/>
    <w:multiLevelType w:val="hybridMultilevel"/>
    <w:tmpl w:val="9D48432A"/>
    <w:lvl w:ilvl="0" w:tplc="2D4E6B8E">
      <w:start w:val="1"/>
      <w:numFmt w:val="bullet"/>
      <w:lvlText w:val=""/>
      <w:lvlJc w:val="left"/>
      <w:pPr>
        <w:tabs>
          <w:tab w:val="num" w:pos="1080"/>
        </w:tabs>
        <w:ind w:left="1080" w:hanging="360"/>
      </w:pPr>
      <w:rPr>
        <w:rFonts w:ascii="Symbol" w:hAnsi="Symbol" w:hint="default"/>
      </w:rPr>
    </w:lvl>
    <w:lvl w:ilvl="1" w:tplc="BDA87E1E">
      <w:start w:val="1"/>
      <w:numFmt w:val="decimal"/>
      <w:lvlText w:val="%2."/>
      <w:lvlJc w:val="left"/>
      <w:pPr>
        <w:tabs>
          <w:tab w:val="num" w:pos="1080"/>
        </w:tabs>
        <w:ind w:left="1080" w:hanging="360"/>
      </w:pPr>
      <w:rPr>
        <w:rFonts w:cs="Times New Roman"/>
      </w:rPr>
    </w:lvl>
    <w:lvl w:ilvl="2" w:tplc="E4147AB4">
      <w:start w:val="1"/>
      <w:numFmt w:val="bullet"/>
      <w:lvlText w:val=""/>
      <w:lvlJc w:val="left"/>
      <w:pPr>
        <w:tabs>
          <w:tab w:val="num" w:pos="1800"/>
        </w:tabs>
        <w:ind w:left="1800" w:hanging="360"/>
      </w:pPr>
      <w:rPr>
        <w:rFonts w:ascii="Wingdings" w:hAnsi="Wingdings" w:hint="default"/>
      </w:rPr>
    </w:lvl>
    <w:lvl w:ilvl="3" w:tplc="ABC892A0">
      <w:start w:val="1"/>
      <w:numFmt w:val="bullet"/>
      <w:lvlText w:val=""/>
      <w:lvlJc w:val="left"/>
      <w:pPr>
        <w:tabs>
          <w:tab w:val="num" w:pos="2520"/>
        </w:tabs>
        <w:ind w:left="2520" w:hanging="360"/>
      </w:pPr>
      <w:rPr>
        <w:rFonts w:ascii="Symbol" w:hAnsi="Symbol" w:hint="default"/>
      </w:rPr>
    </w:lvl>
    <w:lvl w:ilvl="4" w:tplc="8704097C">
      <w:start w:val="1"/>
      <w:numFmt w:val="bullet"/>
      <w:lvlText w:val="o"/>
      <w:lvlJc w:val="left"/>
      <w:pPr>
        <w:tabs>
          <w:tab w:val="num" w:pos="3240"/>
        </w:tabs>
        <w:ind w:left="3240" w:hanging="360"/>
      </w:pPr>
      <w:rPr>
        <w:rFonts w:ascii="Courier New" w:hAnsi="Courier New" w:hint="default"/>
      </w:rPr>
    </w:lvl>
    <w:lvl w:ilvl="5" w:tplc="23443148">
      <w:start w:val="1"/>
      <w:numFmt w:val="bullet"/>
      <w:lvlText w:val=""/>
      <w:lvlJc w:val="left"/>
      <w:pPr>
        <w:tabs>
          <w:tab w:val="num" w:pos="3960"/>
        </w:tabs>
        <w:ind w:left="3960" w:hanging="360"/>
      </w:pPr>
      <w:rPr>
        <w:rFonts w:ascii="Wingdings" w:hAnsi="Wingdings" w:hint="default"/>
      </w:rPr>
    </w:lvl>
    <w:lvl w:ilvl="6" w:tplc="136219BA">
      <w:start w:val="1"/>
      <w:numFmt w:val="bullet"/>
      <w:lvlText w:val=""/>
      <w:lvlJc w:val="left"/>
      <w:pPr>
        <w:tabs>
          <w:tab w:val="num" w:pos="4680"/>
        </w:tabs>
        <w:ind w:left="4680" w:hanging="360"/>
      </w:pPr>
      <w:rPr>
        <w:rFonts w:ascii="Symbol" w:hAnsi="Symbol" w:hint="default"/>
      </w:rPr>
    </w:lvl>
    <w:lvl w:ilvl="7" w:tplc="453A48EC">
      <w:start w:val="1"/>
      <w:numFmt w:val="bullet"/>
      <w:lvlText w:val="o"/>
      <w:lvlJc w:val="left"/>
      <w:pPr>
        <w:tabs>
          <w:tab w:val="num" w:pos="5400"/>
        </w:tabs>
        <w:ind w:left="5400" w:hanging="360"/>
      </w:pPr>
      <w:rPr>
        <w:rFonts w:ascii="Courier New" w:hAnsi="Courier New" w:hint="default"/>
      </w:rPr>
    </w:lvl>
    <w:lvl w:ilvl="8" w:tplc="FFF87B7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F2F6A70"/>
    <w:multiLevelType w:val="multilevel"/>
    <w:tmpl w:val="4152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D65174"/>
    <w:multiLevelType w:val="multilevel"/>
    <w:tmpl w:val="43E8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F46DD6"/>
    <w:multiLevelType w:val="hybridMultilevel"/>
    <w:tmpl w:val="00564EF8"/>
    <w:lvl w:ilvl="0" w:tplc="39249E7C">
      <w:numFmt w:val="bullet"/>
      <w:lvlText w:val=""/>
      <w:lvlJc w:val="left"/>
      <w:pPr>
        <w:ind w:left="720" w:hanging="360"/>
      </w:pPr>
      <w:rPr>
        <w:rFonts w:ascii="Symbol" w:eastAsiaTheme="minorHAnsi" w:hAnsi="Symbol"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2192143"/>
    <w:multiLevelType w:val="hybridMultilevel"/>
    <w:tmpl w:val="66424D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327B5834"/>
    <w:multiLevelType w:val="hybridMultilevel"/>
    <w:tmpl w:val="27042F26"/>
    <w:lvl w:ilvl="0" w:tplc="5B9A7CD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C02114"/>
    <w:multiLevelType w:val="multilevel"/>
    <w:tmpl w:val="4D80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D773E9"/>
    <w:multiLevelType w:val="multilevel"/>
    <w:tmpl w:val="287694A2"/>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520"/>
        </w:tabs>
        <w:ind w:left="2520" w:hanging="108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600"/>
        </w:tabs>
        <w:ind w:left="3600" w:hanging="144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680"/>
        </w:tabs>
        <w:ind w:left="4680" w:hanging="1800"/>
      </w:pPr>
      <w:rPr>
        <w:rFonts w:cs="Times New Roman" w:hint="default"/>
      </w:rPr>
    </w:lvl>
    <w:lvl w:ilvl="8">
      <w:start w:val="1"/>
      <w:numFmt w:val="decimal"/>
      <w:lvlText w:val="%1.%2.%3.%4.%5.%6.%7.%8.%9."/>
      <w:lvlJc w:val="left"/>
      <w:pPr>
        <w:tabs>
          <w:tab w:val="num" w:pos="5400"/>
        </w:tabs>
        <w:ind w:left="5400" w:hanging="2160"/>
      </w:pPr>
      <w:rPr>
        <w:rFonts w:cs="Times New Roman" w:hint="default"/>
      </w:rPr>
    </w:lvl>
  </w:abstractNum>
  <w:abstractNum w:abstractNumId="20" w15:restartNumberingAfterBreak="0">
    <w:nsid w:val="3D467099"/>
    <w:multiLevelType w:val="hybridMultilevel"/>
    <w:tmpl w:val="EC9E09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EA03862"/>
    <w:multiLevelType w:val="hybridMultilevel"/>
    <w:tmpl w:val="73DEA5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11E6762"/>
    <w:multiLevelType w:val="hybridMultilevel"/>
    <w:tmpl w:val="C2502346"/>
    <w:lvl w:ilvl="0" w:tplc="CE74D652">
      <w:start w:val="1"/>
      <w:numFmt w:val="bullet"/>
      <w:lvlText w:val=""/>
      <w:lvlJc w:val="left"/>
      <w:pPr>
        <w:tabs>
          <w:tab w:val="num" w:pos="1474"/>
        </w:tabs>
        <w:ind w:left="1454" w:hanging="340"/>
      </w:pPr>
      <w:rPr>
        <w:rFonts w:ascii="Symbol" w:hAnsi="Symbol" w:hint="default"/>
      </w:rPr>
    </w:lvl>
    <w:lvl w:ilvl="1" w:tplc="A088125C">
      <w:start w:val="2"/>
      <w:numFmt w:val="lowerLetter"/>
      <w:lvlText w:val="%2."/>
      <w:lvlJc w:val="left"/>
      <w:pPr>
        <w:tabs>
          <w:tab w:val="num" w:pos="1114"/>
        </w:tabs>
        <w:ind w:left="1114" w:hanging="360"/>
      </w:pPr>
      <w:rPr>
        <w:rFonts w:cs="Times New Roman" w:hint="default"/>
      </w:rPr>
    </w:lvl>
    <w:lvl w:ilvl="2" w:tplc="9ED4D6CA">
      <w:start w:val="1"/>
      <w:numFmt w:val="bullet"/>
      <w:lvlText w:val=""/>
      <w:lvlJc w:val="left"/>
      <w:pPr>
        <w:tabs>
          <w:tab w:val="num" w:pos="1834"/>
        </w:tabs>
        <w:ind w:left="1834" w:hanging="360"/>
      </w:pPr>
      <w:rPr>
        <w:rFonts w:ascii="Wingdings" w:hAnsi="Wingdings" w:hint="default"/>
      </w:rPr>
    </w:lvl>
    <w:lvl w:ilvl="3" w:tplc="C3AE8502">
      <w:start w:val="1"/>
      <w:numFmt w:val="bullet"/>
      <w:lvlText w:val=""/>
      <w:lvlJc w:val="left"/>
      <w:pPr>
        <w:tabs>
          <w:tab w:val="num" w:pos="2554"/>
        </w:tabs>
        <w:ind w:left="2554" w:hanging="360"/>
      </w:pPr>
      <w:rPr>
        <w:rFonts w:ascii="Symbol" w:hAnsi="Symbol" w:hint="default"/>
      </w:rPr>
    </w:lvl>
    <w:lvl w:ilvl="4" w:tplc="013496A4">
      <w:start w:val="1"/>
      <w:numFmt w:val="bullet"/>
      <w:lvlText w:val="o"/>
      <w:lvlJc w:val="left"/>
      <w:pPr>
        <w:tabs>
          <w:tab w:val="num" w:pos="3274"/>
        </w:tabs>
        <w:ind w:left="3274" w:hanging="360"/>
      </w:pPr>
      <w:rPr>
        <w:rFonts w:ascii="Courier New" w:hAnsi="Courier New" w:hint="default"/>
      </w:rPr>
    </w:lvl>
    <w:lvl w:ilvl="5" w:tplc="8B640978">
      <w:start w:val="1"/>
      <w:numFmt w:val="bullet"/>
      <w:lvlText w:val=""/>
      <w:lvlJc w:val="left"/>
      <w:pPr>
        <w:tabs>
          <w:tab w:val="num" w:pos="3994"/>
        </w:tabs>
        <w:ind w:left="3994" w:hanging="360"/>
      </w:pPr>
      <w:rPr>
        <w:rFonts w:ascii="Wingdings" w:hAnsi="Wingdings" w:hint="default"/>
      </w:rPr>
    </w:lvl>
    <w:lvl w:ilvl="6" w:tplc="919A2840">
      <w:start w:val="1"/>
      <w:numFmt w:val="bullet"/>
      <w:lvlText w:val=""/>
      <w:lvlJc w:val="left"/>
      <w:pPr>
        <w:tabs>
          <w:tab w:val="num" w:pos="4714"/>
        </w:tabs>
        <w:ind w:left="4714" w:hanging="360"/>
      </w:pPr>
      <w:rPr>
        <w:rFonts w:ascii="Symbol" w:hAnsi="Symbol" w:hint="default"/>
      </w:rPr>
    </w:lvl>
    <w:lvl w:ilvl="7" w:tplc="6304F57E">
      <w:start w:val="1"/>
      <w:numFmt w:val="bullet"/>
      <w:lvlText w:val="o"/>
      <w:lvlJc w:val="left"/>
      <w:pPr>
        <w:tabs>
          <w:tab w:val="num" w:pos="5434"/>
        </w:tabs>
        <w:ind w:left="5434" w:hanging="360"/>
      </w:pPr>
      <w:rPr>
        <w:rFonts w:ascii="Courier New" w:hAnsi="Courier New" w:hint="default"/>
      </w:rPr>
    </w:lvl>
    <w:lvl w:ilvl="8" w:tplc="8F18389E">
      <w:start w:val="1"/>
      <w:numFmt w:val="bullet"/>
      <w:lvlText w:val=""/>
      <w:lvlJc w:val="left"/>
      <w:pPr>
        <w:tabs>
          <w:tab w:val="num" w:pos="6154"/>
        </w:tabs>
        <w:ind w:left="6154" w:hanging="360"/>
      </w:pPr>
      <w:rPr>
        <w:rFonts w:ascii="Wingdings" w:hAnsi="Wingdings" w:hint="default"/>
      </w:rPr>
    </w:lvl>
  </w:abstractNum>
  <w:abstractNum w:abstractNumId="23" w15:restartNumberingAfterBreak="0">
    <w:nsid w:val="41256A88"/>
    <w:multiLevelType w:val="hybridMultilevel"/>
    <w:tmpl w:val="67DE14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973114"/>
    <w:multiLevelType w:val="hybridMultilevel"/>
    <w:tmpl w:val="C8BE93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82F3E"/>
    <w:multiLevelType w:val="hybridMultilevel"/>
    <w:tmpl w:val="1AA0E8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6CF4719"/>
    <w:multiLevelType w:val="hybridMultilevel"/>
    <w:tmpl w:val="3E90ADB4"/>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605C117A">
      <w:numFmt w:val="bullet"/>
      <w:lvlText w:val="•"/>
      <w:lvlJc w:val="left"/>
      <w:pPr>
        <w:ind w:left="3420" w:hanging="1620"/>
      </w:pPr>
      <w:rPr>
        <w:rFonts w:ascii="Cambria" w:eastAsia="Times New Roman" w:hAnsi="Cambria"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C0589C"/>
    <w:multiLevelType w:val="hybridMultilevel"/>
    <w:tmpl w:val="4F0E1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548BE"/>
    <w:multiLevelType w:val="hybridMultilevel"/>
    <w:tmpl w:val="BF2689D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7D1439F"/>
    <w:multiLevelType w:val="hybridMultilevel"/>
    <w:tmpl w:val="C060D18C"/>
    <w:lvl w:ilvl="0" w:tplc="B50C41BA">
      <w:start w:val="2"/>
      <w:numFmt w:val="lowerLetter"/>
      <w:lvlText w:val="%1."/>
      <w:lvlJc w:val="left"/>
      <w:pPr>
        <w:tabs>
          <w:tab w:val="num" w:pos="1114"/>
        </w:tabs>
        <w:ind w:left="1114" w:hanging="360"/>
      </w:pPr>
      <w:rPr>
        <w:rFonts w:cs="Times New Roman" w:hint="default"/>
      </w:rPr>
    </w:lvl>
    <w:lvl w:ilvl="1" w:tplc="DD7C7326">
      <w:start w:val="1"/>
      <w:numFmt w:val="lowerLetter"/>
      <w:lvlText w:val="%2."/>
      <w:lvlJc w:val="left"/>
      <w:pPr>
        <w:tabs>
          <w:tab w:val="num" w:pos="1440"/>
        </w:tabs>
        <w:ind w:left="1440" w:hanging="360"/>
      </w:pPr>
      <w:rPr>
        <w:rFonts w:cs="Times New Roman"/>
      </w:rPr>
    </w:lvl>
    <w:lvl w:ilvl="2" w:tplc="10722A24">
      <w:start w:val="1"/>
      <w:numFmt w:val="lowerRoman"/>
      <w:lvlText w:val="%3."/>
      <w:lvlJc w:val="right"/>
      <w:pPr>
        <w:tabs>
          <w:tab w:val="num" w:pos="2160"/>
        </w:tabs>
        <w:ind w:left="2160" w:hanging="180"/>
      </w:pPr>
      <w:rPr>
        <w:rFonts w:cs="Times New Roman"/>
      </w:rPr>
    </w:lvl>
    <w:lvl w:ilvl="3" w:tplc="EEFE4474">
      <w:start w:val="1"/>
      <w:numFmt w:val="decimal"/>
      <w:lvlText w:val="%4."/>
      <w:lvlJc w:val="left"/>
      <w:pPr>
        <w:tabs>
          <w:tab w:val="num" w:pos="2880"/>
        </w:tabs>
        <w:ind w:left="2880" w:hanging="360"/>
      </w:pPr>
      <w:rPr>
        <w:rFonts w:cs="Times New Roman"/>
      </w:rPr>
    </w:lvl>
    <w:lvl w:ilvl="4" w:tplc="9B708CAE">
      <w:start w:val="1"/>
      <w:numFmt w:val="lowerLetter"/>
      <w:lvlText w:val="%5."/>
      <w:lvlJc w:val="left"/>
      <w:pPr>
        <w:tabs>
          <w:tab w:val="num" w:pos="3600"/>
        </w:tabs>
        <w:ind w:left="3600" w:hanging="360"/>
      </w:pPr>
      <w:rPr>
        <w:rFonts w:cs="Times New Roman"/>
      </w:rPr>
    </w:lvl>
    <w:lvl w:ilvl="5" w:tplc="87C64DBC">
      <w:start w:val="1"/>
      <w:numFmt w:val="lowerRoman"/>
      <w:lvlText w:val="%6."/>
      <w:lvlJc w:val="right"/>
      <w:pPr>
        <w:tabs>
          <w:tab w:val="num" w:pos="4320"/>
        </w:tabs>
        <w:ind w:left="4320" w:hanging="180"/>
      </w:pPr>
      <w:rPr>
        <w:rFonts w:cs="Times New Roman"/>
      </w:rPr>
    </w:lvl>
    <w:lvl w:ilvl="6" w:tplc="A5B0F602">
      <w:start w:val="1"/>
      <w:numFmt w:val="decimal"/>
      <w:lvlText w:val="%7."/>
      <w:lvlJc w:val="left"/>
      <w:pPr>
        <w:tabs>
          <w:tab w:val="num" w:pos="5040"/>
        </w:tabs>
        <w:ind w:left="5040" w:hanging="360"/>
      </w:pPr>
      <w:rPr>
        <w:rFonts w:cs="Times New Roman"/>
      </w:rPr>
    </w:lvl>
    <w:lvl w:ilvl="7" w:tplc="5DA6FD82">
      <w:start w:val="1"/>
      <w:numFmt w:val="lowerLetter"/>
      <w:lvlText w:val="%8."/>
      <w:lvlJc w:val="left"/>
      <w:pPr>
        <w:tabs>
          <w:tab w:val="num" w:pos="5760"/>
        </w:tabs>
        <w:ind w:left="5760" w:hanging="360"/>
      </w:pPr>
      <w:rPr>
        <w:rFonts w:cs="Times New Roman"/>
      </w:rPr>
    </w:lvl>
    <w:lvl w:ilvl="8" w:tplc="0A3E292C">
      <w:start w:val="1"/>
      <w:numFmt w:val="lowerRoman"/>
      <w:lvlText w:val="%9."/>
      <w:lvlJc w:val="right"/>
      <w:pPr>
        <w:tabs>
          <w:tab w:val="num" w:pos="6480"/>
        </w:tabs>
        <w:ind w:left="6480" w:hanging="180"/>
      </w:pPr>
      <w:rPr>
        <w:rFonts w:cs="Times New Roman"/>
      </w:rPr>
    </w:lvl>
  </w:abstractNum>
  <w:abstractNum w:abstractNumId="30" w15:restartNumberingAfterBreak="0">
    <w:nsid w:val="59172301"/>
    <w:multiLevelType w:val="hybridMultilevel"/>
    <w:tmpl w:val="1452FF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A9649B"/>
    <w:multiLevelType w:val="hybridMultilevel"/>
    <w:tmpl w:val="AC2EEC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FFF055E"/>
    <w:multiLevelType w:val="hybridMultilevel"/>
    <w:tmpl w:val="37FAFC3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0933491"/>
    <w:multiLevelType w:val="hybridMultilevel"/>
    <w:tmpl w:val="D08C1554"/>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CE77A9"/>
    <w:multiLevelType w:val="hybridMultilevel"/>
    <w:tmpl w:val="A54012A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3457A8"/>
    <w:multiLevelType w:val="hybridMultilevel"/>
    <w:tmpl w:val="2C2E5134"/>
    <w:lvl w:ilvl="0" w:tplc="D72AE21C">
      <w:start w:val="1"/>
      <w:numFmt w:val="upperRoman"/>
      <w:lvlText w:val="%1."/>
      <w:lvlJc w:val="right"/>
      <w:pPr>
        <w:tabs>
          <w:tab w:val="num" w:pos="180"/>
        </w:tabs>
        <w:ind w:left="180" w:hanging="180"/>
      </w:pPr>
      <w:rPr>
        <w:rFonts w:cs="Times New Roman"/>
      </w:rPr>
    </w:lvl>
    <w:lvl w:ilvl="1" w:tplc="C6DEAC8E">
      <w:start w:val="1"/>
      <w:numFmt w:val="decimal"/>
      <w:lvlText w:val="%2."/>
      <w:lvlJc w:val="left"/>
      <w:pPr>
        <w:tabs>
          <w:tab w:val="num" w:pos="900"/>
        </w:tabs>
        <w:ind w:left="900" w:hanging="360"/>
      </w:pPr>
      <w:rPr>
        <w:rFonts w:cs="Times New Roman"/>
      </w:rPr>
    </w:lvl>
    <w:lvl w:ilvl="2" w:tplc="3AD0AC00">
      <w:numFmt w:val="bullet"/>
      <w:lvlText w:val=""/>
      <w:lvlJc w:val="left"/>
      <w:pPr>
        <w:tabs>
          <w:tab w:val="num" w:pos="1800"/>
        </w:tabs>
        <w:ind w:left="1800" w:hanging="360"/>
      </w:pPr>
      <w:rPr>
        <w:rFonts w:ascii="Wingdings" w:eastAsia="Times New Roman" w:hAnsi="Wingdings" w:hint="default"/>
      </w:rPr>
    </w:lvl>
    <w:lvl w:ilvl="3" w:tplc="2AD0F000">
      <w:start w:val="1"/>
      <w:numFmt w:val="decimal"/>
      <w:lvlText w:val="%4."/>
      <w:lvlJc w:val="left"/>
      <w:pPr>
        <w:tabs>
          <w:tab w:val="num" w:pos="2340"/>
        </w:tabs>
        <w:ind w:left="2340" w:hanging="360"/>
      </w:pPr>
      <w:rPr>
        <w:rFonts w:cs="Times New Roman"/>
      </w:rPr>
    </w:lvl>
    <w:lvl w:ilvl="4" w:tplc="D2CC82C8">
      <w:start w:val="1"/>
      <w:numFmt w:val="lowerLetter"/>
      <w:lvlText w:val="%5."/>
      <w:lvlJc w:val="left"/>
      <w:pPr>
        <w:tabs>
          <w:tab w:val="num" w:pos="3060"/>
        </w:tabs>
        <w:ind w:left="3060" w:hanging="360"/>
      </w:pPr>
      <w:rPr>
        <w:rFonts w:cs="Times New Roman"/>
      </w:rPr>
    </w:lvl>
    <w:lvl w:ilvl="5" w:tplc="B058D390">
      <w:start w:val="1"/>
      <w:numFmt w:val="lowerRoman"/>
      <w:lvlText w:val="%6."/>
      <w:lvlJc w:val="right"/>
      <w:pPr>
        <w:tabs>
          <w:tab w:val="num" w:pos="3780"/>
        </w:tabs>
        <w:ind w:left="3780" w:hanging="180"/>
      </w:pPr>
      <w:rPr>
        <w:rFonts w:cs="Times New Roman"/>
      </w:rPr>
    </w:lvl>
    <w:lvl w:ilvl="6" w:tplc="EDAA34A4">
      <w:start w:val="1"/>
      <w:numFmt w:val="decimal"/>
      <w:lvlText w:val="%7."/>
      <w:lvlJc w:val="left"/>
      <w:pPr>
        <w:tabs>
          <w:tab w:val="num" w:pos="4500"/>
        </w:tabs>
        <w:ind w:left="4500" w:hanging="360"/>
      </w:pPr>
      <w:rPr>
        <w:rFonts w:cs="Times New Roman"/>
      </w:rPr>
    </w:lvl>
    <w:lvl w:ilvl="7" w:tplc="EDA2FCFA">
      <w:start w:val="1"/>
      <w:numFmt w:val="lowerLetter"/>
      <w:lvlText w:val="%8."/>
      <w:lvlJc w:val="left"/>
      <w:pPr>
        <w:tabs>
          <w:tab w:val="num" w:pos="5220"/>
        </w:tabs>
        <w:ind w:left="5220" w:hanging="360"/>
      </w:pPr>
      <w:rPr>
        <w:rFonts w:cs="Times New Roman"/>
      </w:rPr>
    </w:lvl>
    <w:lvl w:ilvl="8" w:tplc="C2D27034">
      <w:start w:val="1"/>
      <w:numFmt w:val="lowerRoman"/>
      <w:lvlText w:val="%9."/>
      <w:lvlJc w:val="right"/>
      <w:pPr>
        <w:tabs>
          <w:tab w:val="num" w:pos="5940"/>
        </w:tabs>
        <w:ind w:left="5940" w:hanging="180"/>
      </w:pPr>
      <w:rPr>
        <w:rFonts w:cs="Times New Roman"/>
      </w:rPr>
    </w:lvl>
  </w:abstractNum>
  <w:abstractNum w:abstractNumId="36" w15:restartNumberingAfterBreak="0">
    <w:nsid w:val="62507340"/>
    <w:multiLevelType w:val="multilevel"/>
    <w:tmpl w:val="5F4E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A81E72"/>
    <w:multiLevelType w:val="multilevel"/>
    <w:tmpl w:val="81E2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CB5F22"/>
    <w:multiLevelType w:val="hybridMultilevel"/>
    <w:tmpl w:val="420C4E38"/>
    <w:lvl w:ilvl="0" w:tplc="04DCA476">
      <w:start w:val="1"/>
      <w:numFmt w:val="decimal"/>
      <w:lvlText w:val="%1."/>
      <w:lvlJc w:val="left"/>
      <w:pPr>
        <w:tabs>
          <w:tab w:val="num" w:pos="360"/>
        </w:tabs>
        <w:ind w:left="360" w:hanging="360"/>
      </w:pPr>
      <w:rPr>
        <w:rFonts w:cs="Times New Roman" w:hint="default"/>
      </w:rPr>
    </w:lvl>
    <w:lvl w:ilvl="1" w:tplc="B0E8517C">
      <w:start w:val="1"/>
      <w:numFmt w:val="lowerLetter"/>
      <w:lvlText w:val="%2."/>
      <w:lvlJc w:val="left"/>
      <w:pPr>
        <w:tabs>
          <w:tab w:val="num" w:pos="1080"/>
        </w:tabs>
        <w:ind w:left="1080" w:hanging="360"/>
      </w:pPr>
      <w:rPr>
        <w:rFonts w:cs="Times New Roman"/>
      </w:rPr>
    </w:lvl>
    <w:lvl w:ilvl="2" w:tplc="55726F26">
      <w:start w:val="1"/>
      <w:numFmt w:val="lowerRoman"/>
      <w:lvlText w:val="%3."/>
      <w:lvlJc w:val="right"/>
      <w:pPr>
        <w:tabs>
          <w:tab w:val="num" w:pos="1800"/>
        </w:tabs>
        <w:ind w:left="1800" w:hanging="180"/>
      </w:pPr>
      <w:rPr>
        <w:rFonts w:cs="Times New Roman"/>
      </w:rPr>
    </w:lvl>
    <w:lvl w:ilvl="3" w:tplc="6B589C12">
      <w:start w:val="1"/>
      <w:numFmt w:val="decimal"/>
      <w:lvlText w:val="%4."/>
      <w:lvlJc w:val="left"/>
      <w:pPr>
        <w:tabs>
          <w:tab w:val="num" w:pos="2520"/>
        </w:tabs>
        <w:ind w:left="2520" w:hanging="360"/>
      </w:pPr>
      <w:rPr>
        <w:rFonts w:cs="Times New Roman"/>
      </w:rPr>
    </w:lvl>
    <w:lvl w:ilvl="4" w:tplc="F35CA086">
      <w:start w:val="1"/>
      <w:numFmt w:val="lowerLetter"/>
      <w:lvlText w:val="%5."/>
      <w:lvlJc w:val="left"/>
      <w:pPr>
        <w:tabs>
          <w:tab w:val="num" w:pos="3240"/>
        </w:tabs>
        <w:ind w:left="3240" w:hanging="360"/>
      </w:pPr>
      <w:rPr>
        <w:rFonts w:cs="Times New Roman"/>
      </w:rPr>
    </w:lvl>
    <w:lvl w:ilvl="5" w:tplc="C0C608AC">
      <w:start w:val="1"/>
      <w:numFmt w:val="lowerRoman"/>
      <w:lvlText w:val="%6."/>
      <w:lvlJc w:val="right"/>
      <w:pPr>
        <w:tabs>
          <w:tab w:val="num" w:pos="3960"/>
        </w:tabs>
        <w:ind w:left="3960" w:hanging="180"/>
      </w:pPr>
      <w:rPr>
        <w:rFonts w:cs="Times New Roman"/>
      </w:rPr>
    </w:lvl>
    <w:lvl w:ilvl="6" w:tplc="F98E7078">
      <w:start w:val="1"/>
      <w:numFmt w:val="decimal"/>
      <w:lvlText w:val="%7."/>
      <w:lvlJc w:val="left"/>
      <w:pPr>
        <w:tabs>
          <w:tab w:val="num" w:pos="4680"/>
        </w:tabs>
        <w:ind w:left="4680" w:hanging="360"/>
      </w:pPr>
      <w:rPr>
        <w:rFonts w:cs="Times New Roman"/>
      </w:rPr>
    </w:lvl>
    <w:lvl w:ilvl="7" w:tplc="2B7CA7C6">
      <w:start w:val="1"/>
      <w:numFmt w:val="lowerLetter"/>
      <w:lvlText w:val="%8."/>
      <w:lvlJc w:val="left"/>
      <w:pPr>
        <w:tabs>
          <w:tab w:val="num" w:pos="5400"/>
        </w:tabs>
        <w:ind w:left="5400" w:hanging="360"/>
      </w:pPr>
      <w:rPr>
        <w:rFonts w:cs="Times New Roman"/>
      </w:rPr>
    </w:lvl>
    <w:lvl w:ilvl="8" w:tplc="C2CA38CC">
      <w:start w:val="1"/>
      <w:numFmt w:val="lowerRoman"/>
      <w:lvlText w:val="%9."/>
      <w:lvlJc w:val="right"/>
      <w:pPr>
        <w:tabs>
          <w:tab w:val="num" w:pos="6120"/>
        </w:tabs>
        <w:ind w:left="6120" w:hanging="180"/>
      </w:pPr>
      <w:rPr>
        <w:rFonts w:cs="Times New Roman"/>
      </w:rPr>
    </w:lvl>
  </w:abstractNum>
  <w:abstractNum w:abstractNumId="39" w15:restartNumberingAfterBreak="0">
    <w:nsid w:val="67C52D91"/>
    <w:multiLevelType w:val="multilevel"/>
    <w:tmpl w:val="7F9A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B40A61"/>
    <w:multiLevelType w:val="multilevel"/>
    <w:tmpl w:val="99189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7A36D6"/>
    <w:multiLevelType w:val="hybridMultilevel"/>
    <w:tmpl w:val="E744A334"/>
    <w:lvl w:ilvl="0" w:tplc="04090017">
      <w:start w:val="1"/>
      <w:numFmt w:val="lowerLetter"/>
      <w:lvlText w:val="%1)"/>
      <w:lvlJc w:val="left"/>
      <w:pPr>
        <w:ind w:left="959" w:hanging="360"/>
      </w:p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42" w15:restartNumberingAfterBreak="0">
    <w:nsid w:val="6A516234"/>
    <w:multiLevelType w:val="multilevel"/>
    <w:tmpl w:val="79C8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A06AF5"/>
    <w:multiLevelType w:val="hybridMultilevel"/>
    <w:tmpl w:val="AC7A6222"/>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631D5F"/>
    <w:multiLevelType w:val="hybridMultilevel"/>
    <w:tmpl w:val="E29656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15:restartNumberingAfterBreak="0">
    <w:nsid w:val="73C75B2E"/>
    <w:multiLevelType w:val="hybridMultilevel"/>
    <w:tmpl w:val="3514CE9E"/>
    <w:lvl w:ilvl="0" w:tplc="04090005">
      <w:start w:val="1"/>
      <w:numFmt w:val="bullet"/>
      <w:lvlText w:val=""/>
      <w:lvlJc w:val="left"/>
      <w:pPr>
        <w:ind w:left="502" w:hanging="360"/>
      </w:pPr>
      <w:rPr>
        <w:rFonts w:ascii="Wingdings" w:hAnsi="Wingdings" w:hint="default"/>
      </w:rPr>
    </w:lvl>
    <w:lvl w:ilvl="1" w:tplc="0409000D">
      <w:start w:val="1"/>
      <w:numFmt w:val="bullet"/>
      <w:lvlText w:val=""/>
      <w:lvlJc w:val="left"/>
      <w:pPr>
        <w:ind w:left="1222" w:hanging="360"/>
      </w:pPr>
      <w:rPr>
        <w:rFonts w:ascii="Wingdings" w:hAnsi="Wingdings"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6" w15:restartNumberingAfterBreak="0">
    <w:nsid w:val="78D71805"/>
    <w:multiLevelType w:val="hybridMultilevel"/>
    <w:tmpl w:val="7982DCB6"/>
    <w:lvl w:ilvl="0" w:tplc="39249E7C">
      <w:numFmt w:val="bullet"/>
      <w:lvlText w:val=""/>
      <w:lvlJc w:val="left"/>
      <w:pPr>
        <w:ind w:left="720" w:hanging="360"/>
      </w:pPr>
      <w:rPr>
        <w:rFonts w:ascii="Symbol" w:eastAsiaTheme="minorHAnsi" w:hAnsi="Symbol"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46"/>
  </w:num>
  <w:num w:numId="4">
    <w:abstractNumId w:val="15"/>
  </w:num>
  <w:num w:numId="5">
    <w:abstractNumId w:val="27"/>
  </w:num>
  <w:num w:numId="6">
    <w:abstractNumId w:val="41"/>
  </w:num>
  <w:num w:numId="7">
    <w:abstractNumId w:val="34"/>
  </w:num>
  <w:num w:numId="8">
    <w:abstractNumId w:val="17"/>
  </w:num>
  <w:num w:numId="9">
    <w:abstractNumId w:val="2"/>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9"/>
  </w:num>
  <w:num w:numId="13">
    <w:abstractNumId w:val="35"/>
  </w:num>
  <w:num w:numId="14">
    <w:abstractNumId w:val="22"/>
  </w:num>
  <w:num w:numId="15">
    <w:abstractNumId w:val="29"/>
  </w:num>
  <w:num w:numId="16">
    <w:abstractNumId w:val="1"/>
  </w:num>
  <w:num w:numId="17">
    <w:abstractNumId w:val="19"/>
  </w:num>
  <w:num w:numId="18">
    <w:abstractNumId w:val="38"/>
  </w:num>
  <w:num w:numId="19">
    <w:abstractNumId w:val="26"/>
  </w:num>
  <w:num w:numId="20">
    <w:abstractNumId w:val="12"/>
  </w:num>
  <w:num w:numId="21">
    <w:abstractNumId w:val="11"/>
  </w:num>
  <w:num w:numId="22">
    <w:abstractNumId w:val="33"/>
  </w:num>
  <w:num w:numId="23">
    <w:abstractNumId w:val="13"/>
  </w:num>
  <w:num w:numId="24">
    <w:abstractNumId w:val="8"/>
  </w:num>
  <w:num w:numId="25">
    <w:abstractNumId w:val="4"/>
  </w:num>
  <w:num w:numId="26">
    <w:abstractNumId w:val="24"/>
  </w:num>
  <w:num w:numId="27">
    <w:abstractNumId w:val="43"/>
  </w:num>
  <w:num w:numId="28">
    <w:abstractNumId w:val="16"/>
  </w:num>
  <w:num w:numId="29">
    <w:abstractNumId w:val="45"/>
  </w:num>
  <w:num w:numId="30">
    <w:abstractNumId w:val="0"/>
  </w:num>
  <w:num w:numId="31">
    <w:abstractNumId w:val="30"/>
  </w:num>
  <w:num w:numId="32">
    <w:abstractNumId w:val="23"/>
  </w:num>
  <w:num w:numId="33">
    <w:abstractNumId w:val="45"/>
  </w:num>
  <w:num w:numId="34">
    <w:abstractNumId w:val="36"/>
  </w:num>
  <w:num w:numId="35">
    <w:abstractNumId w:val="37"/>
  </w:num>
  <w:num w:numId="36">
    <w:abstractNumId w:val="5"/>
  </w:num>
  <w:num w:numId="37">
    <w:abstractNumId w:val="6"/>
  </w:num>
  <w:num w:numId="38">
    <w:abstractNumId w:val="7"/>
  </w:num>
  <w:num w:numId="39">
    <w:abstractNumId w:val="18"/>
  </w:num>
  <w:num w:numId="40">
    <w:abstractNumId w:val="40"/>
  </w:num>
  <w:num w:numId="41">
    <w:abstractNumId w:val="42"/>
  </w:num>
  <w:num w:numId="42">
    <w:abstractNumId w:val="39"/>
  </w:num>
  <w:num w:numId="43">
    <w:abstractNumId w:val="10"/>
  </w:num>
  <w:num w:numId="44">
    <w:abstractNumId w:val="14"/>
  </w:num>
  <w:num w:numId="45">
    <w:abstractNumId w:val="21"/>
  </w:num>
  <w:num w:numId="46">
    <w:abstractNumId w:val="31"/>
  </w:num>
  <w:num w:numId="47">
    <w:abstractNumId w:val="2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83"/>
    <w:rsid w:val="00002B2C"/>
    <w:rsid w:val="00002C31"/>
    <w:rsid w:val="00005A21"/>
    <w:rsid w:val="00010B7F"/>
    <w:rsid w:val="00016D18"/>
    <w:rsid w:val="00023B9E"/>
    <w:rsid w:val="00025AE1"/>
    <w:rsid w:val="00054B80"/>
    <w:rsid w:val="00054E15"/>
    <w:rsid w:val="000701EB"/>
    <w:rsid w:val="00082C77"/>
    <w:rsid w:val="000A5826"/>
    <w:rsid w:val="000A5B69"/>
    <w:rsid w:val="000B6CAB"/>
    <w:rsid w:val="000C64CB"/>
    <w:rsid w:val="000D4903"/>
    <w:rsid w:val="000E37A3"/>
    <w:rsid w:val="0011448B"/>
    <w:rsid w:val="00124384"/>
    <w:rsid w:val="00141EC3"/>
    <w:rsid w:val="001453B2"/>
    <w:rsid w:val="00156224"/>
    <w:rsid w:val="001677ED"/>
    <w:rsid w:val="00175401"/>
    <w:rsid w:val="001A68E2"/>
    <w:rsid w:val="001B3526"/>
    <w:rsid w:val="001B5219"/>
    <w:rsid w:val="001C185A"/>
    <w:rsid w:val="001D0784"/>
    <w:rsid w:val="001E2816"/>
    <w:rsid w:val="001F3CCF"/>
    <w:rsid w:val="001F6C45"/>
    <w:rsid w:val="00227418"/>
    <w:rsid w:val="002476EF"/>
    <w:rsid w:val="00251CE2"/>
    <w:rsid w:val="00280815"/>
    <w:rsid w:val="00291CA7"/>
    <w:rsid w:val="002A45AF"/>
    <w:rsid w:val="002A4B22"/>
    <w:rsid w:val="002A5BFF"/>
    <w:rsid w:val="002A6D07"/>
    <w:rsid w:val="002B1098"/>
    <w:rsid w:val="002C4146"/>
    <w:rsid w:val="002E7E54"/>
    <w:rsid w:val="00316F7F"/>
    <w:rsid w:val="00330B9F"/>
    <w:rsid w:val="003431F9"/>
    <w:rsid w:val="00367801"/>
    <w:rsid w:val="00375040"/>
    <w:rsid w:val="003A6F02"/>
    <w:rsid w:val="003B116B"/>
    <w:rsid w:val="003B2360"/>
    <w:rsid w:val="003C5BC3"/>
    <w:rsid w:val="003D7F96"/>
    <w:rsid w:val="003E5F3A"/>
    <w:rsid w:val="003E7374"/>
    <w:rsid w:val="003F46EC"/>
    <w:rsid w:val="00401F31"/>
    <w:rsid w:val="004044A1"/>
    <w:rsid w:val="00421AC7"/>
    <w:rsid w:val="004349E0"/>
    <w:rsid w:val="00445504"/>
    <w:rsid w:val="0045048E"/>
    <w:rsid w:val="00470A1B"/>
    <w:rsid w:val="00471993"/>
    <w:rsid w:val="004731BC"/>
    <w:rsid w:val="00477C39"/>
    <w:rsid w:val="004D42A2"/>
    <w:rsid w:val="004F39B3"/>
    <w:rsid w:val="00500F5E"/>
    <w:rsid w:val="0051268A"/>
    <w:rsid w:val="00513510"/>
    <w:rsid w:val="00524604"/>
    <w:rsid w:val="00542023"/>
    <w:rsid w:val="00546CCD"/>
    <w:rsid w:val="00554FE7"/>
    <w:rsid w:val="00564304"/>
    <w:rsid w:val="00575A5C"/>
    <w:rsid w:val="005767A7"/>
    <w:rsid w:val="00582F5B"/>
    <w:rsid w:val="00585F16"/>
    <w:rsid w:val="00591703"/>
    <w:rsid w:val="0059438B"/>
    <w:rsid w:val="00597C2E"/>
    <w:rsid w:val="005C3C4E"/>
    <w:rsid w:val="005D12E0"/>
    <w:rsid w:val="005D1F57"/>
    <w:rsid w:val="006044A4"/>
    <w:rsid w:val="006227A3"/>
    <w:rsid w:val="0065081C"/>
    <w:rsid w:val="00654843"/>
    <w:rsid w:val="006561D2"/>
    <w:rsid w:val="0066161A"/>
    <w:rsid w:val="00663ADE"/>
    <w:rsid w:val="00670E1F"/>
    <w:rsid w:val="00681983"/>
    <w:rsid w:val="006B66B2"/>
    <w:rsid w:val="006C7EAF"/>
    <w:rsid w:val="006E15E1"/>
    <w:rsid w:val="006E644A"/>
    <w:rsid w:val="006F4915"/>
    <w:rsid w:val="0070166F"/>
    <w:rsid w:val="00725010"/>
    <w:rsid w:val="00744FFB"/>
    <w:rsid w:val="00745E64"/>
    <w:rsid w:val="00756094"/>
    <w:rsid w:val="007D26C0"/>
    <w:rsid w:val="007E4CC9"/>
    <w:rsid w:val="00803A6D"/>
    <w:rsid w:val="00821281"/>
    <w:rsid w:val="008220ED"/>
    <w:rsid w:val="00823504"/>
    <w:rsid w:val="008564BC"/>
    <w:rsid w:val="00876848"/>
    <w:rsid w:val="0089658A"/>
    <w:rsid w:val="008D391D"/>
    <w:rsid w:val="008F2480"/>
    <w:rsid w:val="008F6283"/>
    <w:rsid w:val="009272B6"/>
    <w:rsid w:val="00952919"/>
    <w:rsid w:val="00955C35"/>
    <w:rsid w:val="00963697"/>
    <w:rsid w:val="00971D4C"/>
    <w:rsid w:val="0098025F"/>
    <w:rsid w:val="009809F3"/>
    <w:rsid w:val="009A2125"/>
    <w:rsid w:val="009A36F4"/>
    <w:rsid w:val="009A4F86"/>
    <w:rsid w:val="009B54FE"/>
    <w:rsid w:val="009C484E"/>
    <w:rsid w:val="009D2C4C"/>
    <w:rsid w:val="009D339A"/>
    <w:rsid w:val="009E7E40"/>
    <w:rsid w:val="00A0290A"/>
    <w:rsid w:val="00A22DDB"/>
    <w:rsid w:val="00A30DC6"/>
    <w:rsid w:val="00A55E87"/>
    <w:rsid w:val="00A63E1A"/>
    <w:rsid w:val="00A64ED9"/>
    <w:rsid w:val="00A9187C"/>
    <w:rsid w:val="00A965B0"/>
    <w:rsid w:val="00AA460E"/>
    <w:rsid w:val="00AA5A8D"/>
    <w:rsid w:val="00AB4D51"/>
    <w:rsid w:val="00AF1D35"/>
    <w:rsid w:val="00B017B8"/>
    <w:rsid w:val="00B116E9"/>
    <w:rsid w:val="00B12364"/>
    <w:rsid w:val="00B16F1B"/>
    <w:rsid w:val="00B41F29"/>
    <w:rsid w:val="00B62397"/>
    <w:rsid w:val="00B70790"/>
    <w:rsid w:val="00B810FE"/>
    <w:rsid w:val="00B872AD"/>
    <w:rsid w:val="00B95C5F"/>
    <w:rsid w:val="00BA092D"/>
    <w:rsid w:val="00BA7A45"/>
    <w:rsid w:val="00BC08B7"/>
    <w:rsid w:val="00BE18A5"/>
    <w:rsid w:val="00BE6C61"/>
    <w:rsid w:val="00C0162C"/>
    <w:rsid w:val="00C038CC"/>
    <w:rsid w:val="00C255BC"/>
    <w:rsid w:val="00C30F9F"/>
    <w:rsid w:val="00C35FA6"/>
    <w:rsid w:val="00C40A2C"/>
    <w:rsid w:val="00C6754D"/>
    <w:rsid w:val="00C7061A"/>
    <w:rsid w:val="00C74E7B"/>
    <w:rsid w:val="00C90A4F"/>
    <w:rsid w:val="00C945A4"/>
    <w:rsid w:val="00CB7984"/>
    <w:rsid w:val="00CC3E04"/>
    <w:rsid w:val="00CD1FA7"/>
    <w:rsid w:val="00CE137F"/>
    <w:rsid w:val="00D07F05"/>
    <w:rsid w:val="00D106C2"/>
    <w:rsid w:val="00D1150D"/>
    <w:rsid w:val="00D22274"/>
    <w:rsid w:val="00D24B14"/>
    <w:rsid w:val="00D438BB"/>
    <w:rsid w:val="00D445FB"/>
    <w:rsid w:val="00D728D0"/>
    <w:rsid w:val="00D878C1"/>
    <w:rsid w:val="00D94EBE"/>
    <w:rsid w:val="00DC357B"/>
    <w:rsid w:val="00DC706D"/>
    <w:rsid w:val="00DE3E79"/>
    <w:rsid w:val="00E42BAC"/>
    <w:rsid w:val="00E73E72"/>
    <w:rsid w:val="00E746EF"/>
    <w:rsid w:val="00E93E77"/>
    <w:rsid w:val="00EA0750"/>
    <w:rsid w:val="00EA22C1"/>
    <w:rsid w:val="00EA410D"/>
    <w:rsid w:val="00EC5D8E"/>
    <w:rsid w:val="00ED11EA"/>
    <w:rsid w:val="00EE4C0E"/>
    <w:rsid w:val="00F23D8C"/>
    <w:rsid w:val="00F2457E"/>
    <w:rsid w:val="00F30A02"/>
    <w:rsid w:val="00F5089B"/>
    <w:rsid w:val="00F64268"/>
    <w:rsid w:val="00F6517A"/>
    <w:rsid w:val="00F84C16"/>
    <w:rsid w:val="00F86321"/>
    <w:rsid w:val="00FA7AD8"/>
    <w:rsid w:val="00FC123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FDDB9"/>
  <w15:chartTrackingRefBased/>
  <w15:docId w15:val="{CBD7DAB0-7AD6-4EAB-91D4-12AC2922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418"/>
    <w:rPr>
      <w:rFonts w:ascii="Calibri" w:eastAsia="Calibri" w:hAnsi="Calibri" w:cs="Times New Roman"/>
      <w:lang w:val="en-GB"/>
    </w:rPr>
  </w:style>
  <w:style w:type="paragraph" w:styleId="Heading1">
    <w:name w:val="heading 1"/>
    <w:next w:val="Normal"/>
    <w:link w:val="Heading1Char"/>
    <w:uiPriority w:val="9"/>
    <w:qFormat/>
    <w:rsid w:val="00D878C1"/>
    <w:pPr>
      <w:keepNext/>
      <w:keepLines/>
      <w:spacing w:after="0" w:line="256" w:lineRule="auto"/>
      <w:outlineLvl w:val="0"/>
    </w:pPr>
    <w:rPr>
      <w:rFonts w:ascii="Franklin Gothic Book" w:eastAsia="Franklin Gothic Book" w:hAnsi="Franklin Gothic Book" w:cs="Franklin Gothic Book"/>
      <w:color w:val="4D4D4D"/>
      <w:sz w:val="15"/>
      <w:lang w:val="en-US"/>
    </w:rPr>
  </w:style>
  <w:style w:type="paragraph" w:styleId="Heading2">
    <w:name w:val="heading 2"/>
    <w:basedOn w:val="Normal"/>
    <w:next w:val="Normal"/>
    <w:link w:val="Heading2Char"/>
    <w:uiPriority w:val="9"/>
    <w:semiHidden/>
    <w:unhideWhenUsed/>
    <w:qFormat/>
    <w:rsid w:val="00B16F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754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A5BF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983"/>
    <w:pPr>
      <w:tabs>
        <w:tab w:val="center" w:pos="4703"/>
        <w:tab w:val="right" w:pos="9406"/>
      </w:tabs>
      <w:spacing w:after="0" w:line="240" w:lineRule="auto"/>
    </w:pPr>
  </w:style>
  <w:style w:type="character" w:customStyle="1" w:styleId="HeaderChar">
    <w:name w:val="Header Char"/>
    <w:basedOn w:val="DefaultParagraphFont"/>
    <w:link w:val="Header"/>
    <w:uiPriority w:val="99"/>
    <w:rsid w:val="00681983"/>
  </w:style>
  <w:style w:type="paragraph" w:styleId="Footer">
    <w:name w:val="footer"/>
    <w:basedOn w:val="Normal"/>
    <w:link w:val="FooterChar"/>
    <w:uiPriority w:val="99"/>
    <w:unhideWhenUsed/>
    <w:rsid w:val="00681983"/>
    <w:pPr>
      <w:tabs>
        <w:tab w:val="center" w:pos="4703"/>
        <w:tab w:val="right" w:pos="9406"/>
      </w:tabs>
      <w:spacing w:after="0" w:line="240" w:lineRule="auto"/>
    </w:pPr>
  </w:style>
  <w:style w:type="character" w:customStyle="1" w:styleId="FooterChar">
    <w:name w:val="Footer Char"/>
    <w:basedOn w:val="DefaultParagraphFont"/>
    <w:link w:val="Footer"/>
    <w:uiPriority w:val="99"/>
    <w:rsid w:val="00681983"/>
  </w:style>
  <w:style w:type="paragraph" w:styleId="BalloonText">
    <w:name w:val="Balloon Text"/>
    <w:basedOn w:val="Normal"/>
    <w:link w:val="BalloonTextChar"/>
    <w:uiPriority w:val="99"/>
    <w:semiHidden/>
    <w:unhideWhenUsed/>
    <w:rsid w:val="007016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66F"/>
    <w:rPr>
      <w:rFonts w:ascii="Segoe UI" w:hAnsi="Segoe UI" w:cs="Segoe UI"/>
      <w:sz w:val="18"/>
      <w:szCs w:val="18"/>
    </w:rPr>
  </w:style>
  <w:style w:type="character" w:styleId="Hyperlink">
    <w:name w:val="Hyperlink"/>
    <w:basedOn w:val="DefaultParagraphFont"/>
    <w:uiPriority w:val="99"/>
    <w:unhideWhenUsed/>
    <w:rsid w:val="00821281"/>
    <w:rPr>
      <w:color w:val="0563C1" w:themeColor="hyperlink"/>
      <w:u w:val="single"/>
    </w:rPr>
  </w:style>
  <w:style w:type="character" w:customStyle="1" w:styleId="Heading1Char">
    <w:name w:val="Heading 1 Char"/>
    <w:basedOn w:val="DefaultParagraphFont"/>
    <w:link w:val="Heading1"/>
    <w:uiPriority w:val="9"/>
    <w:rsid w:val="00D878C1"/>
    <w:rPr>
      <w:rFonts w:ascii="Franklin Gothic Book" w:eastAsia="Franklin Gothic Book" w:hAnsi="Franklin Gothic Book" w:cs="Franklin Gothic Book"/>
      <w:color w:val="4D4D4D"/>
      <w:sz w:val="15"/>
      <w:lang w:val="en-US"/>
    </w:rPr>
  </w:style>
  <w:style w:type="table" w:styleId="TableGrid">
    <w:name w:val="Table Grid"/>
    <w:basedOn w:val="TableNormal"/>
    <w:uiPriority w:val="39"/>
    <w:rsid w:val="007D2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_Paragraph,Multilevel para_II,List Paragraph1,Akapit z listą BS,Outlines a.b.c.,Bullets,IBL List Paragraph,List Paragraph nowy,References,Numbered List Paragraph,본문(내용),body 2,List Paragraph11,List Paragraph111,Normal bullet 2"/>
    <w:basedOn w:val="Normal"/>
    <w:link w:val="ListParagraphChar"/>
    <w:uiPriority w:val="34"/>
    <w:qFormat/>
    <w:rsid w:val="007D26C0"/>
    <w:pPr>
      <w:ind w:left="720"/>
      <w:contextualSpacing/>
    </w:pPr>
  </w:style>
  <w:style w:type="paragraph" w:styleId="BodyText2">
    <w:name w:val="Body Text 2"/>
    <w:basedOn w:val="Normal"/>
    <w:link w:val="BodyText2Char"/>
    <w:rsid w:val="00227418"/>
    <w:pPr>
      <w:suppressAutoHyphens/>
      <w:autoSpaceDN w:val="0"/>
      <w:spacing w:after="0" w:line="240" w:lineRule="auto"/>
      <w:jc w:val="center"/>
      <w:textAlignment w:val="baseline"/>
    </w:pPr>
    <w:rPr>
      <w:rFonts w:ascii="Arial" w:eastAsia="Times New Roman" w:hAnsi="Arial" w:cs="Arial"/>
      <w:sz w:val="24"/>
      <w:szCs w:val="20"/>
      <w:lang w:val="ro-RO" w:eastAsia="ro-RO"/>
    </w:rPr>
  </w:style>
  <w:style w:type="character" w:customStyle="1" w:styleId="BodyText2Char">
    <w:name w:val="Body Text 2 Char"/>
    <w:basedOn w:val="DefaultParagraphFont"/>
    <w:link w:val="BodyText2"/>
    <w:rsid w:val="00227418"/>
    <w:rPr>
      <w:rFonts w:ascii="Arial" w:eastAsia="Times New Roman" w:hAnsi="Arial" w:cs="Arial"/>
      <w:sz w:val="24"/>
      <w:szCs w:val="20"/>
      <w:lang w:eastAsia="ro-RO"/>
    </w:rPr>
  </w:style>
  <w:style w:type="paragraph" w:styleId="NormalWeb">
    <w:name w:val="Normal (Web)"/>
    <w:basedOn w:val="Normal"/>
    <w:uiPriority w:val="99"/>
    <w:rsid w:val="00227418"/>
    <w:pPr>
      <w:suppressAutoHyphens/>
      <w:autoSpaceDN w:val="0"/>
      <w:spacing w:before="100" w:after="100" w:line="240" w:lineRule="auto"/>
      <w:textAlignment w:val="baseline"/>
    </w:pPr>
    <w:rPr>
      <w:rFonts w:ascii="Times New Roman" w:eastAsia="Times New Roman" w:hAnsi="Times New Roman"/>
      <w:sz w:val="24"/>
      <w:szCs w:val="24"/>
      <w:lang w:val="en-US"/>
    </w:rPr>
  </w:style>
  <w:style w:type="character" w:styleId="Strong">
    <w:name w:val="Strong"/>
    <w:uiPriority w:val="22"/>
    <w:qFormat/>
    <w:rsid w:val="00E93E77"/>
    <w:rPr>
      <w:b/>
      <w:bCs/>
    </w:rPr>
  </w:style>
  <w:style w:type="character" w:customStyle="1" w:styleId="ListParagraphChar">
    <w:name w:val="List Paragraph Char"/>
    <w:aliases w:val="List_Paragraph Char,Multilevel para_II Char,List Paragraph1 Char,Akapit z listą BS Char,Outlines a.b.c. Char,Bullets Char,IBL List Paragraph Char,List Paragraph nowy Char,References Char,Numbered List Paragraph Char,본문(내용) Char"/>
    <w:link w:val="ListParagraph"/>
    <w:uiPriority w:val="34"/>
    <w:rsid w:val="00330B9F"/>
    <w:rPr>
      <w:rFonts w:ascii="Calibri" w:eastAsia="Calibri" w:hAnsi="Calibri" w:cs="Times New Roman"/>
      <w:lang w:val="en-GB"/>
    </w:rPr>
  </w:style>
  <w:style w:type="character" w:customStyle="1" w:styleId="Heading2Char">
    <w:name w:val="Heading 2 Char"/>
    <w:basedOn w:val="DefaultParagraphFont"/>
    <w:link w:val="Heading2"/>
    <w:uiPriority w:val="9"/>
    <w:semiHidden/>
    <w:rsid w:val="00B16F1B"/>
    <w:rPr>
      <w:rFonts w:asciiTheme="majorHAnsi" w:eastAsiaTheme="majorEastAsia" w:hAnsiTheme="majorHAnsi" w:cstheme="majorBidi"/>
      <w:color w:val="2E74B5" w:themeColor="accent1" w:themeShade="BF"/>
      <w:sz w:val="26"/>
      <w:szCs w:val="26"/>
      <w:lang w:val="en-GB"/>
    </w:rPr>
  </w:style>
  <w:style w:type="paragraph" w:styleId="BodyText">
    <w:name w:val="Body Text"/>
    <w:basedOn w:val="Normal"/>
    <w:link w:val="BodyTextChar"/>
    <w:uiPriority w:val="99"/>
    <w:semiHidden/>
    <w:unhideWhenUsed/>
    <w:rsid w:val="00B16F1B"/>
    <w:pPr>
      <w:spacing w:after="120"/>
    </w:pPr>
  </w:style>
  <w:style w:type="character" w:customStyle="1" w:styleId="BodyTextChar">
    <w:name w:val="Body Text Char"/>
    <w:basedOn w:val="DefaultParagraphFont"/>
    <w:link w:val="BodyText"/>
    <w:uiPriority w:val="99"/>
    <w:semiHidden/>
    <w:rsid w:val="00B16F1B"/>
    <w:rPr>
      <w:rFonts w:ascii="Calibri" w:eastAsia="Calibri" w:hAnsi="Calibri" w:cs="Times New Roman"/>
      <w:lang w:val="en-GB"/>
    </w:rPr>
  </w:style>
  <w:style w:type="character" w:customStyle="1" w:styleId="Heading3Char">
    <w:name w:val="Heading 3 Char"/>
    <w:basedOn w:val="DefaultParagraphFont"/>
    <w:link w:val="Heading3"/>
    <w:uiPriority w:val="9"/>
    <w:semiHidden/>
    <w:rsid w:val="00175401"/>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semiHidden/>
    <w:rsid w:val="002A5BFF"/>
    <w:rPr>
      <w:rFonts w:asciiTheme="majorHAnsi" w:eastAsiaTheme="majorEastAsia" w:hAnsiTheme="majorHAnsi" w:cstheme="majorBidi"/>
      <w:i/>
      <w:iCs/>
      <w:color w:val="2E74B5"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866157">
      <w:bodyDiv w:val="1"/>
      <w:marLeft w:val="0"/>
      <w:marRight w:val="0"/>
      <w:marTop w:val="0"/>
      <w:marBottom w:val="0"/>
      <w:divBdr>
        <w:top w:val="none" w:sz="0" w:space="0" w:color="auto"/>
        <w:left w:val="none" w:sz="0" w:space="0" w:color="auto"/>
        <w:bottom w:val="none" w:sz="0" w:space="0" w:color="auto"/>
        <w:right w:val="none" w:sz="0" w:space="0" w:color="auto"/>
      </w:divBdr>
    </w:div>
    <w:div w:id="566261034">
      <w:bodyDiv w:val="1"/>
      <w:marLeft w:val="0"/>
      <w:marRight w:val="0"/>
      <w:marTop w:val="0"/>
      <w:marBottom w:val="0"/>
      <w:divBdr>
        <w:top w:val="none" w:sz="0" w:space="0" w:color="auto"/>
        <w:left w:val="none" w:sz="0" w:space="0" w:color="auto"/>
        <w:bottom w:val="none" w:sz="0" w:space="0" w:color="auto"/>
        <w:right w:val="none" w:sz="0" w:space="0" w:color="auto"/>
      </w:divBdr>
      <w:divsChild>
        <w:div w:id="1449546939">
          <w:marLeft w:val="0"/>
          <w:marRight w:val="0"/>
          <w:marTop w:val="0"/>
          <w:marBottom w:val="0"/>
          <w:divBdr>
            <w:top w:val="none" w:sz="0" w:space="0" w:color="auto"/>
            <w:left w:val="none" w:sz="0" w:space="0" w:color="auto"/>
            <w:bottom w:val="none" w:sz="0" w:space="0" w:color="auto"/>
            <w:right w:val="none" w:sz="0" w:space="0" w:color="auto"/>
          </w:divBdr>
          <w:divsChild>
            <w:div w:id="1099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6217">
      <w:bodyDiv w:val="1"/>
      <w:marLeft w:val="0"/>
      <w:marRight w:val="0"/>
      <w:marTop w:val="0"/>
      <w:marBottom w:val="0"/>
      <w:divBdr>
        <w:top w:val="none" w:sz="0" w:space="0" w:color="auto"/>
        <w:left w:val="none" w:sz="0" w:space="0" w:color="auto"/>
        <w:bottom w:val="none" w:sz="0" w:space="0" w:color="auto"/>
        <w:right w:val="none" w:sz="0" w:space="0" w:color="auto"/>
      </w:divBdr>
    </w:div>
    <w:div w:id="666834532">
      <w:bodyDiv w:val="1"/>
      <w:marLeft w:val="0"/>
      <w:marRight w:val="0"/>
      <w:marTop w:val="0"/>
      <w:marBottom w:val="0"/>
      <w:divBdr>
        <w:top w:val="none" w:sz="0" w:space="0" w:color="auto"/>
        <w:left w:val="none" w:sz="0" w:space="0" w:color="auto"/>
        <w:bottom w:val="none" w:sz="0" w:space="0" w:color="auto"/>
        <w:right w:val="none" w:sz="0" w:space="0" w:color="auto"/>
      </w:divBdr>
    </w:div>
    <w:div w:id="922228025">
      <w:bodyDiv w:val="1"/>
      <w:marLeft w:val="0"/>
      <w:marRight w:val="0"/>
      <w:marTop w:val="0"/>
      <w:marBottom w:val="0"/>
      <w:divBdr>
        <w:top w:val="none" w:sz="0" w:space="0" w:color="auto"/>
        <w:left w:val="none" w:sz="0" w:space="0" w:color="auto"/>
        <w:bottom w:val="none" w:sz="0" w:space="0" w:color="auto"/>
        <w:right w:val="none" w:sz="0" w:space="0" w:color="auto"/>
      </w:divBdr>
    </w:div>
    <w:div w:id="933783540">
      <w:bodyDiv w:val="1"/>
      <w:marLeft w:val="0"/>
      <w:marRight w:val="0"/>
      <w:marTop w:val="0"/>
      <w:marBottom w:val="0"/>
      <w:divBdr>
        <w:top w:val="none" w:sz="0" w:space="0" w:color="auto"/>
        <w:left w:val="none" w:sz="0" w:space="0" w:color="auto"/>
        <w:bottom w:val="none" w:sz="0" w:space="0" w:color="auto"/>
        <w:right w:val="none" w:sz="0" w:space="0" w:color="auto"/>
      </w:divBdr>
    </w:div>
    <w:div w:id="998777499">
      <w:bodyDiv w:val="1"/>
      <w:marLeft w:val="0"/>
      <w:marRight w:val="0"/>
      <w:marTop w:val="0"/>
      <w:marBottom w:val="0"/>
      <w:divBdr>
        <w:top w:val="none" w:sz="0" w:space="0" w:color="auto"/>
        <w:left w:val="none" w:sz="0" w:space="0" w:color="auto"/>
        <w:bottom w:val="none" w:sz="0" w:space="0" w:color="auto"/>
        <w:right w:val="none" w:sz="0" w:space="0" w:color="auto"/>
      </w:divBdr>
    </w:div>
    <w:div w:id="1027877961">
      <w:bodyDiv w:val="1"/>
      <w:marLeft w:val="0"/>
      <w:marRight w:val="0"/>
      <w:marTop w:val="0"/>
      <w:marBottom w:val="0"/>
      <w:divBdr>
        <w:top w:val="none" w:sz="0" w:space="0" w:color="auto"/>
        <w:left w:val="none" w:sz="0" w:space="0" w:color="auto"/>
        <w:bottom w:val="none" w:sz="0" w:space="0" w:color="auto"/>
        <w:right w:val="none" w:sz="0" w:space="0" w:color="auto"/>
      </w:divBdr>
    </w:div>
    <w:div w:id="1030837266">
      <w:bodyDiv w:val="1"/>
      <w:marLeft w:val="0"/>
      <w:marRight w:val="0"/>
      <w:marTop w:val="0"/>
      <w:marBottom w:val="0"/>
      <w:divBdr>
        <w:top w:val="none" w:sz="0" w:space="0" w:color="auto"/>
        <w:left w:val="none" w:sz="0" w:space="0" w:color="auto"/>
        <w:bottom w:val="none" w:sz="0" w:space="0" w:color="auto"/>
        <w:right w:val="none" w:sz="0" w:space="0" w:color="auto"/>
      </w:divBdr>
    </w:div>
    <w:div w:id="1292398844">
      <w:bodyDiv w:val="1"/>
      <w:marLeft w:val="0"/>
      <w:marRight w:val="0"/>
      <w:marTop w:val="0"/>
      <w:marBottom w:val="0"/>
      <w:divBdr>
        <w:top w:val="none" w:sz="0" w:space="0" w:color="auto"/>
        <w:left w:val="none" w:sz="0" w:space="0" w:color="auto"/>
        <w:bottom w:val="none" w:sz="0" w:space="0" w:color="auto"/>
        <w:right w:val="none" w:sz="0" w:space="0" w:color="auto"/>
      </w:divBdr>
    </w:div>
    <w:div w:id="1368676019">
      <w:bodyDiv w:val="1"/>
      <w:marLeft w:val="0"/>
      <w:marRight w:val="0"/>
      <w:marTop w:val="0"/>
      <w:marBottom w:val="0"/>
      <w:divBdr>
        <w:top w:val="none" w:sz="0" w:space="0" w:color="auto"/>
        <w:left w:val="none" w:sz="0" w:space="0" w:color="auto"/>
        <w:bottom w:val="none" w:sz="0" w:space="0" w:color="auto"/>
        <w:right w:val="none" w:sz="0" w:space="0" w:color="auto"/>
      </w:divBdr>
    </w:div>
    <w:div w:id="1436444415">
      <w:bodyDiv w:val="1"/>
      <w:marLeft w:val="0"/>
      <w:marRight w:val="0"/>
      <w:marTop w:val="0"/>
      <w:marBottom w:val="0"/>
      <w:divBdr>
        <w:top w:val="none" w:sz="0" w:space="0" w:color="auto"/>
        <w:left w:val="none" w:sz="0" w:space="0" w:color="auto"/>
        <w:bottom w:val="none" w:sz="0" w:space="0" w:color="auto"/>
        <w:right w:val="none" w:sz="0" w:space="0" w:color="auto"/>
      </w:divBdr>
    </w:div>
    <w:div w:id="1554581430">
      <w:bodyDiv w:val="1"/>
      <w:marLeft w:val="0"/>
      <w:marRight w:val="0"/>
      <w:marTop w:val="0"/>
      <w:marBottom w:val="0"/>
      <w:divBdr>
        <w:top w:val="none" w:sz="0" w:space="0" w:color="auto"/>
        <w:left w:val="none" w:sz="0" w:space="0" w:color="auto"/>
        <w:bottom w:val="none" w:sz="0" w:space="0" w:color="auto"/>
        <w:right w:val="none" w:sz="0" w:space="0" w:color="auto"/>
      </w:divBdr>
      <w:divsChild>
        <w:div w:id="318845971">
          <w:marLeft w:val="0"/>
          <w:marRight w:val="0"/>
          <w:marTop w:val="0"/>
          <w:marBottom w:val="0"/>
          <w:divBdr>
            <w:top w:val="none" w:sz="0" w:space="0" w:color="auto"/>
            <w:left w:val="none" w:sz="0" w:space="0" w:color="auto"/>
            <w:bottom w:val="none" w:sz="0" w:space="0" w:color="auto"/>
            <w:right w:val="none" w:sz="0" w:space="0" w:color="auto"/>
          </w:divBdr>
          <w:divsChild>
            <w:div w:id="4724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02228">
      <w:bodyDiv w:val="1"/>
      <w:marLeft w:val="0"/>
      <w:marRight w:val="0"/>
      <w:marTop w:val="0"/>
      <w:marBottom w:val="0"/>
      <w:divBdr>
        <w:top w:val="none" w:sz="0" w:space="0" w:color="auto"/>
        <w:left w:val="none" w:sz="0" w:space="0" w:color="auto"/>
        <w:bottom w:val="none" w:sz="0" w:space="0" w:color="auto"/>
        <w:right w:val="none" w:sz="0" w:space="0" w:color="auto"/>
      </w:divBdr>
    </w:div>
    <w:div w:id="1619532683">
      <w:bodyDiv w:val="1"/>
      <w:marLeft w:val="0"/>
      <w:marRight w:val="0"/>
      <w:marTop w:val="0"/>
      <w:marBottom w:val="0"/>
      <w:divBdr>
        <w:top w:val="none" w:sz="0" w:space="0" w:color="auto"/>
        <w:left w:val="none" w:sz="0" w:space="0" w:color="auto"/>
        <w:bottom w:val="none" w:sz="0" w:space="0" w:color="auto"/>
        <w:right w:val="none" w:sz="0" w:space="0" w:color="auto"/>
      </w:divBdr>
    </w:div>
    <w:div w:id="1653369048">
      <w:bodyDiv w:val="1"/>
      <w:marLeft w:val="0"/>
      <w:marRight w:val="0"/>
      <w:marTop w:val="0"/>
      <w:marBottom w:val="0"/>
      <w:divBdr>
        <w:top w:val="none" w:sz="0" w:space="0" w:color="auto"/>
        <w:left w:val="none" w:sz="0" w:space="0" w:color="auto"/>
        <w:bottom w:val="none" w:sz="0" w:space="0" w:color="auto"/>
        <w:right w:val="none" w:sz="0" w:space="0" w:color="auto"/>
      </w:divBdr>
    </w:div>
    <w:div w:id="1684085542">
      <w:bodyDiv w:val="1"/>
      <w:marLeft w:val="0"/>
      <w:marRight w:val="0"/>
      <w:marTop w:val="0"/>
      <w:marBottom w:val="0"/>
      <w:divBdr>
        <w:top w:val="none" w:sz="0" w:space="0" w:color="auto"/>
        <w:left w:val="none" w:sz="0" w:space="0" w:color="auto"/>
        <w:bottom w:val="none" w:sz="0" w:space="0" w:color="auto"/>
        <w:right w:val="none" w:sz="0" w:space="0" w:color="auto"/>
      </w:divBdr>
    </w:div>
    <w:div w:id="1746142130">
      <w:bodyDiv w:val="1"/>
      <w:marLeft w:val="0"/>
      <w:marRight w:val="0"/>
      <w:marTop w:val="0"/>
      <w:marBottom w:val="0"/>
      <w:divBdr>
        <w:top w:val="none" w:sz="0" w:space="0" w:color="auto"/>
        <w:left w:val="none" w:sz="0" w:space="0" w:color="auto"/>
        <w:bottom w:val="none" w:sz="0" w:space="0" w:color="auto"/>
        <w:right w:val="none" w:sz="0" w:space="0" w:color="auto"/>
      </w:divBdr>
    </w:div>
    <w:div w:id="1789885498">
      <w:bodyDiv w:val="1"/>
      <w:marLeft w:val="0"/>
      <w:marRight w:val="0"/>
      <w:marTop w:val="0"/>
      <w:marBottom w:val="0"/>
      <w:divBdr>
        <w:top w:val="none" w:sz="0" w:space="0" w:color="auto"/>
        <w:left w:val="none" w:sz="0" w:space="0" w:color="auto"/>
        <w:bottom w:val="none" w:sz="0" w:space="0" w:color="auto"/>
        <w:right w:val="none" w:sz="0" w:space="0" w:color="auto"/>
      </w:divBdr>
    </w:div>
    <w:div w:id="1815953919">
      <w:bodyDiv w:val="1"/>
      <w:marLeft w:val="0"/>
      <w:marRight w:val="0"/>
      <w:marTop w:val="0"/>
      <w:marBottom w:val="0"/>
      <w:divBdr>
        <w:top w:val="none" w:sz="0" w:space="0" w:color="auto"/>
        <w:left w:val="none" w:sz="0" w:space="0" w:color="auto"/>
        <w:bottom w:val="none" w:sz="0" w:space="0" w:color="auto"/>
        <w:right w:val="none" w:sz="0" w:space="0" w:color="auto"/>
      </w:divBdr>
    </w:div>
    <w:div w:id="1825966446">
      <w:bodyDiv w:val="1"/>
      <w:marLeft w:val="0"/>
      <w:marRight w:val="0"/>
      <w:marTop w:val="0"/>
      <w:marBottom w:val="0"/>
      <w:divBdr>
        <w:top w:val="none" w:sz="0" w:space="0" w:color="auto"/>
        <w:left w:val="none" w:sz="0" w:space="0" w:color="auto"/>
        <w:bottom w:val="none" w:sz="0" w:space="0" w:color="auto"/>
        <w:right w:val="none" w:sz="0" w:space="0" w:color="auto"/>
      </w:divBdr>
    </w:div>
    <w:div w:id="1836384631">
      <w:bodyDiv w:val="1"/>
      <w:marLeft w:val="0"/>
      <w:marRight w:val="0"/>
      <w:marTop w:val="0"/>
      <w:marBottom w:val="0"/>
      <w:divBdr>
        <w:top w:val="none" w:sz="0" w:space="0" w:color="auto"/>
        <w:left w:val="none" w:sz="0" w:space="0" w:color="auto"/>
        <w:bottom w:val="none" w:sz="0" w:space="0" w:color="auto"/>
        <w:right w:val="none" w:sz="0" w:space="0" w:color="auto"/>
      </w:divBdr>
    </w:div>
    <w:div w:id="201753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e56d84-e97a-4fda-9430-db9fc90b3683" xsi:nil="true"/>
    <lcf76f155ced4ddcb4097134ff3c332f xmlns="c9372cad-6165-4ed7-8972-a46a131158c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76EC2E336DF1499A8DD4FD352BB78A" ma:contentTypeVersion="18" ma:contentTypeDescription="Creați un document nou." ma:contentTypeScope="" ma:versionID="bf9881b24d3725e889b19972b718ac3b">
  <xsd:schema xmlns:xsd="http://www.w3.org/2001/XMLSchema" xmlns:xs="http://www.w3.org/2001/XMLSchema" xmlns:p="http://schemas.microsoft.com/office/2006/metadata/properties" xmlns:ns2="67e56d84-e97a-4fda-9430-db9fc90b3683" xmlns:ns3="c9372cad-6165-4ed7-8972-a46a131158c5" targetNamespace="http://schemas.microsoft.com/office/2006/metadata/properties" ma:root="true" ma:fieldsID="2c3651a4317d327939d6a2f36fe90cf9" ns2:_="" ns3:_="">
    <xsd:import namespace="67e56d84-e97a-4fda-9430-db9fc90b3683"/>
    <xsd:import namespace="c9372cad-6165-4ed7-8972-a46a131158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56d84-e97a-4fda-9430-db9fc90b3683" elementFormDefault="qualified">
    <xsd:import namespace="http://schemas.microsoft.com/office/2006/documentManagement/types"/>
    <xsd:import namespace="http://schemas.microsoft.com/office/infopath/2007/PartnerControls"/>
    <xsd:element name="SharedWithUsers" ma:index="8" nillable="true" ma:displayName="Partajat c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jat cu detalii" ma:description="" ma:internalName="SharedWithDetails" ma:readOnly="true">
      <xsd:simpleType>
        <xsd:restriction base="dms:Note">
          <xsd:maxLength value="255"/>
        </xsd:restriction>
      </xsd:simpleType>
    </xsd:element>
    <xsd:element name="TaxCatchAll" ma:index="23" nillable="true" ma:displayName="Coloane de colectare totală taxonomie" ma:hidden="true" ma:list="{4efcea02-b7f3-4aab-8ef9-c9bbdc866c63}" ma:internalName="TaxCatchAll" ma:showField="CatchAllData" ma:web="67e56d84-e97a-4fda-9430-db9fc90b36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372cad-6165-4ed7-8972-a46a131158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chete imagine" ma:readOnly="false" ma:fieldId="{5cf76f15-5ced-4ddc-b409-7134ff3c332f}" ma:taxonomyMulti="true" ma:sspId="0a7f34e8-7382-411c-a75a-0183d0438a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9400A-CB64-4B15-AC3E-C5AF1424989F}">
  <ds:schemaRefs>
    <ds:schemaRef ds:uri="http://schemas.microsoft.com/office/2006/metadata/properties"/>
    <ds:schemaRef ds:uri="http://schemas.microsoft.com/office/infopath/2007/PartnerControls"/>
    <ds:schemaRef ds:uri="67e56d84-e97a-4fda-9430-db9fc90b3683"/>
    <ds:schemaRef ds:uri="c9372cad-6165-4ed7-8972-a46a131158c5"/>
  </ds:schemaRefs>
</ds:datastoreItem>
</file>

<file path=customXml/itemProps2.xml><?xml version="1.0" encoding="utf-8"?>
<ds:datastoreItem xmlns:ds="http://schemas.openxmlformats.org/officeDocument/2006/customXml" ds:itemID="{38E8D54D-EA17-4D4B-9619-F2DEFE93B56C}">
  <ds:schemaRefs>
    <ds:schemaRef ds:uri="http://schemas.microsoft.com/sharepoint/v3/contenttype/forms"/>
  </ds:schemaRefs>
</ds:datastoreItem>
</file>

<file path=customXml/itemProps3.xml><?xml version="1.0" encoding="utf-8"?>
<ds:datastoreItem xmlns:ds="http://schemas.openxmlformats.org/officeDocument/2006/customXml" ds:itemID="{7B9DDD72-ACBB-4743-B2FB-2F059D170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56d84-e97a-4fda-9430-db9fc90b3683"/>
    <ds:schemaRef ds:uri="c9372cad-6165-4ed7-8972-a46a131158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3F1694-5744-424A-B45E-7FCA61F55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1634</Words>
  <Characters>9483</Characters>
  <Application>Microsoft Office Word</Application>
  <DocSecurity>0</DocSecurity>
  <Lines>79</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Mogosanu</dc:creator>
  <cp:keywords/>
  <dc:description/>
  <cp:lastModifiedBy>Ștefan-Bogdan Grigoraș</cp:lastModifiedBy>
  <cp:revision>2</cp:revision>
  <cp:lastPrinted>2020-07-14T16:17:00Z</cp:lastPrinted>
  <dcterms:created xsi:type="dcterms:W3CDTF">2025-09-08T09:21:00Z</dcterms:created>
  <dcterms:modified xsi:type="dcterms:W3CDTF">2025-09-08T09:21:00Z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0x0101007C76EC2E336DF1499A8DD4FD352BB78A</vt:lpwstr>
  </property>
  <property fmtid="{D5CDD505-2E9C-101B-9397-08002B2CF9AE}" pid="3" name="MediaServiceImageTags">
    <vt:lpwstr/>
  </property>
</Properties>
</file>