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8363" w14:textId="77777777" w:rsidR="00D46C17" w:rsidRPr="00BF6BCA" w:rsidRDefault="00D46C17" w:rsidP="00D46C17">
      <w:pPr>
        <w:pStyle w:val="Heading7"/>
        <w:pageBreakBefore/>
        <w:rPr>
          <w:lang w:val="ro-RO"/>
        </w:rPr>
      </w:pPr>
      <w:r w:rsidRPr="006E2A7A">
        <w:rPr>
          <w:rFonts w:ascii="Arial" w:hAnsi="Arial" w:cs="Arial"/>
          <w:b/>
          <w:color w:val="000000"/>
          <w:sz w:val="22"/>
          <w:szCs w:val="22"/>
          <w:lang w:val="ro-RO" w:eastAsia="zh-CN"/>
        </w:rPr>
        <w:t xml:space="preserve">                                                                                                                                         </w:t>
      </w:r>
      <w:r w:rsidRPr="00BF6BCA">
        <w:rPr>
          <w:lang w:val="ro-RO"/>
        </w:rPr>
        <w:t xml:space="preserve">Anexa   </w:t>
      </w:r>
    </w:p>
    <w:p w14:paraId="3B18556A" w14:textId="77777777" w:rsidR="00D46C17" w:rsidRPr="00BF6BCA" w:rsidRDefault="00D46C17" w:rsidP="00D46C17">
      <w:pPr>
        <w:pStyle w:val="Standard"/>
        <w:jc w:val="center"/>
        <w:rPr>
          <w:rFonts w:cs="Calibri"/>
          <w:b/>
          <w:u w:val="single"/>
          <w:lang w:val="ro-RO"/>
        </w:rPr>
      </w:pPr>
    </w:p>
    <w:p w14:paraId="2F91A54A" w14:textId="77777777" w:rsidR="00D46C17" w:rsidRPr="00DA41A9" w:rsidRDefault="00D46C17" w:rsidP="00D46C17">
      <w:pPr>
        <w:pStyle w:val="Standard"/>
        <w:jc w:val="center"/>
        <w:rPr>
          <w:lang w:val="pt-PT"/>
        </w:rPr>
      </w:pPr>
      <w:r w:rsidRPr="00BF6BCA">
        <w:rPr>
          <w:rFonts w:cs="Calibri"/>
          <w:b/>
          <w:u w:val="single"/>
          <w:lang w:val="ro-RO"/>
        </w:rPr>
        <w:t xml:space="preserve">Termeni </w:t>
      </w:r>
      <w:proofErr w:type="spellStart"/>
      <w:r w:rsidRPr="00BF6BCA">
        <w:rPr>
          <w:rFonts w:cs="Calibri"/>
          <w:b/>
          <w:u w:val="single"/>
          <w:lang w:val="ro-RO"/>
        </w:rPr>
        <w:t>şi</w:t>
      </w:r>
      <w:proofErr w:type="spellEnd"/>
      <w:r w:rsidRPr="00BF6BCA">
        <w:rPr>
          <w:rFonts w:cs="Calibri"/>
          <w:b/>
          <w:u w:val="single"/>
          <w:lang w:val="ro-RO"/>
        </w:rPr>
        <w:t xml:space="preserve"> </w:t>
      </w:r>
      <w:proofErr w:type="spellStart"/>
      <w:r w:rsidRPr="00BF6BCA">
        <w:rPr>
          <w:rFonts w:cs="Calibri"/>
          <w:b/>
          <w:u w:val="single"/>
          <w:lang w:val="ro-RO"/>
        </w:rPr>
        <w:t>Condiţii</w:t>
      </w:r>
      <w:proofErr w:type="spellEnd"/>
      <w:r w:rsidRPr="00BF6BCA">
        <w:rPr>
          <w:rFonts w:cs="Calibri"/>
          <w:b/>
          <w:u w:val="single"/>
          <w:lang w:val="ro-RO"/>
        </w:rPr>
        <w:t xml:space="preserve"> de Livrare*</w:t>
      </w:r>
      <w:r w:rsidRPr="00BF6BCA">
        <w:rPr>
          <w:rStyle w:val="FootnoteReference"/>
          <w:lang w:val="ro-RO"/>
        </w:rPr>
        <w:footnoteReference w:id="1"/>
      </w:r>
    </w:p>
    <w:p w14:paraId="017EE34D" w14:textId="77777777" w:rsidR="00D46C17" w:rsidRDefault="00D46C17" w:rsidP="00D46C17">
      <w:pPr>
        <w:pStyle w:val="DefaultText1"/>
        <w:jc w:val="center"/>
        <w:rPr>
          <w:rFonts w:ascii="Calibri" w:hAnsi="Calibri" w:cs="Calibri"/>
          <w:b/>
          <w:bCs/>
          <w:szCs w:val="24"/>
          <w:lang w:val="it-IT"/>
        </w:rPr>
      </w:pPr>
      <w:r w:rsidRPr="00BF6BCA">
        <w:rPr>
          <w:rFonts w:ascii="Calibri" w:hAnsi="Calibri" w:cs="Calibri"/>
          <w:lang w:val="ro-RO"/>
        </w:rPr>
        <w:t xml:space="preserve">Achiziția de </w:t>
      </w:r>
      <w:r>
        <w:rPr>
          <w:rFonts w:ascii="Calibri" w:hAnsi="Calibri" w:cs="Calibri"/>
          <w:b/>
          <w:bCs/>
          <w:szCs w:val="24"/>
          <w:lang w:val="it-IT"/>
        </w:rPr>
        <w:t>“Echipamente de accesibilizare pentru persoane cu dizabilități,</w:t>
      </w:r>
      <w:r>
        <w:rPr>
          <w:rFonts w:ascii="Calibri" w:hAnsi="Calibri" w:cs="Calibri"/>
          <w:b/>
          <w:bCs/>
          <w:szCs w:val="24"/>
          <w:lang w:val="ro-RO"/>
        </w:rPr>
        <w:t xml:space="preserve"> proiect ID326666</w:t>
      </w:r>
      <w:r>
        <w:rPr>
          <w:rFonts w:ascii="Calibri" w:hAnsi="Calibri" w:cs="Calibri"/>
          <w:b/>
          <w:bCs/>
          <w:szCs w:val="24"/>
          <w:lang w:val="it-IT"/>
        </w:rPr>
        <w:t>”</w:t>
      </w:r>
    </w:p>
    <w:p w14:paraId="7BE2A529" w14:textId="77777777" w:rsidR="00D46C17" w:rsidRPr="0069316B" w:rsidRDefault="00D46C17" w:rsidP="00D46C17">
      <w:pPr>
        <w:pStyle w:val="ChapterNumber"/>
        <w:jc w:val="center"/>
        <w:rPr>
          <w:rFonts w:cs="Calibri"/>
          <w:lang w:val="it-IT"/>
        </w:rPr>
      </w:pPr>
    </w:p>
    <w:p w14:paraId="40E70BD5" w14:textId="77777777" w:rsidR="00D46C17" w:rsidRPr="00BF6BCA" w:rsidRDefault="00D46C17" w:rsidP="00D46C17">
      <w:pPr>
        <w:pStyle w:val="Standard"/>
        <w:ind w:left="6300" w:hanging="5760"/>
        <w:rPr>
          <w:rFonts w:cs="Calibri"/>
          <w:lang w:val="ro-RO"/>
        </w:rPr>
      </w:pPr>
      <w:r w:rsidRPr="00BF6BCA">
        <w:rPr>
          <w:rFonts w:cs="Calibri"/>
          <w:lang w:val="ro-RO"/>
        </w:rPr>
        <w:t xml:space="preserve">Beneficiar: Universitatea Tehnică „Gheorghe Asachi” din </w:t>
      </w:r>
      <w:proofErr w:type="spellStart"/>
      <w:r w:rsidRPr="00BF6BCA">
        <w:rPr>
          <w:rFonts w:cs="Calibri"/>
          <w:lang w:val="ro-RO"/>
        </w:rPr>
        <w:t>Iaşi</w:t>
      </w:r>
      <w:proofErr w:type="spellEnd"/>
    </w:p>
    <w:p w14:paraId="7ABDCC02" w14:textId="77777777" w:rsidR="00D46C17" w:rsidRPr="00DA41A9" w:rsidRDefault="00D46C17" w:rsidP="00D46C17">
      <w:pPr>
        <w:pStyle w:val="Standard"/>
        <w:ind w:left="6300" w:hanging="5760"/>
        <w:rPr>
          <w:lang w:val="pt-PT"/>
        </w:rPr>
      </w:pPr>
      <w:r w:rsidRPr="00BF6BCA">
        <w:rPr>
          <w:rFonts w:cs="Calibri"/>
          <w:lang w:val="ro-RO"/>
        </w:rPr>
        <w:t>Ofertant: ___</w:t>
      </w:r>
      <w:r w:rsidRPr="00BF6BCA">
        <w:rPr>
          <w:rFonts w:cs="Calibri"/>
          <w:i/>
          <w:lang w:val="ro-RO"/>
        </w:rPr>
        <w:t>[a se completa de către Ofertant]</w:t>
      </w:r>
      <w:r w:rsidRPr="00BF6BCA">
        <w:rPr>
          <w:rFonts w:cs="Calibri"/>
          <w:lang w:val="ro-RO"/>
        </w:rPr>
        <w:t>_________________</w:t>
      </w:r>
    </w:p>
    <w:p w14:paraId="5E485C90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</w:p>
    <w:p w14:paraId="1913F9A0" w14:textId="77777777" w:rsidR="00D46C17" w:rsidRPr="00DA41A9" w:rsidRDefault="00D46C17" w:rsidP="00D46C17">
      <w:pPr>
        <w:pStyle w:val="Standard"/>
        <w:rPr>
          <w:lang w:val="pt-PT"/>
        </w:rPr>
      </w:pPr>
      <w:r w:rsidRPr="00BF6BCA">
        <w:rPr>
          <w:rFonts w:cs="Calibri"/>
          <w:b/>
          <w:lang w:val="ro-RO"/>
        </w:rPr>
        <w:t>1</w:t>
      </w:r>
      <w:r w:rsidRPr="00BF6BCA">
        <w:rPr>
          <w:rFonts w:cs="Calibri"/>
          <w:lang w:val="ro-RO"/>
        </w:rPr>
        <w:t>.</w:t>
      </w:r>
      <w:r w:rsidRPr="00BF6BCA">
        <w:rPr>
          <w:rFonts w:cs="Calibri"/>
          <w:lang w:val="ro-RO"/>
        </w:rPr>
        <w:tab/>
      </w:r>
      <w:r w:rsidRPr="00BF6BCA">
        <w:rPr>
          <w:rFonts w:cs="Calibri"/>
          <w:b/>
          <w:u w:val="single"/>
          <w:lang w:val="ro-RO"/>
        </w:rPr>
        <w:t xml:space="preserve">Oferta de </w:t>
      </w:r>
      <w:r w:rsidRPr="00AD2E3C">
        <w:rPr>
          <w:rFonts w:cs="Calibri"/>
          <w:b/>
          <w:u w:val="single"/>
          <w:lang w:val="ro-RO"/>
        </w:rPr>
        <w:t>preț LOT 1</w:t>
      </w:r>
      <w:r>
        <w:rPr>
          <w:rFonts w:cs="Calibri"/>
          <w:b/>
          <w:lang w:val="ro-RO"/>
        </w:rPr>
        <w:t xml:space="preserve"> </w:t>
      </w:r>
      <w:r w:rsidRPr="00BF6BCA">
        <w:rPr>
          <w:rFonts w:cs="Calibri"/>
          <w:i/>
          <w:lang w:val="ro-RO"/>
        </w:rPr>
        <w:t>[a se completa de către Ofertant]</w:t>
      </w:r>
    </w:p>
    <w:p w14:paraId="2E5C2586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ab/>
      </w:r>
    </w:p>
    <w:tbl>
      <w:tblPr>
        <w:tblW w:w="10530" w:type="dxa"/>
        <w:tblInd w:w="-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3690"/>
        <w:gridCol w:w="810"/>
        <w:gridCol w:w="990"/>
        <w:gridCol w:w="1080"/>
        <w:gridCol w:w="1080"/>
        <w:gridCol w:w="1350"/>
      </w:tblGrid>
      <w:tr w:rsidR="00D46C17" w:rsidRPr="00BF6BCA" w14:paraId="6B6A0081" w14:textId="77777777" w:rsidTr="00865BC8">
        <w:trPr>
          <w:cantSplit/>
          <w:trHeight w:val="28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5A93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Nr. crt.</w:t>
            </w:r>
          </w:p>
          <w:p w14:paraId="61578B86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(1)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907083" w14:textId="77777777" w:rsidR="00D46C17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>
              <w:rPr>
                <w:rFonts w:cs="Calibri"/>
                <w:b/>
                <w:lang w:val="ro-RO"/>
              </w:rPr>
              <w:t>Cod CVP</w:t>
            </w:r>
          </w:p>
          <w:p w14:paraId="1E3953D1" w14:textId="77777777" w:rsidR="00D46C17" w:rsidRPr="00B321F4" w:rsidRDefault="00D46C17" w:rsidP="00865BC8">
            <w:pPr>
              <w:pStyle w:val="Standard"/>
              <w:jc w:val="center"/>
              <w:rPr>
                <w:rFonts w:cs="Calibri"/>
                <w:bCs/>
                <w:lang w:val="ro-RO"/>
              </w:rPr>
            </w:pPr>
            <w:r w:rsidRPr="00B321F4">
              <w:rPr>
                <w:rFonts w:cs="Calibri"/>
                <w:bCs/>
                <w:lang w:val="ro-RO"/>
              </w:rPr>
              <w:t>(2)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4714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 xml:space="preserve">Denumirea </w:t>
            </w:r>
            <w:r>
              <w:rPr>
                <w:rFonts w:cs="Calibri"/>
                <w:b/>
                <w:lang w:val="ro-RO"/>
              </w:rPr>
              <w:t>serviciilor</w:t>
            </w:r>
          </w:p>
          <w:p w14:paraId="01208F0E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3</w:t>
            </w:r>
            <w:r w:rsidRPr="00BF6BCA">
              <w:rPr>
                <w:rFonts w:cs="Calibri"/>
                <w:sz w:val="20"/>
                <w:lang w:val="ro-RO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B5D2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Cant.</w:t>
            </w:r>
          </w:p>
          <w:p w14:paraId="3D7819CC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4</w:t>
            </w:r>
            <w:r w:rsidRPr="00BF6BCA">
              <w:rPr>
                <w:rFonts w:cs="Calibri"/>
                <w:sz w:val="20"/>
                <w:lang w:val="ro-RO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8A9D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Preț unitar</w:t>
            </w:r>
          </w:p>
          <w:p w14:paraId="020C8B45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5</w:t>
            </w:r>
            <w:r w:rsidRPr="00BF6BCA">
              <w:rPr>
                <w:rFonts w:cs="Calibri"/>
                <w:sz w:val="20"/>
                <w:lang w:val="ro-RO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8E90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Valoare Totală fără TVA</w:t>
            </w:r>
          </w:p>
          <w:p w14:paraId="72350281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6</w:t>
            </w:r>
            <w:r w:rsidRPr="00BF6BCA">
              <w:rPr>
                <w:rFonts w:cs="Calibri"/>
                <w:sz w:val="20"/>
                <w:lang w:val="ro-RO"/>
              </w:rPr>
              <w:t>=</w:t>
            </w:r>
            <w:r>
              <w:rPr>
                <w:rFonts w:cs="Calibri"/>
                <w:sz w:val="20"/>
                <w:lang w:val="ro-RO"/>
              </w:rPr>
              <w:t>4</w:t>
            </w:r>
            <w:r w:rsidRPr="00BF6BCA">
              <w:rPr>
                <w:rFonts w:cs="Calibri"/>
                <w:sz w:val="20"/>
                <w:lang w:val="ro-RO"/>
              </w:rPr>
              <w:t>*</w:t>
            </w:r>
            <w:r>
              <w:rPr>
                <w:rFonts w:cs="Calibri"/>
                <w:sz w:val="20"/>
                <w:lang w:val="ro-RO"/>
              </w:rPr>
              <w:t>5</w:t>
            </w:r>
            <w:r w:rsidRPr="00BF6BCA">
              <w:rPr>
                <w:rFonts w:cs="Calibri"/>
                <w:sz w:val="20"/>
                <w:lang w:val="ro-RO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F7AF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TVA</w:t>
            </w:r>
          </w:p>
          <w:p w14:paraId="0B03F947" w14:textId="77777777" w:rsidR="00D46C17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7</w:t>
            </w:r>
            <w:r w:rsidRPr="00BF6BCA">
              <w:rPr>
                <w:rFonts w:cs="Calibri"/>
                <w:sz w:val="20"/>
                <w:lang w:val="ro-RO"/>
              </w:rPr>
              <w:t>=</w:t>
            </w:r>
            <w:r>
              <w:rPr>
                <w:rFonts w:cs="Calibri"/>
                <w:sz w:val="20"/>
                <w:lang w:val="ro-RO"/>
              </w:rPr>
              <w:t>6</w:t>
            </w:r>
            <w:r w:rsidRPr="00BF6BCA">
              <w:rPr>
                <w:rFonts w:cs="Calibri"/>
                <w:sz w:val="20"/>
                <w:lang w:val="ro-RO"/>
              </w:rPr>
              <w:t xml:space="preserve">* </w:t>
            </w:r>
          </w:p>
          <w:p w14:paraId="327EC048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%TVA)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596E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Valoare totală cu TVA</w:t>
            </w:r>
          </w:p>
          <w:p w14:paraId="6CAAB18B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(7=5+6)</w:t>
            </w:r>
          </w:p>
        </w:tc>
      </w:tr>
      <w:tr w:rsidR="00D46C17" w:rsidRPr="002025EC" w14:paraId="3062680E" w14:textId="77777777" w:rsidTr="00865BC8">
        <w:trPr>
          <w:cantSplit/>
          <w:trHeight w:val="28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23AFD" w14:textId="77777777" w:rsidR="00D46C17" w:rsidRPr="00EE0ED2" w:rsidRDefault="00D46C17" w:rsidP="00865BC8">
            <w:pPr>
              <w:pStyle w:val="Standard"/>
              <w:ind w:left="162"/>
              <w:rPr>
                <w:rFonts w:cs="Calibri"/>
                <w:sz w:val="20"/>
                <w:szCs w:val="20"/>
                <w:lang w:val="ro-RO"/>
              </w:rPr>
            </w:pPr>
            <w:r w:rsidRPr="00EE0ED2">
              <w:rPr>
                <w:rFonts w:cs="Calibri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BDEBED" w14:textId="77777777" w:rsidR="00D46C17" w:rsidRPr="00DD2BB7" w:rsidRDefault="00D46C17" w:rsidP="00865BC8">
            <w:pPr>
              <w:pStyle w:val="Standard"/>
              <w:ind w:left="-198" w:firstLine="198"/>
              <w:jc w:val="center"/>
              <w:rPr>
                <w:bCs/>
                <w:i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33196200-2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D224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9C1210">
              <w:rPr>
                <w:bCs/>
                <w:i/>
                <w:sz w:val="18"/>
                <w:szCs w:val="18"/>
                <w:lang w:val="ro-RO"/>
              </w:rPr>
              <w:t xml:space="preserve">Echipament accesibilizare </w:t>
            </w:r>
            <w:proofErr w:type="spellStart"/>
            <w:r w:rsidRPr="009C1210">
              <w:rPr>
                <w:bCs/>
                <w:i/>
                <w:sz w:val="18"/>
                <w:szCs w:val="18"/>
                <w:lang w:val="ro-RO"/>
              </w:rPr>
              <w:t>zoom</w:t>
            </w:r>
            <w:proofErr w:type="spellEnd"/>
            <w:r w:rsidRPr="009C1210">
              <w:rPr>
                <w:bCs/>
                <w:i/>
                <w:sz w:val="18"/>
                <w:szCs w:val="18"/>
                <w:lang w:val="ro-RO"/>
              </w:rPr>
              <w:t xml:space="preserve"> text-software </w:t>
            </w:r>
          </w:p>
          <w:p w14:paraId="535A9042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9C1210">
              <w:rPr>
                <w:bCs/>
                <w:i/>
                <w:sz w:val="18"/>
                <w:szCs w:val="18"/>
                <w:lang w:val="ro-RO"/>
              </w:rPr>
              <w:t xml:space="preserve">dedicat persoanelor cu vedere parțială, </w:t>
            </w:r>
          </w:p>
          <w:p w14:paraId="545D245E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9C1210">
              <w:rPr>
                <w:bCs/>
                <w:i/>
                <w:sz w:val="18"/>
                <w:szCs w:val="18"/>
                <w:lang w:val="ro-RO"/>
              </w:rPr>
              <w:t xml:space="preserve">combinând mărirea ecranului cu citire vocală </w:t>
            </w:r>
          </w:p>
          <w:p w14:paraId="144915AC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9C1210">
              <w:rPr>
                <w:bCs/>
                <w:i/>
                <w:sz w:val="18"/>
                <w:szCs w:val="18"/>
                <w:lang w:val="ro-RO"/>
              </w:rPr>
              <w:t>automată a textului, cu o licență individuală și</w:t>
            </w:r>
          </w:p>
          <w:p w14:paraId="52D1340F" w14:textId="77777777" w:rsidR="00D46C17" w:rsidRPr="00BF6BCA" w:rsidRDefault="00D46C17" w:rsidP="00865BC8">
            <w:pPr>
              <w:pStyle w:val="Standard"/>
              <w:ind w:left="-198" w:firstLine="198"/>
              <w:rPr>
                <w:rFonts w:cs="Calibri"/>
                <w:lang w:val="ro-RO"/>
              </w:rPr>
            </w:pPr>
            <w:r w:rsidRPr="009C1210">
              <w:rPr>
                <w:bCs/>
                <w:i/>
                <w:sz w:val="18"/>
                <w:szCs w:val="18"/>
                <w:lang w:val="ro-RO"/>
              </w:rPr>
              <w:t xml:space="preserve"> cu instalare și ins</w:t>
            </w:r>
            <w:r>
              <w:rPr>
                <w:bCs/>
                <w:i/>
                <w:sz w:val="18"/>
                <w:szCs w:val="18"/>
                <w:lang w:val="ro-RO"/>
              </w:rPr>
              <w:t>t</w:t>
            </w:r>
            <w:r w:rsidRPr="009C1210">
              <w:rPr>
                <w:bCs/>
                <w:i/>
                <w:sz w:val="18"/>
                <w:szCs w:val="18"/>
                <w:lang w:val="ro-RO"/>
              </w:rPr>
              <w:t>ruire online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15B7" w14:textId="77777777" w:rsidR="00D46C17" w:rsidRPr="00A718DD" w:rsidRDefault="00D46C17" w:rsidP="00865BC8">
            <w:pPr>
              <w:pStyle w:val="Standard"/>
              <w:jc w:val="center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1 buc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E764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E654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2038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70047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</w:tr>
      <w:tr w:rsidR="00D46C17" w:rsidRPr="002025EC" w14:paraId="4A5B616E" w14:textId="77777777" w:rsidTr="00865BC8">
        <w:trPr>
          <w:cantSplit/>
          <w:trHeight w:val="28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EA6C5" w14:textId="77777777" w:rsidR="00D46C17" w:rsidRPr="00EE0ED2" w:rsidRDefault="00D46C17" w:rsidP="00865BC8">
            <w:pPr>
              <w:pStyle w:val="Standard"/>
              <w:ind w:left="162"/>
              <w:rPr>
                <w:rFonts w:cs="Calibri"/>
                <w:sz w:val="20"/>
                <w:szCs w:val="20"/>
                <w:lang w:val="ro-RO"/>
              </w:rPr>
            </w:pPr>
            <w:r w:rsidRPr="00EE0ED2">
              <w:rPr>
                <w:rFonts w:cs="Calibri"/>
                <w:sz w:val="20"/>
                <w:szCs w:val="20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90AA8E" w14:textId="77777777" w:rsidR="00D46C17" w:rsidRPr="00DD2BB7" w:rsidRDefault="00D46C17" w:rsidP="00865BC8">
            <w:pPr>
              <w:pStyle w:val="Standard"/>
              <w:ind w:left="-198" w:firstLine="198"/>
              <w:jc w:val="center"/>
              <w:rPr>
                <w:bCs/>
                <w:i/>
                <w:sz w:val="18"/>
                <w:szCs w:val="18"/>
                <w:lang w:val="it-IT"/>
              </w:rPr>
            </w:pPr>
            <w:r w:rsidRPr="00442F91">
              <w:rPr>
                <w:sz w:val="18"/>
                <w:szCs w:val="18"/>
              </w:rPr>
              <w:t>33196200-2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055F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it-IT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 xml:space="preserve">Echipament accesibilizare trackball fără fir cu </w:t>
            </w:r>
          </w:p>
          <w:p w14:paraId="0196C3B0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it-IT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 xml:space="preserve">bilă mare, sensibil la mișcare, idela pentru </w:t>
            </w:r>
          </w:p>
          <w:p w14:paraId="0FDDF6EE" w14:textId="77777777" w:rsidR="00D46C17" w:rsidRPr="002025EC" w:rsidRDefault="00D46C17" w:rsidP="00865BC8">
            <w:pPr>
              <w:pStyle w:val="Standard"/>
              <w:ind w:left="-198" w:firstLine="198"/>
              <w:rPr>
                <w:rFonts w:ascii="Calibri" w:hAnsi="Calibri" w:cs="Calibri"/>
                <w:b/>
                <w:bCs/>
                <w:lang w:val="it-IT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>utilizatorii cu deficiențe motorii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C095" w14:textId="77777777" w:rsidR="00D46C17" w:rsidRPr="00A718DD" w:rsidRDefault="00D46C17" w:rsidP="00865BC8">
            <w:pPr>
              <w:pStyle w:val="Standard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FB56DA">
              <w:rPr>
                <w:rFonts w:cs="Calibri"/>
                <w:sz w:val="20"/>
                <w:szCs w:val="20"/>
                <w:lang w:val="ro-RO"/>
              </w:rPr>
              <w:t>1 buc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FB59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2DA4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E224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458B2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</w:tr>
      <w:tr w:rsidR="00D46C17" w:rsidRPr="002025EC" w14:paraId="38AC939B" w14:textId="77777777" w:rsidTr="00865BC8">
        <w:trPr>
          <w:cantSplit/>
          <w:trHeight w:val="28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59EB8" w14:textId="77777777" w:rsidR="00D46C17" w:rsidRPr="00EE0ED2" w:rsidRDefault="00D46C17" w:rsidP="00865BC8">
            <w:pPr>
              <w:pStyle w:val="Standard"/>
              <w:ind w:left="162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3.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96B697" w14:textId="77777777" w:rsidR="00D46C17" w:rsidRDefault="00D46C17" w:rsidP="00865BC8">
            <w:pPr>
              <w:pStyle w:val="Standard"/>
              <w:ind w:left="-198" w:firstLine="198"/>
              <w:jc w:val="center"/>
              <w:rPr>
                <w:sz w:val="18"/>
                <w:szCs w:val="18"/>
              </w:rPr>
            </w:pPr>
            <w:r w:rsidRPr="00442F91">
              <w:rPr>
                <w:sz w:val="18"/>
                <w:szCs w:val="18"/>
              </w:rPr>
              <w:t>33196200-2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65BF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>Echipament accesibilizare cu recunoaștere optică a textului (OCR) și redare vocală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0E48" w14:textId="77777777" w:rsidR="00D46C17" w:rsidRDefault="00D46C17" w:rsidP="00865BC8">
            <w:pPr>
              <w:pStyle w:val="Standard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FB56DA">
              <w:rPr>
                <w:rFonts w:cs="Calibri"/>
                <w:sz w:val="20"/>
                <w:szCs w:val="20"/>
                <w:lang w:val="ro-RO"/>
              </w:rPr>
              <w:t>1 buc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94FB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3D33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917D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93896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</w:tr>
      <w:tr w:rsidR="00D46C17" w:rsidRPr="002025EC" w14:paraId="4A9573BC" w14:textId="77777777" w:rsidTr="00865BC8">
        <w:trPr>
          <w:cantSplit/>
          <w:trHeight w:val="28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7753A" w14:textId="77777777" w:rsidR="00D46C17" w:rsidRPr="00EE0ED2" w:rsidRDefault="00D46C17" w:rsidP="00865BC8">
            <w:pPr>
              <w:pStyle w:val="Standard"/>
              <w:ind w:left="162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4.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491CB1" w14:textId="77777777" w:rsidR="00D46C17" w:rsidRDefault="00D46C17" w:rsidP="00865BC8">
            <w:pPr>
              <w:pStyle w:val="Standard"/>
              <w:ind w:left="-198" w:firstLine="198"/>
              <w:jc w:val="center"/>
              <w:rPr>
                <w:sz w:val="18"/>
                <w:szCs w:val="18"/>
              </w:rPr>
            </w:pPr>
            <w:r w:rsidRPr="00442F91">
              <w:rPr>
                <w:sz w:val="18"/>
                <w:szCs w:val="18"/>
              </w:rPr>
              <w:t>33196200-2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9E5A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it-IT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 xml:space="preserve">Echipament accesibilizare tastatură tip Maltron </w:t>
            </w:r>
          </w:p>
          <w:p w14:paraId="006D9354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>acționabilă cu un singur deget sau cu gura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AC93" w14:textId="77777777" w:rsidR="00D46C17" w:rsidRDefault="00D46C17" w:rsidP="00865BC8">
            <w:pPr>
              <w:pStyle w:val="Standard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FB56DA">
              <w:rPr>
                <w:rFonts w:cs="Calibri"/>
                <w:sz w:val="20"/>
                <w:szCs w:val="20"/>
                <w:lang w:val="ro-RO"/>
              </w:rPr>
              <w:t>1 buc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3994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AE41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E0C0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ADB8C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</w:tr>
      <w:tr w:rsidR="00D46C17" w:rsidRPr="002025EC" w14:paraId="4CEACF1E" w14:textId="77777777" w:rsidTr="00865BC8">
        <w:trPr>
          <w:cantSplit/>
          <w:trHeight w:val="28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5C006" w14:textId="77777777" w:rsidR="00D46C17" w:rsidRPr="00EE0ED2" w:rsidRDefault="00D46C17" w:rsidP="00865BC8">
            <w:pPr>
              <w:pStyle w:val="Standard"/>
              <w:ind w:left="162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5.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48005" w14:textId="77777777" w:rsidR="00D46C17" w:rsidRDefault="00D46C17" w:rsidP="00865BC8">
            <w:pPr>
              <w:pStyle w:val="Standard"/>
              <w:ind w:left="-198" w:firstLine="198"/>
              <w:jc w:val="center"/>
              <w:rPr>
                <w:sz w:val="18"/>
                <w:szCs w:val="18"/>
              </w:rPr>
            </w:pPr>
            <w:r w:rsidRPr="00442F91">
              <w:rPr>
                <w:sz w:val="18"/>
                <w:szCs w:val="18"/>
              </w:rPr>
              <w:t>33196200-2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117D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it-IT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>Echipament accesibilizare tip Ergo Mobil Base</w:t>
            </w:r>
          </w:p>
          <w:p w14:paraId="41BBC1CD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it-IT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 xml:space="preserve"> </w:t>
            </w:r>
            <w:r>
              <w:rPr>
                <w:bCs/>
                <w:i/>
                <w:sz w:val="18"/>
                <w:szCs w:val="18"/>
                <w:lang w:val="it-IT"/>
              </w:rPr>
              <w:t>–</w:t>
            </w:r>
            <w:r w:rsidRPr="009C1210">
              <w:rPr>
                <w:bCs/>
                <w:i/>
                <w:sz w:val="18"/>
                <w:szCs w:val="18"/>
                <w:lang w:val="it-IT"/>
              </w:rPr>
              <w:t xml:space="preserve"> suport ergonomic pentru lupă de mână cu </w:t>
            </w:r>
          </w:p>
          <w:p w14:paraId="5B06A3B2" w14:textId="77777777" w:rsid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9C1210">
              <w:rPr>
                <w:bCs/>
                <w:i/>
                <w:sz w:val="18"/>
                <w:szCs w:val="18"/>
                <w:lang w:val="it-IT"/>
              </w:rPr>
              <w:t>lupă portabilă iluminată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D5C8" w14:textId="77777777" w:rsidR="00D46C17" w:rsidRDefault="00D46C17" w:rsidP="00865BC8">
            <w:pPr>
              <w:pStyle w:val="Standard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FB56DA">
              <w:rPr>
                <w:rFonts w:cs="Calibri"/>
                <w:sz w:val="20"/>
                <w:szCs w:val="20"/>
                <w:lang w:val="ro-RO"/>
              </w:rPr>
              <w:t>1 buc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25A2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98BD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38D1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07F92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</w:tr>
      <w:tr w:rsidR="00D46C17" w:rsidRPr="00F479CB" w14:paraId="46F91DBD" w14:textId="77777777" w:rsidTr="00865BC8">
        <w:trPr>
          <w:cantSplit/>
          <w:trHeight w:val="285"/>
        </w:trPr>
        <w:tc>
          <w:tcPr>
            <w:tcW w:w="70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88BE3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>
              <w:rPr>
                <w:rFonts w:cs="Calibri"/>
                <w:b/>
                <w:lang w:val="ro-RO"/>
              </w:rPr>
              <w:t>TOTAL LOT 1 (pachet)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6313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A10D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33EB3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14:paraId="5DF6A4CA" w14:textId="77777777" w:rsidR="00D46C17" w:rsidRDefault="00D46C17" w:rsidP="00D46C17">
      <w:pPr>
        <w:pStyle w:val="Standard"/>
        <w:ind w:left="720" w:hanging="720"/>
        <w:rPr>
          <w:rFonts w:cs="Calibri"/>
          <w:b/>
          <w:lang w:val="ro-RO"/>
        </w:rPr>
      </w:pPr>
    </w:p>
    <w:p w14:paraId="5A1CBE03" w14:textId="77777777" w:rsidR="00D46C17" w:rsidRPr="00BF6BCA" w:rsidRDefault="00D46C17" w:rsidP="00D46C17">
      <w:pPr>
        <w:pStyle w:val="Standard"/>
        <w:ind w:left="720" w:hanging="720"/>
        <w:rPr>
          <w:rFonts w:cs="Calibri"/>
          <w:b/>
          <w:lang w:val="ro-RO"/>
        </w:rPr>
      </w:pPr>
    </w:p>
    <w:p w14:paraId="1BB250C2" w14:textId="77777777" w:rsidR="00D46C17" w:rsidRPr="00BF6BCA" w:rsidRDefault="00D46C17" w:rsidP="00D46C17">
      <w:pPr>
        <w:pStyle w:val="Standard"/>
        <w:jc w:val="both"/>
        <w:rPr>
          <w:rFonts w:cs="Calibri"/>
          <w:b/>
          <w:u w:val="single"/>
          <w:lang w:val="ro-RO"/>
        </w:rPr>
      </w:pPr>
      <w:r>
        <w:rPr>
          <w:rFonts w:cs="Calibri"/>
          <w:b/>
          <w:lang w:val="ro-RO"/>
        </w:rPr>
        <w:t>2</w:t>
      </w:r>
      <w:r w:rsidRPr="00F65DD8">
        <w:rPr>
          <w:rFonts w:cs="Calibri"/>
          <w:b/>
          <w:lang w:val="ro-RO"/>
        </w:rPr>
        <w:t>.</w:t>
      </w:r>
      <w:r>
        <w:rPr>
          <w:rFonts w:cs="Calibri"/>
          <w:b/>
          <w:u w:val="single"/>
          <w:lang w:val="ro-RO"/>
        </w:rPr>
        <w:t xml:space="preserve"> </w:t>
      </w:r>
      <w:proofErr w:type="spellStart"/>
      <w:r w:rsidRPr="00BF6BCA">
        <w:rPr>
          <w:rFonts w:cs="Calibri"/>
          <w:b/>
          <w:u w:val="single"/>
          <w:lang w:val="ro-RO"/>
        </w:rPr>
        <w:t>Specificaţii</w:t>
      </w:r>
      <w:proofErr w:type="spellEnd"/>
      <w:r w:rsidRPr="00BF6BCA">
        <w:rPr>
          <w:rFonts w:cs="Calibri"/>
          <w:b/>
          <w:u w:val="single"/>
          <w:lang w:val="ro-RO"/>
        </w:rPr>
        <w:t xml:space="preserve"> Tehnice:</w:t>
      </w:r>
    </w:p>
    <w:p w14:paraId="22D0E9E3" w14:textId="77777777" w:rsidR="00D46C17" w:rsidRPr="00BF6BCA" w:rsidRDefault="00D46C17" w:rsidP="00D46C17">
      <w:pPr>
        <w:pStyle w:val="Standard"/>
        <w:jc w:val="both"/>
        <w:rPr>
          <w:rFonts w:cs="Calibri"/>
          <w:b/>
          <w:u w:val="single"/>
          <w:lang w:val="ro-RO"/>
        </w:rPr>
      </w:pPr>
    </w:p>
    <w:tbl>
      <w:tblPr>
        <w:tblW w:w="9841" w:type="dxa"/>
        <w:tblInd w:w="-2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4748"/>
      </w:tblGrid>
      <w:tr w:rsidR="00D46C17" w:rsidRPr="005E2D92" w14:paraId="0FEABD03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960E9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 xml:space="preserve">A. Specificații tehnice solicitate </w:t>
            </w:r>
          </w:p>
          <w:p w14:paraId="53F7B45E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i/>
                <w:lang w:val="ro-RO"/>
              </w:rPr>
            </w:pP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5F4D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 xml:space="preserve">B. Specificații tehnice ofertate </w:t>
            </w:r>
          </w:p>
          <w:p w14:paraId="0E87EF0F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i/>
                <w:lang w:val="ro-RO"/>
              </w:rPr>
            </w:pPr>
            <w:r w:rsidRPr="00BF6BCA">
              <w:rPr>
                <w:rFonts w:cs="Calibri"/>
                <w:i/>
                <w:lang w:val="ro-RO"/>
              </w:rPr>
              <w:t>[a se completa de către Ofertant]</w:t>
            </w:r>
          </w:p>
        </w:tc>
      </w:tr>
      <w:tr w:rsidR="00D46C17" w:rsidRPr="004846AA" w14:paraId="4641F91A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1D629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LOT 1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B3F8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LOT 1</w:t>
            </w:r>
          </w:p>
        </w:tc>
      </w:tr>
      <w:tr w:rsidR="00D46C17" w:rsidRPr="00401E76" w14:paraId="252DCE93" w14:textId="77777777" w:rsidTr="00865BC8">
        <w:trPr>
          <w:trHeight w:val="440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E2346" w14:textId="77777777" w:rsidR="00D46C17" w:rsidRPr="00204EC5" w:rsidRDefault="00D46C17" w:rsidP="00865BC8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04EC5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achiziție</w:t>
            </w:r>
            <w:r w:rsidRPr="00204EC5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Echipamente</w:t>
            </w:r>
            <w:proofErr w:type="spellEnd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și</w:t>
            </w:r>
            <w:proofErr w:type="spellEnd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software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asistiv</w:t>
            </w:r>
            <w:proofErr w:type="spellEnd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persoa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dizabilități</w:t>
            </w:r>
            <w:proofErr w:type="spellEnd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vizuale</w:t>
            </w:r>
            <w:proofErr w:type="spellEnd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și</w:t>
            </w:r>
            <w:proofErr w:type="spellEnd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motorii</w:t>
            </w:r>
            <w:proofErr w:type="spellEnd"/>
            <w:r w:rsidRPr="00401E76">
              <w:rPr>
                <w:rFonts w:ascii="Arial" w:hAnsi="Arial" w:cs="Arial"/>
                <w:sz w:val="20"/>
                <w:szCs w:val="20"/>
              </w:rPr>
              <w:t>,</w:t>
            </w:r>
            <w:r w:rsidRPr="00401E76">
              <w:rPr>
                <w:rFonts w:ascii="Arial" w:hAnsi="Arial" w:cs="Arial"/>
              </w:rPr>
              <w:t xml:space="preserve"> </w:t>
            </w:r>
            <w:r w:rsidRPr="00204EC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proiect ID326666</w:t>
            </w:r>
            <w:r w:rsidRPr="00401E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238D" w14:textId="77777777" w:rsidR="00D46C17" w:rsidRDefault="00D46C17" w:rsidP="00865BC8">
            <w:pPr>
              <w:pStyle w:val="Standard"/>
              <w:ind w:left="-198" w:firstLine="198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204EC5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achiziție</w:t>
            </w:r>
            <w:r w:rsidRPr="00204EC5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: </w:t>
            </w:r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t>Echipamente și software</w:t>
            </w:r>
          </w:p>
          <w:p w14:paraId="740C9A15" w14:textId="77777777" w:rsidR="00D46C17" w:rsidRDefault="00D46C17" w:rsidP="00865BC8">
            <w:pPr>
              <w:pStyle w:val="Standard"/>
              <w:ind w:left="-198" w:firstLine="198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t xml:space="preserve"> asistiv pentru personae cu dizabilități vizuale</w:t>
            </w:r>
          </w:p>
          <w:p w14:paraId="22800ADF" w14:textId="77777777" w:rsidR="00D46C17" w:rsidRPr="00401E76" w:rsidRDefault="00D46C17" w:rsidP="00865BC8">
            <w:pPr>
              <w:pStyle w:val="Standard"/>
              <w:ind w:left="-198" w:firstLine="198"/>
              <w:jc w:val="both"/>
              <w:rPr>
                <w:rFonts w:ascii="Arial" w:hAnsi="Arial" w:cs="Arial"/>
                <w:i/>
                <w:sz w:val="20"/>
                <w:szCs w:val="20"/>
                <w:lang w:val="pt-PT"/>
              </w:rPr>
            </w:pPr>
            <w:r w:rsidRPr="00401E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  <w:t xml:space="preserve"> și motorii</w:t>
            </w:r>
            <w:r w:rsidRPr="00401E76">
              <w:rPr>
                <w:rFonts w:ascii="Arial" w:hAnsi="Arial" w:cs="Arial"/>
                <w:sz w:val="20"/>
                <w:szCs w:val="20"/>
                <w:lang w:val="pt-PT"/>
              </w:rPr>
              <w:t>,</w:t>
            </w:r>
            <w:r w:rsidRPr="00401E76">
              <w:rPr>
                <w:rFonts w:ascii="Arial" w:hAnsi="Arial" w:cs="Arial"/>
                <w:lang w:val="pt-PT"/>
              </w:rPr>
              <w:t xml:space="preserve"> </w:t>
            </w:r>
            <w:r w:rsidRPr="00204EC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proiect ID326666</w:t>
            </w:r>
            <w:r w:rsidRPr="00401E76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:</w:t>
            </w:r>
          </w:p>
        </w:tc>
      </w:tr>
      <w:tr w:rsidR="00D46C17" w:rsidRPr="00492B89" w14:paraId="0D3C1DC1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B4C4" w14:textId="77777777" w:rsidR="00D46C17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ro-RO"/>
              </w:rPr>
            </w:pPr>
            <w:r w:rsidRPr="00B52EF1">
              <w:rPr>
                <w:b/>
                <w:i/>
                <w:sz w:val="18"/>
                <w:szCs w:val="18"/>
                <w:u w:val="single"/>
                <w:lang w:val="ro-RO"/>
              </w:rPr>
              <w:t xml:space="preserve">Echipament accesibilizare </w:t>
            </w:r>
            <w:proofErr w:type="spellStart"/>
            <w:r w:rsidRPr="00B52EF1">
              <w:rPr>
                <w:b/>
                <w:i/>
                <w:sz w:val="18"/>
                <w:szCs w:val="18"/>
                <w:u w:val="single"/>
                <w:lang w:val="ro-RO"/>
              </w:rPr>
              <w:t>zoom</w:t>
            </w:r>
            <w:proofErr w:type="spellEnd"/>
            <w:r w:rsidRPr="00B52EF1">
              <w:rPr>
                <w:b/>
                <w:i/>
                <w:sz w:val="18"/>
                <w:szCs w:val="18"/>
                <w:u w:val="single"/>
                <w:lang w:val="ro-RO"/>
              </w:rPr>
              <w:t xml:space="preserve"> text-software dedicat </w:t>
            </w:r>
          </w:p>
          <w:p w14:paraId="57D5BB76" w14:textId="77777777" w:rsidR="00D46C17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ro-RO"/>
              </w:rPr>
            </w:pPr>
            <w:r w:rsidRPr="00B52EF1">
              <w:rPr>
                <w:b/>
                <w:i/>
                <w:sz w:val="18"/>
                <w:szCs w:val="18"/>
                <w:u w:val="single"/>
                <w:lang w:val="ro-RO"/>
              </w:rPr>
              <w:t xml:space="preserve">persoanelor cu vedere parțială, combinând mărirea ecranului cu </w:t>
            </w:r>
          </w:p>
          <w:p w14:paraId="3D858C29" w14:textId="77777777" w:rsidR="00D46C17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ro-RO"/>
              </w:rPr>
            </w:pPr>
            <w:r w:rsidRPr="00B52EF1">
              <w:rPr>
                <w:b/>
                <w:i/>
                <w:sz w:val="18"/>
                <w:szCs w:val="18"/>
                <w:u w:val="single"/>
                <w:lang w:val="ro-RO"/>
              </w:rPr>
              <w:t xml:space="preserve">citire vocală automată a textului, cu o licență individuală și cu </w:t>
            </w:r>
          </w:p>
          <w:p w14:paraId="475EE91F" w14:textId="77777777" w:rsidR="00D46C17" w:rsidRPr="00D46C17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B52EF1">
              <w:rPr>
                <w:b/>
                <w:i/>
                <w:sz w:val="18"/>
                <w:szCs w:val="18"/>
                <w:u w:val="single"/>
                <w:lang w:val="ro-RO"/>
              </w:rPr>
              <w:t>instalare și instruire online</w:t>
            </w:r>
            <w:r w:rsidRPr="00D46C17">
              <w:rPr>
                <w:bCs/>
                <w:i/>
                <w:sz w:val="18"/>
                <w:szCs w:val="18"/>
                <w:lang w:val="ro-RO"/>
              </w:rPr>
              <w:t>:</w:t>
            </w:r>
          </w:p>
          <w:p w14:paraId="1F221724" w14:textId="77777777" w:rsidR="00D46C17" w:rsidRP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ro-RO"/>
              </w:rPr>
            </w:pPr>
            <w:r w:rsidRPr="00D46C17">
              <w:rPr>
                <w:sz w:val="18"/>
                <w:szCs w:val="18"/>
                <w:lang w:val="ro-RO"/>
              </w:rPr>
              <w:t xml:space="preserve">Software mărire și citire ecran dedicat persoanelor cu vedere </w:t>
            </w:r>
          </w:p>
          <w:p w14:paraId="79DE817D" w14:textId="77777777" w:rsidR="00D46C17" w:rsidRP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ro-RO"/>
              </w:rPr>
            </w:pPr>
            <w:r w:rsidRPr="00D46C17">
              <w:rPr>
                <w:sz w:val="18"/>
                <w:szCs w:val="18"/>
                <w:lang w:val="ro-RO"/>
              </w:rPr>
              <w:t xml:space="preserve">parțială[(ZoomText sau “echivalent”), cu Zoom 1x–60x, citire </w:t>
            </w:r>
          </w:p>
          <w:p w14:paraId="681A8833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</w:rPr>
            </w:pPr>
            <w:proofErr w:type="spellStart"/>
            <w:r w:rsidRPr="002F1D75">
              <w:rPr>
                <w:sz w:val="18"/>
                <w:szCs w:val="18"/>
              </w:rPr>
              <w:t>vocală</w:t>
            </w:r>
            <w:proofErr w:type="spellEnd"/>
            <w:r w:rsidRPr="002F1D75">
              <w:rPr>
                <w:sz w:val="18"/>
                <w:szCs w:val="18"/>
              </w:rPr>
              <w:t xml:space="preserve"> </w:t>
            </w:r>
            <w:proofErr w:type="spellStart"/>
            <w:r w:rsidRPr="002F1D75">
              <w:rPr>
                <w:sz w:val="18"/>
                <w:szCs w:val="18"/>
              </w:rPr>
              <w:t>automată</w:t>
            </w:r>
            <w:proofErr w:type="spellEnd"/>
            <w:r w:rsidRPr="002F1D75">
              <w:rPr>
                <w:sz w:val="18"/>
                <w:szCs w:val="18"/>
              </w:rPr>
              <w:t xml:space="preserve"> a </w:t>
            </w:r>
            <w:proofErr w:type="spellStart"/>
            <w:r w:rsidRPr="002F1D75">
              <w:rPr>
                <w:sz w:val="18"/>
                <w:szCs w:val="18"/>
              </w:rPr>
              <w:t>textului</w:t>
            </w:r>
            <w:proofErr w:type="spellEnd"/>
            <w:r w:rsidRPr="002F1D75">
              <w:rPr>
                <w:sz w:val="18"/>
                <w:szCs w:val="18"/>
              </w:rPr>
              <w:t xml:space="preserve">, </w:t>
            </w:r>
            <w:proofErr w:type="spellStart"/>
            <w:r w:rsidRPr="002F1D75">
              <w:rPr>
                <w:sz w:val="18"/>
                <w:szCs w:val="18"/>
              </w:rPr>
              <w:t>compatibil</w:t>
            </w:r>
            <w:proofErr w:type="spellEnd"/>
            <w:r w:rsidRPr="002F1D75">
              <w:rPr>
                <w:sz w:val="18"/>
                <w:szCs w:val="18"/>
              </w:rPr>
              <w:t xml:space="preserve"> </w:t>
            </w:r>
            <w:r w:rsidRPr="00492B89">
              <w:rPr>
                <w:sz w:val="18"/>
                <w:szCs w:val="18"/>
              </w:rPr>
              <w:t xml:space="preserve">Windows 10/11, cu o </w:t>
            </w:r>
            <w:proofErr w:type="spellStart"/>
            <w:r w:rsidRPr="00492B89">
              <w:rPr>
                <w:sz w:val="18"/>
                <w:szCs w:val="18"/>
              </w:rPr>
              <w:t>licență</w:t>
            </w:r>
            <w:proofErr w:type="spellEnd"/>
            <w:r w:rsidRPr="00492B89">
              <w:rPr>
                <w:sz w:val="18"/>
                <w:szCs w:val="18"/>
              </w:rPr>
              <w:t xml:space="preserve"> </w:t>
            </w:r>
          </w:p>
          <w:p w14:paraId="5CE80D07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</w:rPr>
            </w:pPr>
            <w:proofErr w:type="spellStart"/>
            <w:r w:rsidRPr="00492B89">
              <w:rPr>
                <w:sz w:val="18"/>
                <w:szCs w:val="18"/>
              </w:rPr>
              <w:t>individuală</w:t>
            </w:r>
            <w:proofErr w:type="spellEnd"/>
            <w:r w:rsidRPr="00492B89">
              <w:rPr>
                <w:sz w:val="18"/>
                <w:szCs w:val="18"/>
              </w:rPr>
              <w:t xml:space="preserve">, care </w:t>
            </w:r>
            <w:proofErr w:type="spellStart"/>
            <w:r w:rsidRPr="00492B89">
              <w:rPr>
                <w:sz w:val="18"/>
                <w:szCs w:val="18"/>
              </w:rPr>
              <w:t>să</w:t>
            </w:r>
            <w:proofErr w:type="spellEnd"/>
            <w:r w:rsidRPr="00492B89">
              <w:rPr>
                <w:sz w:val="18"/>
                <w:szCs w:val="18"/>
              </w:rPr>
              <w:t xml:space="preserve"> </w:t>
            </w:r>
            <w:proofErr w:type="spellStart"/>
            <w:r w:rsidRPr="00492B89">
              <w:rPr>
                <w:sz w:val="18"/>
                <w:szCs w:val="18"/>
              </w:rPr>
              <w:t>conțină</w:t>
            </w:r>
            <w:proofErr w:type="spellEnd"/>
            <w:r w:rsidRPr="00492B89">
              <w:rPr>
                <w:sz w:val="18"/>
                <w:szCs w:val="18"/>
              </w:rPr>
              <w:t xml:space="preserve"> Software maintenance agreement-2 </w:t>
            </w:r>
          </w:p>
          <w:p w14:paraId="4D48B316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2F1D75">
              <w:rPr>
                <w:sz w:val="18"/>
                <w:szCs w:val="18"/>
                <w:lang w:val="it-IT"/>
              </w:rPr>
              <w:t xml:space="preserve">upgrad-uri (24 luni) incluse și care să se </w:t>
            </w:r>
            <w:r w:rsidRPr="00492B89">
              <w:rPr>
                <w:sz w:val="18"/>
                <w:szCs w:val="18"/>
                <w:lang w:val="it-IT"/>
              </w:rPr>
              <w:t xml:space="preserve">activeze pe bază de cod de </w:t>
            </w:r>
          </w:p>
          <w:p w14:paraId="790B4242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492B89">
              <w:rPr>
                <w:sz w:val="18"/>
                <w:szCs w:val="18"/>
                <w:lang w:val="it-IT"/>
              </w:rPr>
              <w:t xml:space="preserve">licență cu validare online, instruire minim 1 oră un număr de </w:t>
            </w:r>
          </w:p>
          <w:p w14:paraId="3FF9D410" w14:textId="77777777" w:rsidR="00D46C17" w:rsidRPr="00204EC5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lang w:val="pt-PT"/>
              </w:rPr>
            </w:pPr>
            <w:r w:rsidRPr="00492B89">
              <w:rPr>
                <w:sz w:val="18"/>
                <w:szCs w:val="18"/>
                <w:lang w:val="it-IT"/>
              </w:rPr>
              <w:t>maxim 2 utilizatori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4DD7" w14:textId="77777777" w:rsidR="00D46C17" w:rsidRPr="00204EC5" w:rsidRDefault="00D46C17" w:rsidP="00865BC8">
            <w:pPr>
              <w:pStyle w:val="Standard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</w:p>
        </w:tc>
      </w:tr>
      <w:tr w:rsidR="00D46C17" w:rsidRPr="00890802" w14:paraId="40C5CD44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3746" w14:textId="77777777" w:rsidR="00D46C17" w:rsidRPr="001D19E4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it-IT"/>
              </w:rPr>
            </w:pP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t xml:space="preserve">Echipament accesibilizare trackball fără fir cu bilă mare, sensibil </w:t>
            </w:r>
          </w:p>
          <w:p w14:paraId="11AB612F" w14:textId="77777777" w:rsidR="00D46C17" w:rsidRPr="001D19E4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lang w:val="it-IT"/>
              </w:rPr>
            </w:pP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t>la mișcare, ideal pentru utilizatorii cu deficiențe motorii</w:t>
            </w:r>
            <w:r w:rsidRPr="001D19E4">
              <w:rPr>
                <w:b/>
                <w:i/>
                <w:sz w:val="18"/>
                <w:szCs w:val="18"/>
                <w:lang w:val="it-IT"/>
              </w:rPr>
              <w:t>:</w:t>
            </w:r>
          </w:p>
          <w:p w14:paraId="76BBF900" w14:textId="77777777" w:rsidR="00D46C17" w:rsidRP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</w:rPr>
            </w:pPr>
            <w:r w:rsidRPr="00D46C17">
              <w:rPr>
                <w:sz w:val="18"/>
                <w:szCs w:val="18"/>
              </w:rPr>
              <w:t xml:space="preserve">Trackball wireless cu bilă mare ≥ 40 mm, rază acțiune ≥ 8 m, </w:t>
            </w:r>
          </w:p>
          <w:p w14:paraId="244C664B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</w:rPr>
            </w:pPr>
            <w:proofErr w:type="spellStart"/>
            <w:r w:rsidRPr="00890802">
              <w:rPr>
                <w:sz w:val="18"/>
                <w:szCs w:val="18"/>
              </w:rPr>
              <w:t>ambidextru</w:t>
            </w:r>
            <w:proofErr w:type="spellEnd"/>
            <w:r w:rsidRPr="00890802">
              <w:rPr>
                <w:sz w:val="18"/>
                <w:szCs w:val="18"/>
              </w:rPr>
              <w:t xml:space="preserve">, plug &amp; play, </w:t>
            </w:r>
            <w:proofErr w:type="spellStart"/>
            <w:r w:rsidRPr="00890802">
              <w:rPr>
                <w:sz w:val="18"/>
                <w:szCs w:val="18"/>
              </w:rPr>
              <w:t>compatibil</w:t>
            </w:r>
            <w:proofErr w:type="spellEnd"/>
            <w:r w:rsidRPr="00890802">
              <w:rPr>
                <w:sz w:val="18"/>
                <w:szCs w:val="18"/>
              </w:rPr>
              <w:t xml:space="preserve"> Windows/macOS, </w:t>
            </w:r>
            <w:proofErr w:type="spellStart"/>
            <w:r w:rsidRPr="00B52EF1">
              <w:rPr>
                <w:b/>
                <w:bCs/>
                <w:sz w:val="18"/>
                <w:szCs w:val="18"/>
              </w:rPr>
              <w:t>garanție</w:t>
            </w:r>
            <w:proofErr w:type="spellEnd"/>
            <w:r w:rsidRPr="00B52E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1FD174D" w14:textId="77777777" w:rsidR="00D46C17" w:rsidRPr="00B52EF1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2EF1">
              <w:rPr>
                <w:b/>
                <w:bCs/>
                <w:sz w:val="18"/>
                <w:szCs w:val="18"/>
              </w:rPr>
              <w:t xml:space="preserve">minim 24 </w:t>
            </w:r>
            <w:proofErr w:type="spellStart"/>
            <w:r w:rsidRPr="00B52EF1">
              <w:rPr>
                <w:b/>
                <w:bCs/>
                <w:sz w:val="18"/>
                <w:szCs w:val="18"/>
              </w:rPr>
              <w:t>luni</w:t>
            </w:r>
            <w:proofErr w:type="spellEnd"/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A677" w14:textId="77777777" w:rsidR="00D46C17" w:rsidRPr="00204EC5" w:rsidRDefault="00D46C17" w:rsidP="00865BC8">
            <w:pPr>
              <w:pStyle w:val="Standard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</w:p>
        </w:tc>
      </w:tr>
      <w:tr w:rsidR="00D46C17" w:rsidRPr="00204EC5" w14:paraId="00633F90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7FB8" w14:textId="77777777" w:rsidR="00D46C17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it-IT"/>
              </w:rPr>
            </w:pP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t>Echipament accesibilizare cu recunoaștere optică a textului</w:t>
            </w:r>
          </w:p>
          <w:p w14:paraId="3410A3C4" w14:textId="77777777" w:rsidR="00D46C17" w:rsidRPr="001D19E4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lang w:val="it-IT"/>
              </w:rPr>
            </w:pP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lastRenderedPageBreak/>
              <w:t xml:space="preserve"> (OCR) și redare vocală</w:t>
            </w:r>
            <w:r w:rsidRPr="001D19E4">
              <w:rPr>
                <w:b/>
                <w:i/>
                <w:sz w:val="18"/>
                <w:szCs w:val="18"/>
                <w:lang w:val="it-IT"/>
              </w:rPr>
              <w:t>:</w:t>
            </w:r>
          </w:p>
          <w:p w14:paraId="7D675BA9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760B5D">
              <w:rPr>
                <w:sz w:val="18"/>
                <w:szCs w:val="18"/>
                <w:lang w:val="it-IT"/>
              </w:rPr>
              <w:t xml:space="preserve">Sistem de mărire video cu ecran tactil ≥ 22”, recunoaștere optică a </w:t>
            </w:r>
          </w:p>
          <w:p w14:paraId="01344AD9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760B5D">
              <w:rPr>
                <w:sz w:val="18"/>
                <w:szCs w:val="18"/>
                <w:lang w:val="it-IT"/>
              </w:rPr>
              <w:t xml:space="preserve">textului (OCR) și redare vocală, cameră HD, mărire reglabilă, </w:t>
            </w:r>
          </w:p>
          <w:p w14:paraId="4E282266" w14:textId="77777777" w:rsidR="00D46C17" w:rsidRPr="00760B5D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760B5D">
              <w:rPr>
                <w:sz w:val="18"/>
                <w:szCs w:val="18"/>
                <w:lang w:val="it-IT"/>
              </w:rPr>
              <w:t>stocare externă, funcționare</w:t>
            </w:r>
            <w:r>
              <w:rPr>
                <w:sz w:val="18"/>
                <w:szCs w:val="18"/>
                <w:lang w:val="it-IT"/>
              </w:rPr>
              <w:t xml:space="preserve"> independent</w:t>
            </w:r>
            <w:r>
              <w:rPr>
                <w:sz w:val="18"/>
                <w:szCs w:val="18"/>
                <w:lang w:val="ro-RO"/>
              </w:rPr>
              <w:t xml:space="preserve">ă, </w:t>
            </w:r>
            <w:r w:rsidRPr="00B52EF1">
              <w:rPr>
                <w:b/>
                <w:bCs/>
                <w:sz w:val="18"/>
                <w:szCs w:val="18"/>
                <w:lang w:val="ro-RO"/>
              </w:rPr>
              <w:t>garanție min. 24 luni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8C67" w14:textId="77777777" w:rsidR="00D46C17" w:rsidRPr="00204EC5" w:rsidRDefault="00D46C17" w:rsidP="00865BC8">
            <w:pPr>
              <w:pStyle w:val="Standard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</w:p>
        </w:tc>
      </w:tr>
      <w:tr w:rsidR="00D46C17" w:rsidRPr="00E333E0" w14:paraId="7E3DE7BE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1967" w14:textId="77777777" w:rsidR="00D46C17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it-IT"/>
              </w:rPr>
            </w:pP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t>Echipament accesibilizare tastatură tip Maltron acționabilă cu</w:t>
            </w:r>
          </w:p>
          <w:p w14:paraId="1EFD7710" w14:textId="77777777" w:rsidR="00D46C17" w:rsidRPr="001D19E4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it-IT"/>
              </w:rPr>
            </w:pP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t xml:space="preserve"> un singur deget sau cu gura:</w:t>
            </w:r>
          </w:p>
          <w:p w14:paraId="7CCD5F39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ro-RO"/>
              </w:rPr>
            </w:pPr>
            <w:r w:rsidRPr="00E333E0">
              <w:rPr>
                <w:sz w:val="18"/>
                <w:szCs w:val="18"/>
                <w:lang w:val="ro-RO"/>
              </w:rPr>
              <w:t xml:space="preserve">Tastatură acționabilă cu un singur deget sau cu gura, care să </w:t>
            </w:r>
          </w:p>
          <w:p w14:paraId="6DCB19AC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ro-RO"/>
              </w:rPr>
            </w:pPr>
            <w:r w:rsidRPr="00E333E0">
              <w:rPr>
                <w:sz w:val="18"/>
                <w:szCs w:val="18"/>
                <w:lang w:val="ro-RO"/>
              </w:rPr>
              <w:t>permită redactarea de text prin mișcări minime, fiind ideală pentru</w:t>
            </w:r>
          </w:p>
          <w:p w14:paraId="23A4C104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ro-RO"/>
              </w:rPr>
            </w:pPr>
            <w:r w:rsidRPr="00E333E0">
              <w:rPr>
                <w:sz w:val="18"/>
                <w:szCs w:val="18"/>
                <w:lang w:val="ro-RO"/>
              </w:rPr>
              <w:t xml:space="preserve">utilizatorii cu dizabilități motorii majore, cu USB, compatibil </w:t>
            </w:r>
          </w:p>
          <w:p w14:paraId="028D6EBA" w14:textId="77777777" w:rsidR="00D46C17" w:rsidRPr="00E333E0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E333E0">
              <w:rPr>
                <w:sz w:val="18"/>
                <w:szCs w:val="18"/>
                <w:lang w:val="ro-RO"/>
              </w:rPr>
              <w:t>Windows/</w:t>
            </w:r>
            <w:proofErr w:type="spellStart"/>
            <w:r w:rsidRPr="00E333E0">
              <w:rPr>
                <w:sz w:val="18"/>
                <w:szCs w:val="18"/>
                <w:lang w:val="ro-RO"/>
              </w:rPr>
              <w:t>macOS</w:t>
            </w:r>
            <w:proofErr w:type="spellEnd"/>
            <w:r w:rsidRPr="00E333E0">
              <w:rPr>
                <w:sz w:val="18"/>
                <w:szCs w:val="18"/>
                <w:lang w:val="ro-RO"/>
              </w:rPr>
              <w:t xml:space="preserve">, design ergonomic, </w:t>
            </w:r>
            <w:r w:rsidRPr="00B52EF1">
              <w:rPr>
                <w:b/>
                <w:bCs/>
                <w:sz w:val="18"/>
                <w:szCs w:val="18"/>
                <w:lang w:val="ro-RO"/>
              </w:rPr>
              <w:t>garanție min. 24 luni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98DC" w14:textId="77777777" w:rsidR="00D46C17" w:rsidRPr="00204EC5" w:rsidRDefault="00D46C17" w:rsidP="00865BC8">
            <w:pPr>
              <w:pStyle w:val="Standard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</w:p>
        </w:tc>
      </w:tr>
      <w:tr w:rsidR="00D46C17" w:rsidRPr="00204EC5" w14:paraId="2C4F046B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6139" w14:textId="77777777" w:rsidR="00D46C17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it-IT"/>
              </w:rPr>
            </w:pP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t xml:space="preserve">Echipament accesibilizare tip Ergo Mobil Base – suport </w:t>
            </w:r>
          </w:p>
          <w:p w14:paraId="4BCE7FFA" w14:textId="77777777" w:rsidR="00D46C17" w:rsidRPr="001D19E4" w:rsidRDefault="00D46C17" w:rsidP="00865BC8">
            <w:pPr>
              <w:pStyle w:val="Standard"/>
              <w:ind w:left="-198" w:firstLine="198"/>
              <w:rPr>
                <w:b/>
                <w:i/>
                <w:sz w:val="18"/>
                <w:szCs w:val="18"/>
                <w:u w:val="single"/>
                <w:lang w:val="it-IT"/>
              </w:rPr>
            </w:pPr>
            <w:r>
              <w:rPr>
                <w:b/>
                <w:i/>
                <w:sz w:val="18"/>
                <w:szCs w:val="18"/>
                <w:u w:val="single"/>
                <w:lang w:val="it-IT"/>
              </w:rPr>
              <w:t>e</w:t>
            </w: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t>rgonomic</w:t>
            </w:r>
            <w:r>
              <w:rPr>
                <w:b/>
                <w:i/>
                <w:sz w:val="18"/>
                <w:szCs w:val="18"/>
                <w:u w:val="single"/>
                <w:lang w:val="it-IT"/>
              </w:rPr>
              <w:t xml:space="preserve"> </w:t>
            </w:r>
            <w:r w:rsidRPr="001D19E4">
              <w:rPr>
                <w:b/>
                <w:i/>
                <w:sz w:val="18"/>
                <w:szCs w:val="18"/>
                <w:u w:val="single"/>
                <w:lang w:val="it-IT"/>
              </w:rPr>
              <w:t xml:space="preserve"> pentru lupă de mână cu lupă portabilă iluminată:</w:t>
            </w:r>
          </w:p>
          <w:p w14:paraId="4C108378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FA52AF">
              <w:rPr>
                <w:sz w:val="18"/>
                <w:szCs w:val="18"/>
                <w:lang w:val="it-IT"/>
              </w:rPr>
              <w:t xml:space="preserve">Suport ergonomic pentru lupă care să permit lucrul cu ambele </w:t>
            </w:r>
          </w:p>
          <w:p w14:paraId="309070C8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FA52AF">
              <w:rPr>
                <w:sz w:val="18"/>
                <w:szCs w:val="18"/>
                <w:lang w:val="it-IT"/>
              </w:rPr>
              <w:t xml:space="preserve">mâini libere, păstrând distanța optima față de materialul citit, </w:t>
            </w:r>
          </w:p>
          <w:p w14:paraId="3043687F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FA52AF">
              <w:rPr>
                <w:sz w:val="18"/>
                <w:szCs w:val="18"/>
                <w:lang w:val="it-IT"/>
              </w:rPr>
              <w:t xml:space="preserve">suport pasiv, fără alimentare electrică împreună cu lupă </w:t>
            </w:r>
          </w:p>
          <w:p w14:paraId="250CA0B0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e</w:t>
            </w:r>
            <w:r w:rsidRPr="00FA52AF">
              <w:rPr>
                <w:sz w:val="18"/>
                <w:szCs w:val="18"/>
                <w:lang w:val="it-IT"/>
              </w:rPr>
              <w:t xml:space="preserve">rgonomică de mână cu iluminare LED reglabilă pentru citit texte </w:t>
            </w:r>
          </w:p>
          <w:p w14:paraId="707D3D87" w14:textId="77777777" w:rsidR="00D46C17" w:rsidRPr="00FA52AF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it-IT"/>
              </w:rPr>
            </w:pPr>
            <w:r w:rsidRPr="00FA52AF">
              <w:rPr>
                <w:sz w:val="18"/>
                <w:szCs w:val="18"/>
                <w:lang w:val="it-IT"/>
              </w:rPr>
              <w:t xml:space="preserve">tipărite, prospecte, formulare, </w:t>
            </w:r>
            <w:r w:rsidRPr="00B52EF1">
              <w:rPr>
                <w:b/>
                <w:bCs/>
                <w:sz w:val="18"/>
                <w:szCs w:val="18"/>
                <w:lang w:val="it-IT"/>
              </w:rPr>
              <w:t>garanție min. 24 luni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49B9" w14:textId="77777777" w:rsidR="00D46C17" w:rsidRPr="00204EC5" w:rsidRDefault="00D46C17" w:rsidP="00865BC8">
            <w:pPr>
              <w:pStyle w:val="Standard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</w:p>
        </w:tc>
      </w:tr>
    </w:tbl>
    <w:p w14:paraId="6E6937E9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5592EAF1" w14:textId="77777777" w:rsidR="00D46C17" w:rsidRPr="00292182" w:rsidRDefault="00D46C17" w:rsidP="00D46C17">
      <w:pPr>
        <w:pStyle w:val="Standard"/>
        <w:numPr>
          <w:ilvl w:val="0"/>
          <w:numId w:val="1"/>
        </w:numPr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Termenul de livrare este de........zile lucrătoare de la semnarea contractului.</w:t>
      </w:r>
    </w:p>
    <w:p w14:paraId="004BFECA" w14:textId="77777777" w:rsidR="00D46C17" w:rsidRPr="00292182" w:rsidRDefault="00D46C17" w:rsidP="00D46C17">
      <w:pPr>
        <w:pStyle w:val="Standard"/>
        <w:rPr>
          <w:rFonts w:cs="Calibri"/>
          <w:b/>
          <w:lang w:val="pt-PT"/>
        </w:rPr>
      </w:pPr>
    </w:p>
    <w:p w14:paraId="7E7A39AF" w14:textId="77777777" w:rsidR="00D46C17" w:rsidRPr="00DA41A9" w:rsidRDefault="00D46C17" w:rsidP="00D46C17">
      <w:pPr>
        <w:pStyle w:val="Standard"/>
        <w:numPr>
          <w:ilvl w:val="0"/>
          <w:numId w:val="1"/>
        </w:numPr>
        <w:jc w:val="both"/>
        <w:rPr>
          <w:lang w:val="pt-PT"/>
        </w:rPr>
      </w:pPr>
      <w:proofErr w:type="spellStart"/>
      <w:r w:rsidRPr="00BF6BCA">
        <w:rPr>
          <w:rFonts w:cs="Calibri"/>
          <w:b/>
          <w:u w:val="single"/>
          <w:lang w:val="ro-RO"/>
        </w:rPr>
        <w:t>Preţ</w:t>
      </w:r>
      <w:proofErr w:type="spellEnd"/>
      <w:r w:rsidRPr="00BF6BCA">
        <w:rPr>
          <w:rFonts w:cs="Calibri"/>
          <w:b/>
          <w:u w:val="single"/>
          <w:lang w:val="ro-RO"/>
        </w:rPr>
        <w:t xml:space="preserve"> fix:</w:t>
      </w:r>
      <w:r w:rsidRPr="00BF6BCA">
        <w:rPr>
          <w:rFonts w:cs="Calibri"/>
          <w:b/>
          <w:lang w:val="ro-RO"/>
        </w:rPr>
        <w:t xml:space="preserve">  </w:t>
      </w:r>
      <w:r w:rsidRPr="00BF6BCA">
        <w:rPr>
          <w:rFonts w:cs="Calibri"/>
          <w:lang w:val="ro-RO"/>
        </w:rPr>
        <w:t xml:space="preserve">Prețul indicat mai sus este ferm </w:t>
      </w:r>
      <w:proofErr w:type="spellStart"/>
      <w:r w:rsidRPr="00BF6BCA">
        <w:rPr>
          <w:rFonts w:cs="Calibri"/>
          <w:lang w:val="ro-RO"/>
        </w:rPr>
        <w:t>şi</w:t>
      </w:r>
      <w:proofErr w:type="spellEnd"/>
      <w:r w:rsidRPr="00BF6BCA">
        <w:rPr>
          <w:rFonts w:cs="Calibri"/>
          <w:lang w:val="ro-RO"/>
        </w:rPr>
        <w:t xml:space="preserve"> fix </w:t>
      </w:r>
      <w:proofErr w:type="spellStart"/>
      <w:r w:rsidRPr="00BF6BCA">
        <w:rPr>
          <w:rFonts w:cs="Calibri"/>
          <w:lang w:val="ro-RO"/>
        </w:rPr>
        <w:t>şi</w:t>
      </w:r>
      <w:proofErr w:type="spellEnd"/>
      <w:r w:rsidRPr="00BF6BCA">
        <w:rPr>
          <w:rFonts w:cs="Calibri"/>
          <w:lang w:val="ro-RO"/>
        </w:rPr>
        <w:t xml:space="preserve"> nu poate fi modificat pe durata executării contractului.</w:t>
      </w:r>
    </w:p>
    <w:p w14:paraId="3203F885" w14:textId="77777777" w:rsidR="00D46C17" w:rsidRPr="00DA41A9" w:rsidRDefault="00D46C17" w:rsidP="00D46C17">
      <w:pPr>
        <w:pStyle w:val="Standard"/>
        <w:numPr>
          <w:ilvl w:val="0"/>
          <w:numId w:val="1"/>
        </w:numPr>
        <w:jc w:val="both"/>
        <w:rPr>
          <w:lang w:val="pt-PT"/>
        </w:rPr>
      </w:pPr>
      <w:r w:rsidRPr="00BF6BCA">
        <w:rPr>
          <w:rFonts w:cs="Calibri"/>
          <w:b/>
          <w:u w:val="single"/>
          <w:lang w:val="ro-RO"/>
        </w:rPr>
        <w:t>Plata</w:t>
      </w:r>
      <w:r w:rsidRPr="00BF6BCA">
        <w:rPr>
          <w:rFonts w:cs="Calibri"/>
          <w:b/>
          <w:lang w:val="ro-RO"/>
        </w:rPr>
        <w:t xml:space="preserve"> </w:t>
      </w:r>
      <w:r w:rsidRPr="00BF6BCA">
        <w:rPr>
          <w:rFonts w:cs="Calibri"/>
          <w:lang w:val="ro-RO"/>
        </w:rPr>
        <w:t xml:space="preserve">facturii se va efectua în lei, 100% </w:t>
      </w:r>
      <w:r>
        <w:rPr>
          <w:rFonts w:cs="Calibri"/>
          <w:lang w:val="ro-RO"/>
        </w:rPr>
        <w:t>după recepția produselor</w:t>
      </w:r>
      <w:r w:rsidRPr="00BF6BCA">
        <w:rPr>
          <w:rFonts w:cs="Calibri"/>
          <w:lang w:val="ro-RO"/>
        </w:rPr>
        <w:t xml:space="preserve">, pe baza facturii Furnizorului </w:t>
      </w:r>
      <w:r>
        <w:rPr>
          <w:rFonts w:cs="Calibri"/>
          <w:lang w:val="ro-RO"/>
        </w:rPr>
        <w:t xml:space="preserve">(e-factura) </w:t>
      </w:r>
      <w:proofErr w:type="spellStart"/>
      <w:r w:rsidRPr="00BF6BCA">
        <w:rPr>
          <w:rFonts w:cs="Calibri"/>
          <w:lang w:val="ro-RO"/>
        </w:rPr>
        <w:t>şi</w:t>
      </w:r>
      <w:proofErr w:type="spellEnd"/>
      <w:r w:rsidRPr="00BF6BCA">
        <w:rPr>
          <w:rFonts w:cs="Calibri"/>
          <w:lang w:val="ro-RO"/>
        </w:rPr>
        <w:t xml:space="preserve"> a </w:t>
      </w:r>
      <w:r>
        <w:rPr>
          <w:rFonts w:cs="Calibri"/>
          <w:lang w:val="ro-RO"/>
        </w:rPr>
        <w:t>NIR-ului/p</w:t>
      </w:r>
      <w:r w:rsidRPr="00BF6BCA">
        <w:rPr>
          <w:rFonts w:cs="Calibri"/>
          <w:lang w:val="ro-RO"/>
        </w:rPr>
        <w:t xml:space="preserve">rocesului - verbal de recepție, conform </w:t>
      </w:r>
      <w:r>
        <w:rPr>
          <w:rFonts w:cs="Calibri"/>
          <w:lang w:val="ro-RO"/>
        </w:rPr>
        <w:t>termenului de livrare</w:t>
      </w:r>
      <w:r w:rsidRPr="00BF6BCA">
        <w:rPr>
          <w:rFonts w:cs="Calibri"/>
          <w:lang w:val="ro-RO"/>
        </w:rPr>
        <w:t>.</w:t>
      </w:r>
    </w:p>
    <w:p w14:paraId="5D61D79D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>NUMELE OFERTANTULUI_____________________</w:t>
      </w:r>
    </w:p>
    <w:p w14:paraId="0D997EF3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>Semnătură autorizată___________________________</w:t>
      </w:r>
    </w:p>
    <w:p w14:paraId="54A7ECBE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>Locul:</w:t>
      </w:r>
    </w:p>
    <w:p w14:paraId="49322544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>Data:</w:t>
      </w:r>
      <w:bookmarkStart w:id="0" w:name="Anexa_6_2_2_Cerere_de_ofertă_CO_S"/>
      <w:bookmarkStart w:id="1" w:name="Anexa_6_4_2_Proces_verbal_selecție_AAR"/>
      <w:bookmarkEnd w:id="0"/>
      <w:bookmarkEnd w:id="1"/>
    </w:p>
    <w:p w14:paraId="23CC7F4A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773C0EB3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560CDA8B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4628E787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2A470880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021DE3E8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4FBCE0BF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1C06D256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4CBFFAA5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7BFF57C4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0DD6F384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0A48C56E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24CAC276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1192F6DF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4E157FDC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29D6F344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363F3119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314B6B2B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355B175B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029BC385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2CA88768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585F5C33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5D6102F1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6DBABF66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304DA2D1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2D6C0205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23964858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5762193B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696ECE4A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5AECCF43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49D82A23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04D550AB" w14:textId="77777777" w:rsidR="00D46C17" w:rsidRPr="00BF6BCA" w:rsidRDefault="00D46C17" w:rsidP="00D46C17">
      <w:pPr>
        <w:pStyle w:val="Heading7"/>
        <w:pageBreakBefore/>
        <w:rPr>
          <w:lang w:val="ro-RO"/>
        </w:rPr>
      </w:pPr>
      <w:r w:rsidRPr="006E2A7A">
        <w:rPr>
          <w:rFonts w:ascii="Arial" w:hAnsi="Arial" w:cs="Arial"/>
          <w:b/>
          <w:color w:val="000000"/>
          <w:sz w:val="22"/>
          <w:szCs w:val="22"/>
          <w:lang w:val="ro-RO" w:eastAsia="zh-CN"/>
        </w:rPr>
        <w:lastRenderedPageBreak/>
        <w:t xml:space="preserve">                                                                                                                                         </w:t>
      </w:r>
      <w:r w:rsidRPr="00BF6BCA">
        <w:rPr>
          <w:lang w:val="ro-RO"/>
        </w:rPr>
        <w:t xml:space="preserve">Anexa   </w:t>
      </w:r>
    </w:p>
    <w:p w14:paraId="06845C55" w14:textId="77777777" w:rsidR="00D46C17" w:rsidRPr="00BF6BCA" w:rsidRDefault="00D46C17" w:rsidP="00D46C17">
      <w:pPr>
        <w:pStyle w:val="Standard"/>
        <w:jc w:val="center"/>
        <w:rPr>
          <w:rFonts w:cs="Calibri"/>
          <w:b/>
          <w:u w:val="single"/>
          <w:lang w:val="ro-RO"/>
        </w:rPr>
      </w:pPr>
    </w:p>
    <w:p w14:paraId="1ED6E2CD" w14:textId="77777777" w:rsidR="00D46C17" w:rsidRPr="00DA41A9" w:rsidRDefault="00D46C17" w:rsidP="00D46C17">
      <w:pPr>
        <w:pStyle w:val="Standard"/>
        <w:jc w:val="center"/>
        <w:rPr>
          <w:lang w:val="pt-PT"/>
        </w:rPr>
      </w:pPr>
      <w:r w:rsidRPr="00BF6BCA">
        <w:rPr>
          <w:rFonts w:cs="Calibri"/>
          <w:b/>
          <w:u w:val="single"/>
          <w:lang w:val="ro-RO"/>
        </w:rPr>
        <w:t xml:space="preserve">Termeni </w:t>
      </w:r>
      <w:proofErr w:type="spellStart"/>
      <w:r w:rsidRPr="00BF6BCA">
        <w:rPr>
          <w:rFonts w:cs="Calibri"/>
          <w:b/>
          <w:u w:val="single"/>
          <w:lang w:val="ro-RO"/>
        </w:rPr>
        <w:t>şi</w:t>
      </w:r>
      <w:proofErr w:type="spellEnd"/>
      <w:r w:rsidRPr="00BF6BCA">
        <w:rPr>
          <w:rFonts w:cs="Calibri"/>
          <w:b/>
          <w:u w:val="single"/>
          <w:lang w:val="ro-RO"/>
        </w:rPr>
        <w:t xml:space="preserve"> </w:t>
      </w:r>
      <w:proofErr w:type="spellStart"/>
      <w:r w:rsidRPr="00BF6BCA">
        <w:rPr>
          <w:rFonts w:cs="Calibri"/>
          <w:b/>
          <w:u w:val="single"/>
          <w:lang w:val="ro-RO"/>
        </w:rPr>
        <w:t>Condiţii</w:t>
      </w:r>
      <w:proofErr w:type="spellEnd"/>
      <w:r w:rsidRPr="00BF6BCA">
        <w:rPr>
          <w:rFonts w:cs="Calibri"/>
          <w:b/>
          <w:u w:val="single"/>
          <w:lang w:val="ro-RO"/>
        </w:rPr>
        <w:t xml:space="preserve"> de Livrare*</w:t>
      </w:r>
      <w:r w:rsidRPr="00BF6BCA">
        <w:rPr>
          <w:rStyle w:val="FootnoteReference"/>
          <w:lang w:val="ro-RO"/>
        </w:rPr>
        <w:footnoteReference w:id="2"/>
      </w:r>
    </w:p>
    <w:p w14:paraId="34C7959C" w14:textId="77777777" w:rsidR="00D46C17" w:rsidRDefault="00D46C17" w:rsidP="00D46C17">
      <w:pPr>
        <w:pStyle w:val="DefaultText1"/>
        <w:jc w:val="center"/>
        <w:rPr>
          <w:rFonts w:ascii="Calibri" w:hAnsi="Calibri" w:cs="Calibri"/>
          <w:b/>
          <w:bCs/>
          <w:szCs w:val="24"/>
          <w:lang w:val="it-IT"/>
        </w:rPr>
      </w:pPr>
      <w:r w:rsidRPr="00BF6BCA">
        <w:rPr>
          <w:rFonts w:ascii="Calibri" w:hAnsi="Calibri" w:cs="Calibri"/>
          <w:lang w:val="ro-RO"/>
        </w:rPr>
        <w:t xml:space="preserve">Achiziția de </w:t>
      </w:r>
      <w:r>
        <w:rPr>
          <w:rFonts w:ascii="Calibri" w:hAnsi="Calibri" w:cs="Calibri"/>
          <w:b/>
          <w:bCs/>
          <w:szCs w:val="24"/>
          <w:lang w:val="it-IT"/>
        </w:rPr>
        <w:t>“</w:t>
      </w:r>
      <w:r w:rsidRPr="008B2000">
        <w:rPr>
          <w:rFonts w:ascii="Calibri" w:hAnsi="Calibri" w:cs="Calibri"/>
          <w:b/>
          <w:bCs/>
          <w:szCs w:val="24"/>
          <w:lang w:val="it-IT"/>
        </w:rPr>
        <w:t>Echipamente de accesibilizare pentru persoane cu dizabilități,</w:t>
      </w:r>
      <w:r>
        <w:rPr>
          <w:rFonts w:ascii="Calibri" w:hAnsi="Calibri" w:cs="Calibri"/>
          <w:b/>
          <w:bCs/>
          <w:szCs w:val="24"/>
          <w:lang w:val="ro-RO"/>
        </w:rPr>
        <w:t xml:space="preserve"> proiect ID326666</w:t>
      </w:r>
      <w:r>
        <w:rPr>
          <w:rFonts w:ascii="Calibri" w:hAnsi="Calibri" w:cs="Calibri"/>
          <w:b/>
          <w:bCs/>
          <w:szCs w:val="24"/>
          <w:lang w:val="it-IT"/>
        </w:rPr>
        <w:t>”</w:t>
      </w:r>
    </w:p>
    <w:p w14:paraId="67C351EB" w14:textId="77777777" w:rsidR="00D46C17" w:rsidRPr="0069316B" w:rsidRDefault="00D46C17" w:rsidP="00D46C17">
      <w:pPr>
        <w:pStyle w:val="ChapterNumber"/>
        <w:jc w:val="center"/>
        <w:rPr>
          <w:rFonts w:cs="Calibri"/>
          <w:lang w:val="it-IT"/>
        </w:rPr>
      </w:pPr>
    </w:p>
    <w:p w14:paraId="4B2A92D1" w14:textId="77777777" w:rsidR="00D46C17" w:rsidRPr="00BF6BCA" w:rsidRDefault="00D46C17" w:rsidP="00D46C17">
      <w:pPr>
        <w:pStyle w:val="Standard"/>
        <w:ind w:left="6300" w:hanging="5760"/>
        <w:rPr>
          <w:rFonts w:cs="Calibri"/>
          <w:lang w:val="ro-RO"/>
        </w:rPr>
      </w:pPr>
      <w:r w:rsidRPr="00BF6BCA">
        <w:rPr>
          <w:rFonts w:cs="Calibri"/>
          <w:lang w:val="ro-RO"/>
        </w:rPr>
        <w:t xml:space="preserve">Beneficiar: Universitatea Tehnică „Gheorghe Asachi” din </w:t>
      </w:r>
      <w:proofErr w:type="spellStart"/>
      <w:r w:rsidRPr="00BF6BCA">
        <w:rPr>
          <w:rFonts w:cs="Calibri"/>
          <w:lang w:val="ro-RO"/>
        </w:rPr>
        <w:t>Iaşi</w:t>
      </w:r>
      <w:proofErr w:type="spellEnd"/>
    </w:p>
    <w:p w14:paraId="3B4F2BBA" w14:textId="77777777" w:rsidR="00D46C17" w:rsidRPr="00DA41A9" w:rsidRDefault="00D46C17" w:rsidP="00D46C17">
      <w:pPr>
        <w:pStyle w:val="Standard"/>
        <w:ind w:left="6300" w:hanging="5760"/>
        <w:rPr>
          <w:lang w:val="pt-PT"/>
        </w:rPr>
      </w:pPr>
      <w:r w:rsidRPr="00BF6BCA">
        <w:rPr>
          <w:rFonts w:cs="Calibri"/>
          <w:lang w:val="ro-RO"/>
        </w:rPr>
        <w:t>Ofertant: ___</w:t>
      </w:r>
      <w:r w:rsidRPr="00BF6BCA">
        <w:rPr>
          <w:rFonts w:cs="Calibri"/>
          <w:i/>
          <w:lang w:val="ro-RO"/>
        </w:rPr>
        <w:t>[a se completa de către Ofertant]</w:t>
      </w:r>
      <w:r w:rsidRPr="00BF6BCA">
        <w:rPr>
          <w:rFonts w:cs="Calibri"/>
          <w:lang w:val="ro-RO"/>
        </w:rPr>
        <w:t>_________________</w:t>
      </w:r>
    </w:p>
    <w:p w14:paraId="674D4334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</w:p>
    <w:p w14:paraId="1A180A6B" w14:textId="77777777" w:rsidR="00D46C17" w:rsidRPr="00DA41A9" w:rsidRDefault="00D46C17" w:rsidP="00D46C17">
      <w:pPr>
        <w:pStyle w:val="Standard"/>
        <w:rPr>
          <w:lang w:val="pt-PT"/>
        </w:rPr>
      </w:pPr>
      <w:r w:rsidRPr="00BF6BCA">
        <w:rPr>
          <w:rFonts w:cs="Calibri"/>
          <w:b/>
          <w:lang w:val="ro-RO"/>
        </w:rPr>
        <w:t>1</w:t>
      </w:r>
      <w:r w:rsidRPr="00BF6BCA">
        <w:rPr>
          <w:rFonts w:cs="Calibri"/>
          <w:lang w:val="ro-RO"/>
        </w:rPr>
        <w:t>.</w:t>
      </w:r>
      <w:r w:rsidRPr="00BF6BCA">
        <w:rPr>
          <w:rFonts w:cs="Calibri"/>
          <w:lang w:val="ro-RO"/>
        </w:rPr>
        <w:tab/>
      </w:r>
      <w:r w:rsidRPr="00BF6BCA">
        <w:rPr>
          <w:rFonts w:cs="Calibri"/>
          <w:b/>
          <w:u w:val="single"/>
          <w:lang w:val="ro-RO"/>
        </w:rPr>
        <w:t xml:space="preserve">Oferta de </w:t>
      </w:r>
      <w:r w:rsidRPr="00AD2E3C">
        <w:rPr>
          <w:rFonts w:cs="Calibri"/>
          <w:b/>
          <w:u w:val="single"/>
          <w:lang w:val="ro-RO"/>
        </w:rPr>
        <w:t xml:space="preserve">preț LOT </w:t>
      </w:r>
      <w:r>
        <w:rPr>
          <w:rFonts w:cs="Calibri"/>
          <w:b/>
          <w:u w:val="single"/>
          <w:lang w:val="ro-RO"/>
        </w:rPr>
        <w:t>2</w:t>
      </w:r>
      <w:r>
        <w:rPr>
          <w:rFonts w:cs="Calibri"/>
          <w:b/>
          <w:lang w:val="ro-RO"/>
        </w:rPr>
        <w:t xml:space="preserve"> </w:t>
      </w:r>
      <w:r w:rsidRPr="00BF6BCA">
        <w:rPr>
          <w:rFonts w:cs="Calibri"/>
          <w:i/>
          <w:lang w:val="ro-RO"/>
        </w:rPr>
        <w:t>[a se completa de către Ofertant]</w:t>
      </w:r>
    </w:p>
    <w:p w14:paraId="27546D42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ab/>
      </w:r>
    </w:p>
    <w:tbl>
      <w:tblPr>
        <w:tblW w:w="10530" w:type="dxa"/>
        <w:tblInd w:w="-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3690"/>
        <w:gridCol w:w="900"/>
        <w:gridCol w:w="900"/>
        <w:gridCol w:w="1080"/>
        <w:gridCol w:w="1080"/>
        <w:gridCol w:w="1350"/>
      </w:tblGrid>
      <w:tr w:rsidR="00D46C17" w:rsidRPr="00BF6BCA" w14:paraId="17803C31" w14:textId="77777777" w:rsidTr="00865BC8">
        <w:trPr>
          <w:cantSplit/>
          <w:trHeight w:val="28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5444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Nr. crt.</w:t>
            </w:r>
          </w:p>
          <w:p w14:paraId="5ADDA5FE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(1)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5F3B1" w14:textId="77777777" w:rsidR="00D46C17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>
              <w:rPr>
                <w:rFonts w:cs="Calibri"/>
                <w:b/>
                <w:lang w:val="ro-RO"/>
              </w:rPr>
              <w:t>Cod CVP</w:t>
            </w:r>
          </w:p>
          <w:p w14:paraId="24D28ECA" w14:textId="77777777" w:rsidR="00D46C17" w:rsidRPr="00B321F4" w:rsidRDefault="00D46C17" w:rsidP="00865BC8">
            <w:pPr>
              <w:pStyle w:val="Standard"/>
              <w:jc w:val="center"/>
              <w:rPr>
                <w:rFonts w:cs="Calibri"/>
                <w:bCs/>
                <w:lang w:val="ro-RO"/>
              </w:rPr>
            </w:pPr>
            <w:r w:rsidRPr="00B321F4">
              <w:rPr>
                <w:rFonts w:cs="Calibri"/>
                <w:bCs/>
                <w:lang w:val="ro-RO"/>
              </w:rPr>
              <w:t>(2)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ABC8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 xml:space="preserve">Denumirea </w:t>
            </w:r>
            <w:r>
              <w:rPr>
                <w:rFonts w:cs="Calibri"/>
                <w:b/>
                <w:lang w:val="ro-RO"/>
              </w:rPr>
              <w:t>serviciilor</w:t>
            </w:r>
          </w:p>
          <w:p w14:paraId="2D16EDAD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3</w:t>
            </w:r>
            <w:r w:rsidRPr="00BF6BCA">
              <w:rPr>
                <w:rFonts w:cs="Calibri"/>
                <w:sz w:val="20"/>
                <w:lang w:val="ro-RO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CD67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Cant.</w:t>
            </w:r>
          </w:p>
          <w:p w14:paraId="5DDCD42A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4</w:t>
            </w:r>
            <w:r w:rsidRPr="00BF6BCA">
              <w:rPr>
                <w:rFonts w:cs="Calibri"/>
                <w:sz w:val="20"/>
                <w:lang w:val="ro-RO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30BC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Preț unitar</w:t>
            </w:r>
          </w:p>
          <w:p w14:paraId="308EA890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5</w:t>
            </w:r>
            <w:r w:rsidRPr="00BF6BCA">
              <w:rPr>
                <w:rFonts w:cs="Calibri"/>
                <w:sz w:val="20"/>
                <w:lang w:val="ro-RO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7759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Valoare Totală fără TVA</w:t>
            </w:r>
          </w:p>
          <w:p w14:paraId="5D2085C5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6</w:t>
            </w:r>
            <w:r w:rsidRPr="00BF6BCA">
              <w:rPr>
                <w:rFonts w:cs="Calibri"/>
                <w:sz w:val="20"/>
                <w:lang w:val="ro-RO"/>
              </w:rPr>
              <w:t>=</w:t>
            </w:r>
            <w:r>
              <w:rPr>
                <w:rFonts w:cs="Calibri"/>
                <w:sz w:val="20"/>
                <w:lang w:val="ro-RO"/>
              </w:rPr>
              <w:t>4</w:t>
            </w:r>
            <w:r w:rsidRPr="00BF6BCA">
              <w:rPr>
                <w:rFonts w:cs="Calibri"/>
                <w:sz w:val="20"/>
                <w:lang w:val="ro-RO"/>
              </w:rPr>
              <w:t>*</w:t>
            </w:r>
            <w:r>
              <w:rPr>
                <w:rFonts w:cs="Calibri"/>
                <w:sz w:val="20"/>
                <w:lang w:val="ro-RO"/>
              </w:rPr>
              <w:t>5</w:t>
            </w:r>
            <w:r w:rsidRPr="00BF6BCA">
              <w:rPr>
                <w:rFonts w:cs="Calibri"/>
                <w:sz w:val="20"/>
                <w:lang w:val="ro-RO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BAE5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TVA</w:t>
            </w:r>
          </w:p>
          <w:p w14:paraId="20E6C55A" w14:textId="77777777" w:rsidR="00D46C17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</w:t>
            </w:r>
            <w:r>
              <w:rPr>
                <w:rFonts w:cs="Calibri"/>
                <w:sz w:val="20"/>
                <w:lang w:val="ro-RO"/>
              </w:rPr>
              <w:t>7</w:t>
            </w:r>
            <w:r w:rsidRPr="00BF6BCA">
              <w:rPr>
                <w:rFonts w:cs="Calibri"/>
                <w:sz w:val="20"/>
                <w:lang w:val="ro-RO"/>
              </w:rPr>
              <w:t>=</w:t>
            </w:r>
            <w:r>
              <w:rPr>
                <w:rFonts w:cs="Calibri"/>
                <w:sz w:val="20"/>
                <w:lang w:val="ro-RO"/>
              </w:rPr>
              <w:t>6</w:t>
            </w:r>
            <w:r w:rsidRPr="00BF6BCA">
              <w:rPr>
                <w:rFonts w:cs="Calibri"/>
                <w:sz w:val="20"/>
                <w:lang w:val="ro-RO"/>
              </w:rPr>
              <w:t xml:space="preserve">* </w:t>
            </w:r>
          </w:p>
          <w:p w14:paraId="502DBF39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%TVA)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CA06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>Valoare totală cu TVA</w:t>
            </w:r>
          </w:p>
          <w:p w14:paraId="5A0BF343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sz w:val="20"/>
                <w:lang w:val="ro-RO"/>
              </w:rPr>
            </w:pPr>
            <w:r w:rsidRPr="00BF6BCA">
              <w:rPr>
                <w:rFonts w:cs="Calibri"/>
                <w:sz w:val="20"/>
                <w:lang w:val="ro-RO"/>
              </w:rPr>
              <w:t>(7=5+6)</w:t>
            </w:r>
          </w:p>
        </w:tc>
      </w:tr>
      <w:tr w:rsidR="00D46C17" w:rsidRPr="002025EC" w14:paraId="71099718" w14:textId="77777777" w:rsidTr="00865BC8">
        <w:trPr>
          <w:cantSplit/>
          <w:trHeight w:val="28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1D807" w14:textId="77777777" w:rsidR="00D46C17" w:rsidRPr="00EE0ED2" w:rsidRDefault="00D46C17" w:rsidP="00865BC8">
            <w:pPr>
              <w:pStyle w:val="Standard"/>
              <w:ind w:left="162"/>
              <w:rPr>
                <w:rFonts w:cs="Calibri"/>
                <w:sz w:val="20"/>
                <w:szCs w:val="20"/>
                <w:lang w:val="ro-RO"/>
              </w:rPr>
            </w:pPr>
            <w:r w:rsidRPr="00EE0ED2">
              <w:rPr>
                <w:rFonts w:cs="Calibri"/>
                <w:sz w:val="20"/>
                <w:szCs w:val="20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194F2C" w14:textId="77777777" w:rsidR="00D46C17" w:rsidRPr="00DD2BB7" w:rsidRDefault="00D46C17" w:rsidP="00865BC8">
            <w:pPr>
              <w:pStyle w:val="Standard"/>
              <w:ind w:left="-198" w:firstLine="198"/>
              <w:jc w:val="center"/>
              <w:rPr>
                <w:bCs/>
                <w:i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33196200-2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2187" w14:textId="77777777" w:rsidR="00D46C17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B2000">
              <w:rPr>
                <w:rFonts w:ascii="Arial" w:hAnsi="Arial" w:cs="Arial"/>
                <w:sz w:val="18"/>
                <w:szCs w:val="18"/>
                <w:lang w:val="it-IT"/>
              </w:rPr>
              <w:t>Sistem educațional de ochelari de realitate</w:t>
            </w:r>
          </w:p>
          <w:p w14:paraId="0EB60A05" w14:textId="77777777" w:rsidR="00D46C17" w:rsidRPr="008B2000" w:rsidRDefault="00D46C17" w:rsidP="00865BC8">
            <w:pPr>
              <w:pStyle w:val="Standard"/>
              <w:ind w:left="-198" w:firstLine="198"/>
              <w:rPr>
                <w:rFonts w:cs="Calibri"/>
                <w:sz w:val="18"/>
                <w:szCs w:val="18"/>
                <w:lang w:val="ro-RO"/>
              </w:rPr>
            </w:pPr>
            <w:r w:rsidRPr="008B2000">
              <w:rPr>
                <w:rFonts w:ascii="Arial" w:hAnsi="Arial" w:cs="Arial"/>
                <w:sz w:val="18"/>
                <w:szCs w:val="18"/>
                <w:lang w:val="it-IT"/>
              </w:rPr>
              <w:t xml:space="preserve"> virtuală pentru 8 utilizatori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0A59" w14:textId="77777777" w:rsidR="00D46C17" w:rsidRPr="00A718DD" w:rsidRDefault="00D46C17" w:rsidP="00865BC8">
            <w:pPr>
              <w:pStyle w:val="Standard"/>
              <w:jc w:val="center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cs="Calibri"/>
                <w:sz w:val="20"/>
                <w:szCs w:val="20"/>
                <w:lang w:val="ro-RO"/>
              </w:rPr>
              <w:t>1 buc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02CC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3FB9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8077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70A0F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lang w:val="ro-RO"/>
              </w:rPr>
            </w:pPr>
          </w:p>
        </w:tc>
      </w:tr>
      <w:tr w:rsidR="00D46C17" w:rsidRPr="00F479CB" w14:paraId="2990C4E8" w14:textId="77777777" w:rsidTr="00865BC8">
        <w:trPr>
          <w:cantSplit/>
          <w:trHeight w:val="285"/>
        </w:trPr>
        <w:tc>
          <w:tcPr>
            <w:tcW w:w="70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67606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>
              <w:rPr>
                <w:rFonts w:cs="Calibri"/>
                <w:b/>
                <w:lang w:val="ro-RO"/>
              </w:rPr>
              <w:t>TOTAL LOT 1 (pachet)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72DC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41FB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10EC7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14:paraId="31DEBF3D" w14:textId="77777777" w:rsidR="00D46C17" w:rsidRDefault="00D46C17" w:rsidP="00D46C17">
      <w:pPr>
        <w:pStyle w:val="Standard"/>
        <w:ind w:left="720" w:hanging="720"/>
        <w:rPr>
          <w:rFonts w:cs="Calibri"/>
          <w:b/>
          <w:lang w:val="ro-RO"/>
        </w:rPr>
      </w:pPr>
    </w:p>
    <w:p w14:paraId="495B6186" w14:textId="77777777" w:rsidR="00D46C17" w:rsidRPr="00BF6BCA" w:rsidRDefault="00D46C17" w:rsidP="00D46C17">
      <w:pPr>
        <w:pStyle w:val="Standard"/>
        <w:ind w:left="720" w:hanging="720"/>
        <w:rPr>
          <w:rFonts w:cs="Calibri"/>
          <w:b/>
          <w:lang w:val="ro-RO"/>
        </w:rPr>
      </w:pPr>
    </w:p>
    <w:p w14:paraId="51B92DC4" w14:textId="77777777" w:rsidR="00D46C17" w:rsidRPr="00BF6BCA" w:rsidRDefault="00D46C17" w:rsidP="00D46C17">
      <w:pPr>
        <w:pStyle w:val="Standard"/>
        <w:jc w:val="both"/>
        <w:rPr>
          <w:rFonts w:cs="Calibri"/>
          <w:b/>
          <w:u w:val="single"/>
          <w:lang w:val="ro-RO"/>
        </w:rPr>
      </w:pPr>
      <w:r>
        <w:rPr>
          <w:rFonts w:cs="Calibri"/>
          <w:b/>
          <w:lang w:val="ro-RO"/>
        </w:rPr>
        <w:t>2</w:t>
      </w:r>
      <w:r w:rsidRPr="00F65DD8">
        <w:rPr>
          <w:rFonts w:cs="Calibri"/>
          <w:b/>
          <w:lang w:val="ro-RO"/>
        </w:rPr>
        <w:t>.</w:t>
      </w:r>
      <w:r>
        <w:rPr>
          <w:rFonts w:cs="Calibri"/>
          <w:b/>
          <w:u w:val="single"/>
          <w:lang w:val="ro-RO"/>
        </w:rPr>
        <w:t xml:space="preserve"> </w:t>
      </w:r>
      <w:proofErr w:type="spellStart"/>
      <w:r w:rsidRPr="00BF6BCA">
        <w:rPr>
          <w:rFonts w:cs="Calibri"/>
          <w:b/>
          <w:u w:val="single"/>
          <w:lang w:val="ro-RO"/>
        </w:rPr>
        <w:t>Specificaţii</w:t>
      </w:r>
      <w:proofErr w:type="spellEnd"/>
      <w:r w:rsidRPr="00BF6BCA">
        <w:rPr>
          <w:rFonts w:cs="Calibri"/>
          <w:b/>
          <w:u w:val="single"/>
          <w:lang w:val="ro-RO"/>
        </w:rPr>
        <w:t xml:space="preserve"> Tehnice:</w:t>
      </w:r>
    </w:p>
    <w:p w14:paraId="481D9B1C" w14:textId="77777777" w:rsidR="00D46C17" w:rsidRPr="00BF6BCA" w:rsidRDefault="00D46C17" w:rsidP="00D46C17">
      <w:pPr>
        <w:pStyle w:val="Standard"/>
        <w:jc w:val="both"/>
        <w:rPr>
          <w:rFonts w:cs="Calibri"/>
          <w:b/>
          <w:u w:val="single"/>
          <w:lang w:val="ro-RO"/>
        </w:rPr>
      </w:pPr>
    </w:p>
    <w:tbl>
      <w:tblPr>
        <w:tblW w:w="9841" w:type="dxa"/>
        <w:tblInd w:w="-2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4748"/>
      </w:tblGrid>
      <w:tr w:rsidR="00D46C17" w:rsidRPr="005E2D92" w14:paraId="1ECBDCDF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45205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 xml:space="preserve">A. Specificații tehnice solicitate </w:t>
            </w:r>
          </w:p>
          <w:p w14:paraId="165B6349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i/>
                <w:lang w:val="ro-RO"/>
              </w:rPr>
            </w:pP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9659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 xml:space="preserve">B. Specificații tehnice ofertate </w:t>
            </w:r>
          </w:p>
          <w:p w14:paraId="5720C253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i/>
                <w:lang w:val="ro-RO"/>
              </w:rPr>
            </w:pPr>
            <w:r w:rsidRPr="00BF6BCA">
              <w:rPr>
                <w:rFonts w:cs="Calibri"/>
                <w:i/>
                <w:lang w:val="ro-RO"/>
              </w:rPr>
              <w:t>[a se completa de către Ofertant]</w:t>
            </w:r>
          </w:p>
        </w:tc>
      </w:tr>
      <w:tr w:rsidR="00D46C17" w:rsidRPr="004846AA" w14:paraId="5A9882E1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50E03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 xml:space="preserve">LOT </w:t>
            </w:r>
            <w:r>
              <w:rPr>
                <w:rFonts w:cs="Calibri"/>
                <w:b/>
                <w:lang w:val="ro-RO"/>
              </w:rPr>
              <w:t>2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4901" w14:textId="77777777" w:rsidR="00D46C17" w:rsidRPr="00BF6BCA" w:rsidRDefault="00D46C17" w:rsidP="00865BC8">
            <w:pPr>
              <w:pStyle w:val="Standard"/>
              <w:jc w:val="center"/>
              <w:rPr>
                <w:rFonts w:cs="Calibri"/>
                <w:b/>
                <w:lang w:val="ro-RO"/>
              </w:rPr>
            </w:pPr>
            <w:r w:rsidRPr="00BF6BCA">
              <w:rPr>
                <w:rFonts w:cs="Calibri"/>
                <w:b/>
                <w:lang w:val="ro-RO"/>
              </w:rPr>
              <w:t xml:space="preserve">LOT </w:t>
            </w:r>
            <w:r>
              <w:rPr>
                <w:rFonts w:cs="Calibri"/>
                <w:b/>
                <w:lang w:val="ro-RO"/>
              </w:rPr>
              <w:t>2</w:t>
            </w:r>
          </w:p>
        </w:tc>
      </w:tr>
      <w:tr w:rsidR="00D46C17" w:rsidRPr="00401E76" w14:paraId="30A8360E" w14:textId="77777777" w:rsidTr="00865BC8">
        <w:trPr>
          <w:trHeight w:val="440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E1D193" w14:textId="77777777" w:rsidR="00D46C17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04EC5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achiziție</w:t>
            </w:r>
            <w:r w:rsidRPr="00204EC5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: </w:t>
            </w:r>
            <w:r w:rsidRPr="0020654B">
              <w:rPr>
                <w:rFonts w:ascii="Arial" w:hAnsi="Arial" w:cs="Arial"/>
                <w:sz w:val="20"/>
                <w:szCs w:val="20"/>
                <w:lang w:val="it-IT"/>
              </w:rPr>
              <w:t xml:space="preserve">Sistem educațional de ochelari </w:t>
            </w:r>
          </w:p>
          <w:p w14:paraId="1D31B418" w14:textId="77777777" w:rsidR="00D46C17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0654B">
              <w:rPr>
                <w:rFonts w:ascii="Arial" w:hAnsi="Arial" w:cs="Arial"/>
                <w:sz w:val="20"/>
                <w:szCs w:val="20"/>
                <w:lang w:val="it-IT"/>
              </w:rPr>
              <w:t>de realitate virtuală pentru 8 utilizatori,</w:t>
            </w:r>
            <w:r w:rsidRPr="0020654B">
              <w:rPr>
                <w:rFonts w:ascii="Arial" w:hAnsi="Arial" w:cs="Arial"/>
                <w:lang w:val="it-IT"/>
              </w:rPr>
              <w:t xml:space="preserve"> </w:t>
            </w:r>
            <w:r w:rsidRPr="00204EC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proiect </w:t>
            </w:r>
          </w:p>
          <w:p w14:paraId="16D6BF55" w14:textId="77777777" w:rsidR="00D46C17" w:rsidRPr="00204EC5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04EC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ID326666</w:t>
            </w:r>
            <w:r w:rsidRPr="0020654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E5B6" w14:textId="77777777" w:rsidR="00D46C17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04EC5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achiziție</w:t>
            </w:r>
            <w:r w:rsidRPr="0020654B">
              <w:rPr>
                <w:rFonts w:ascii="Arial" w:hAnsi="Arial" w:cs="Arial"/>
                <w:sz w:val="20"/>
                <w:szCs w:val="20"/>
                <w:lang w:val="it-IT"/>
              </w:rPr>
              <w:t xml:space="preserve"> Sistem educațional de ochelari </w:t>
            </w:r>
          </w:p>
          <w:p w14:paraId="37575C0C" w14:textId="77777777" w:rsidR="00D46C17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0654B">
              <w:rPr>
                <w:rFonts w:ascii="Arial" w:hAnsi="Arial" w:cs="Arial"/>
                <w:sz w:val="20"/>
                <w:szCs w:val="20"/>
                <w:lang w:val="it-IT"/>
              </w:rPr>
              <w:t>de realitate virtuală pentru 8 utilizatori,</w:t>
            </w:r>
            <w:r w:rsidRPr="0020654B">
              <w:rPr>
                <w:rFonts w:ascii="Arial" w:hAnsi="Arial" w:cs="Arial"/>
                <w:lang w:val="it-IT"/>
              </w:rPr>
              <w:t xml:space="preserve"> </w:t>
            </w:r>
            <w:r w:rsidRPr="00204EC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proiect </w:t>
            </w:r>
          </w:p>
          <w:p w14:paraId="2D730589" w14:textId="77777777" w:rsidR="00D46C17" w:rsidRPr="00401E76" w:rsidRDefault="00D46C17" w:rsidP="00865BC8">
            <w:pPr>
              <w:pStyle w:val="Standard"/>
              <w:ind w:left="-198" w:firstLine="198"/>
              <w:jc w:val="both"/>
              <w:rPr>
                <w:rFonts w:ascii="Arial" w:hAnsi="Arial" w:cs="Arial"/>
                <w:i/>
                <w:sz w:val="20"/>
                <w:szCs w:val="20"/>
                <w:lang w:val="pt-PT"/>
              </w:rPr>
            </w:pPr>
            <w:r w:rsidRPr="00204EC5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ID326666</w:t>
            </w:r>
            <w:r w:rsidRPr="0020654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:</w:t>
            </w:r>
          </w:p>
        </w:tc>
      </w:tr>
      <w:tr w:rsidR="00D46C17" w:rsidRPr="00492B89" w14:paraId="18D06F4F" w14:textId="77777777" w:rsidTr="00865BC8">
        <w:trPr>
          <w:trHeight w:val="285"/>
        </w:trPr>
        <w:tc>
          <w:tcPr>
            <w:tcW w:w="5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9665" w14:textId="77777777" w:rsidR="00D46C17" w:rsidRPr="004F54A9" w:rsidRDefault="00D46C17" w:rsidP="00865BC8">
            <w:pPr>
              <w:pStyle w:val="Standard"/>
              <w:ind w:left="-198" w:firstLine="198"/>
              <w:rPr>
                <w:b/>
                <w:bCs/>
                <w:sz w:val="18"/>
                <w:szCs w:val="18"/>
                <w:u w:val="single"/>
                <w:lang w:val="it-IT"/>
              </w:rPr>
            </w:pPr>
            <w:r w:rsidRPr="004F54A9">
              <w:rPr>
                <w:b/>
                <w:bCs/>
                <w:sz w:val="18"/>
                <w:szCs w:val="18"/>
                <w:u w:val="single"/>
                <w:lang w:val="it-IT"/>
              </w:rPr>
              <w:t xml:space="preserve">Sistem educațional de ochelari de realitate virtuală pentru 8 </w:t>
            </w:r>
          </w:p>
          <w:p w14:paraId="564C7C54" w14:textId="77777777" w:rsidR="00D46C17" w:rsidRPr="004F54A9" w:rsidRDefault="00D46C17" w:rsidP="00865BC8">
            <w:pPr>
              <w:pStyle w:val="Standard"/>
              <w:ind w:left="-198" w:firstLine="198"/>
              <w:rPr>
                <w:b/>
                <w:bCs/>
                <w:sz w:val="18"/>
                <w:szCs w:val="18"/>
                <w:u w:val="single"/>
                <w:lang w:val="it-IT"/>
              </w:rPr>
            </w:pPr>
            <w:r w:rsidRPr="004F54A9">
              <w:rPr>
                <w:b/>
                <w:bCs/>
                <w:sz w:val="18"/>
                <w:szCs w:val="18"/>
                <w:u w:val="single"/>
                <w:lang w:val="it-IT"/>
              </w:rPr>
              <w:t xml:space="preserve">utilizatori (8 căști + 8 controlere, min. 6GB RAM, min. 128GB </w:t>
            </w:r>
          </w:p>
          <w:p w14:paraId="4F4A81F9" w14:textId="77777777" w:rsidR="00D46C17" w:rsidRDefault="00D46C17" w:rsidP="00865BC8">
            <w:pPr>
              <w:pStyle w:val="Standard"/>
              <w:ind w:left="-198" w:firstLine="198"/>
              <w:rPr>
                <w:b/>
                <w:bCs/>
                <w:sz w:val="18"/>
                <w:szCs w:val="18"/>
                <w:u w:val="single"/>
                <w:lang w:val="it-IT"/>
              </w:rPr>
            </w:pPr>
            <w:r w:rsidRPr="004F54A9">
              <w:rPr>
                <w:b/>
                <w:bCs/>
                <w:sz w:val="18"/>
                <w:szCs w:val="18"/>
                <w:u w:val="single"/>
                <w:lang w:val="it-IT"/>
              </w:rPr>
              <w:t xml:space="preserve">stocare, licență portal administrare 2 ani) tip ClassVR Xplorer </w:t>
            </w:r>
          </w:p>
          <w:p w14:paraId="78691707" w14:textId="77777777" w:rsidR="00D46C17" w:rsidRPr="00047622" w:rsidRDefault="00D46C17" w:rsidP="00865BC8">
            <w:pPr>
              <w:pStyle w:val="Standard"/>
              <w:ind w:left="-198" w:firstLine="198"/>
              <w:rPr>
                <w:bCs/>
                <w:i/>
                <w:sz w:val="18"/>
                <w:szCs w:val="18"/>
                <w:lang w:val="ro-RO"/>
              </w:rPr>
            </w:pPr>
            <w:r w:rsidRPr="004F54A9">
              <w:rPr>
                <w:b/>
                <w:bCs/>
                <w:sz w:val="18"/>
                <w:szCs w:val="18"/>
                <w:u w:val="single"/>
                <w:lang w:val="it-IT"/>
              </w:rPr>
              <w:t>sau “echivalent”</w:t>
            </w:r>
            <w:r w:rsidRPr="004F54A9">
              <w:rPr>
                <w:b/>
                <w:bCs/>
                <w:i/>
                <w:sz w:val="18"/>
                <w:szCs w:val="18"/>
                <w:u w:val="single"/>
                <w:lang w:val="ro-RO"/>
              </w:rPr>
              <w:t>:</w:t>
            </w:r>
          </w:p>
          <w:p w14:paraId="72A5651F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047622">
              <w:rPr>
                <w:sz w:val="18"/>
                <w:szCs w:val="18"/>
                <w:lang w:val="it-IT"/>
              </w:rPr>
              <w:t xml:space="preserve">Sistem educațional de ochelari de realitate virtuală pentru 8 </w:t>
            </w:r>
          </w:p>
          <w:p w14:paraId="4E254096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047622">
              <w:rPr>
                <w:sz w:val="18"/>
                <w:szCs w:val="18"/>
                <w:lang w:val="it-IT"/>
              </w:rPr>
              <w:t xml:space="preserve">utilizatori (8 căști + 8 controlere, min. 6GB RAM, min. 128GB </w:t>
            </w:r>
          </w:p>
          <w:p w14:paraId="062B8ABF" w14:textId="77777777" w:rsidR="00D46C17" w:rsidRDefault="00D46C17" w:rsidP="00865BC8">
            <w:pPr>
              <w:pStyle w:val="Standard"/>
              <w:ind w:left="-198" w:firstLine="198"/>
              <w:rPr>
                <w:sz w:val="18"/>
                <w:szCs w:val="18"/>
                <w:lang w:val="it-IT"/>
              </w:rPr>
            </w:pPr>
            <w:r w:rsidRPr="00047622">
              <w:rPr>
                <w:sz w:val="18"/>
                <w:szCs w:val="18"/>
                <w:lang w:val="it-IT"/>
              </w:rPr>
              <w:t xml:space="preserve">stocare internă, licență de acces la portalul de administrare și </w:t>
            </w:r>
          </w:p>
          <w:p w14:paraId="4F76631B" w14:textId="77777777" w:rsidR="00D46C17" w:rsidRPr="00047622" w:rsidRDefault="00D46C17" w:rsidP="00865BC8">
            <w:pPr>
              <w:pStyle w:val="Standard"/>
              <w:ind w:left="-198" w:firstLine="198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047622">
              <w:rPr>
                <w:sz w:val="18"/>
                <w:szCs w:val="18"/>
                <w:lang w:val="it-IT"/>
              </w:rPr>
              <w:t>conținut pentru 2 ani</w:t>
            </w:r>
            <w:r w:rsidRPr="004F54A9">
              <w:rPr>
                <w:b/>
                <w:bCs/>
                <w:sz w:val="18"/>
                <w:szCs w:val="18"/>
                <w:lang w:val="it-IT"/>
              </w:rPr>
              <w:t>, garanție 24 luni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29C" w14:textId="77777777" w:rsidR="00D46C17" w:rsidRPr="00204EC5" w:rsidRDefault="00D46C17" w:rsidP="00865BC8">
            <w:pPr>
              <w:pStyle w:val="Standard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</w:p>
        </w:tc>
      </w:tr>
    </w:tbl>
    <w:p w14:paraId="0F4AEBDD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48473FAC" w14:textId="77777777" w:rsidR="00D46C17" w:rsidRPr="00292182" w:rsidRDefault="00D46C17" w:rsidP="00D46C17">
      <w:pPr>
        <w:pStyle w:val="Standard"/>
        <w:numPr>
          <w:ilvl w:val="0"/>
          <w:numId w:val="2"/>
        </w:numPr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Termenul de livrare este de........zile lucrătoare de la semnarea contractului.</w:t>
      </w:r>
    </w:p>
    <w:p w14:paraId="706280C6" w14:textId="77777777" w:rsidR="00D46C17" w:rsidRPr="00292182" w:rsidRDefault="00D46C17" w:rsidP="00D46C17">
      <w:pPr>
        <w:pStyle w:val="Standard"/>
        <w:rPr>
          <w:rFonts w:cs="Calibri"/>
          <w:b/>
          <w:lang w:val="pt-PT"/>
        </w:rPr>
      </w:pPr>
    </w:p>
    <w:p w14:paraId="0DF31D3A" w14:textId="77777777" w:rsidR="00D46C17" w:rsidRPr="00DA41A9" w:rsidRDefault="00D46C17" w:rsidP="00D46C17">
      <w:pPr>
        <w:pStyle w:val="Standard"/>
        <w:numPr>
          <w:ilvl w:val="0"/>
          <w:numId w:val="2"/>
        </w:numPr>
        <w:jc w:val="both"/>
        <w:rPr>
          <w:lang w:val="pt-PT"/>
        </w:rPr>
      </w:pPr>
      <w:proofErr w:type="spellStart"/>
      <w:r w:rsidRPr="00BF6BCA">
        <w:rPr>
          <w:rFonts w:cs="Calibri"/>
          <w:b/>
          <w:u w:val="single"/>
          <w:lang w:val="ro-RO"/>
        </w:rPr>
        <w:t>Preţ</w:t>
      </w:r>
      <w:proofErr w:type="spellEnd"/>
      <w:r w:rsidRPr="00BF6BCA">
        <w:rPr>
          <w:rFonts w:cs="Calibri"/>
          <w:b/>
          <w:u w:val="single"/>
          <w:lang w:val="ro-RO"/>
        </w:rPr>
        <w:t xml:space="preserve"> fix:</w:t>
      </w:r>
      <w:r w:rsidRPr="00BF6BCA">
        <w:rPr>
          <w:rFonts w:cs="Calibri"/>
          <w:b/>
          <w:lang w:val="ro-RO"/>
        </w:rPr>
        <w:t xml:space="preserve">  </w:t>
      </w:r>
      <w:r w:rsidRPr="00BF6BCA">
        <w:rPr>
          <w:rFonts w:cs="Calibri"/>
          <w:lang w:val="ro-RO"/>
        </w:rPr>
        <w:t xml:space="preserve">Prețul indicat mai sus este ferm </w:t>
      </w:r>
      <w:proofErr w:type="spellStart"/>
      <w:r w:rsidRPr="00BF6BCA">
        <w:rPr>
          <w:rFonts w:cs="Calibri"/>
          <w:lang w:val="ro-RO"/>
        </w:rPr>
        <w:t>şi</w:t>
      </w:r>
      <w:proofErr w:type="spellEnd"/>
      <w:r w:rsidRPr="00BF6BCA">
        <w:rPr>
          <w:rFonts w:cs="Calibri"/>
          <w:lang w:val="ro-RO"/>
        </w:rPr>
        <w:t xml:space="preserve"> fix </w:t>
      </w:r>
      <w:proofErr w:type="spellStart"/>
      <w:r w:rsidRPr="00BF6BCA">
        <w:rPr>
          <w:rFonts w:cs="Calibri"/>
          <w:lang w:val="ro-RO"/>
        </w:rPr>
        <w:t>şi</w:t>
      </w:r>
      <w:proofErr w:type="spellEnd"/>
      <w:r w:rsidRPr="00BF6BCA">
        <w:rPr>
          <w:rFonts w:cs="Calibri"/>
          <w:lang w:val="ro-RO"/>
        </w:rPr>
        <w:t xml:space="preserve"> nu poate fi modificat pe durata executării contractului.</w:t>
      </w:r>
    </w:p>
    <w:p w14:paraId="42B4DFC2" w14:textId="77777777" w:rsidR="00D46C17" w:rsidRPr="00DA41A9" w:rsidRDefault="00D46C17" w:rsidP="00D46C17">
      <w:pPr>
        <w:pStyle w:val="Standard"/>
        <w:numPr>
          <w:ilvl w:val="0"/>
          <w:numId w:val="2"/>
        </w:numPr>
        <w:jc w:val="both"/>
        <w:rPr>
          <w:lang w:val="pt-PT"/>
        </w:rPr>
      </w:pPr>
      <w:r w:rsidRPr="00BF6BCA">
        <w:rPr>
          <w:rFonts w:cs="Calibri"/>
          <w:b/>
          <w:u w:val="single"/>
          <w:lang w:val="ro-RO"/>
        </w:rPr>
        <w:t>Plata</w:t>
      </w:r>
      <w:r w:rsidRPr="00BF6BCA">
        <w:rPr>
          <w:rFonts w:cs="Calibri"/>
          <w:b/>
          <w:lang w:val="ro-RO"/>
        </w:rPr>
        <w:t xml:space="preserve"> </w:t>
      </w:r>
      <w:r w:rsidRPr="00BF6BCA">
        <w:rPr>
          <w:rFonts w:cs="Calibri"/>
          <w:lang w:val="ro-RO"/>
        </w:rPr>
        <w:t xml:space="preserve">facturii se va efectua în lei, 100% </w:t>
      </w:r>
      <w:r>
        <w:rPr>
          <w:rFonts w:cs="Calibri"/>
          <w:lang w:val="ro-RO"/>
        </w:rPr>
        <w:t>după recepția produselor</w:t>
      </w:r>
      <w:r w:rsidRPr="00BF6BCA">
        <w:rPr>
          <w:rFonts w:cs="Calibri"/>
          <w:lang w:val="ro-RO"/>
        </w:rPr>
        <w:t xml:space="preserve">, pe baza facturii Furnizorului </w:t>
      </w:r>
      <w:r>
        <w:rPr>
          <w:rFonts w:cs="Calibri"/>
          <w:lang w:val="ro-RO"/>
        </w:rPr>
        <w:t xml:space="preserve">(e-factura) </w:t>
      </w:r>
      <w:proofErr w:type="spellStart"/>
      <w:r w:rsidRPr="00BF6BCA">
        <w:rPr>
          <w:rFonts w:cs="Calibri"/>
          <w:lang w:val="ro-RO"/>
        </w:rPr>
        <w:t>şi</w:t>
      </w:r>
      <w:proofErr w:type="spellEnd"/>
      <w:r w:rsidRPr="00BF6BCA">
        <w:rPr>
          <w:rFonts w:cs="Calibri"/>
          <w:lang w:val="ro-RO"/>
        </w:rPr>
        <w:t xml:space="preserve"> a </w:t>
      </w:r>
      <w:r>
        <w:rPr>
          <w:rFonts w:cs="Calibri"/>
          <w:lang w:val="ro-RO"/>
        </w:rPr>
        <w:t>NIR-ului/p</w:t>
      </w:r>
      <w:r w:rsidRPr="00BF6BCA">
        <w:rPr>
          <w:rFonts w:cs="Calibri"/>
          <w:lang w:val="ro-RO"/>
        </w:rPr>
        <w:t xml:space="preserve">rocesului - verbal de recepție, conform </w:t>
      </w:r>
      <w:r>
        <w:rPr>
          <w:rFonts w:cs="Calibri"/>
          <w:lang w:val="ro-RO"/>
        </w:rPr>
        <w:t>termenului de livrare</w:t>
      </w:r>
      <w:r w:rsidRPr="00BF6BCA">
        <w:rPr>
          <w:rFonts w:cs="Calibri"/>
          <w:lang w:val="ro-RO"/>
        </w:rPr>
        <w:t>.</w:t>
      </w:r>
    </w:p>
    <w:p w14:paraId="2FF8FD54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>NUMELE OFERTANTULUI_____________________</w:t>
      </w:r>
    </w:p>
    <w:p w14:paraId="7E1B4FE9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>Semnătură autorizată___________________________</w:t>
      </w:r>
    </w:p>
    <w:p w14:paraId="78D59A06" w14:textId="77777777" w:rsidR="00D46C17" w:rsidRPr="00BF6BCA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>Locul:</w:t>
      </w:r>
    </w:p>
    <w:p w14:paraId="3582C61A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  <w:r w:rsidRPr="00BF6BCA">
        <w:rPr>
          <w:rFonts w:cs="Calibri"/>
          <w:b/>
          <w:lang w:val="ro-RO"/>
        </w:rPr>
        <w:t>Data:</w:t>
      </w:r>
    </w:p>
    <w:p w14:paraId="74F698E7" w14:textId="77777777" w:rsidR="00D46C17" w:rsidRDefault="00D46C17" w:rsidP="00D46C17">
      <w:pPr>
        <w:pStyle w:val="Standard"/>
        <w:rPr>
          <w:rFonts w:cs="Calibri"/>
          <w:b/>
          <w:lang w:val="ro-RO"/>
        </w:rPr>
      </w:pPr>
    </w:p>
    <w:p w14:paraId="3354BE5E" w14:textId="77777777" w:rsidR="00C76A44" w:rsidRDefault="00C76A44"/>
    <w:sectPr w:rsidR="00C76A44" w:rsidSect="00D46C17">
      <w:footerReference w:type="even" r:id="rId7"/>
      <w:footerReference w:type="default" r:id="rId8"/>
      <w:pgSz w:w="11907" w:h="16840" w:code="9"/>
      <w:pgMar w:top="432" w:right="850" w:bottom="317" w:left="1411" w:header="130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AE45" w14:textId="77777777" w:rsidR="00AC0ED4" w:rsidRDefault="00AC0ED4" w:rsidP="00D46C17">
      <w:r>
        <w:separator/>
      </w:r>
    </w:p>
  </w:endnote>
  <w:endnote w:type="continuationSeparator" w:id="0">
    <w:p w14:paraId="5F185527" w14:textId="77777777" w:rsidR="00AC0ED4" w:rsidRDefault="00AC0ED4" w:rsidP="00D4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BED7" w14:textId="77777777" w:rsidR="00D46C17" w:rsidRDefault="00D46C17" w:rsidP="00AE0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C735D8" w14:textId="77777777" w:rsidR="00D46C17" w:rsidRDefault="00D46C17" w:rsidP="00AD58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0E42" w14:textId="77777777" w:rsidR="00D46C17" w:rsidRDefault="00D46C17" w:rsidP="00AE0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D2CC43C" w14:textId="77777777" w:rsidR="00D46C17" w:rsidRDefault="00D46C17" w:rsidP="00AF45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916D" w14:textId="77777777" w:rsidR="00AC0ED4" w:rsidRDefault="00AC0ED4" w:rsidP="00D46C17">
      <w:r>
        <w:separator/>
      </w:r>
    </w:p>
  </w:footnote>
  <w:footnote w:type="continuationSeparator" w:id="0">
    <w:p w14:paraId="763D2B07" w14:textId="77777777" w:rsidR="00AC0ED4" w:rsidRDefault="00AC0ED4" w:rsidP="00D46C17">
      <w:r>
        <w:continuationSeparator/>
      </w:r>
    </w:p>
  </w:footnote>
  <w:footnote w:id="1">
    <w:p w14:paraId="50CA7C82" w14:textId="77777777" w:rsidR="00D46C17" w:rsidRPr="00DA41A9" w:rsidRDefault="00D46C17" w:rsidP="00D46C17">
      <w:pPr>
        <w:pStyle w:val="Standard"/>
        <w:jc w:val="both"/>
        <w:rPr>
          <w:lang w:val="pt-PT"/>
        </w:rPr>
      </w:pPr>
      <w:r>
        <w:rPr>
          <w:rStyle w:val="FootnoteReference"/>
        </w:rPr>
        <w:footnoteRef/>
      </w:r>
      <w:r>
        <w:rPr>
          <w:i/>
          <w:sz w:val="20"/>
          <w:lang w:val="ro-RO"/>
        </w:rPr>
        <w:t>Anexa Termeni și Condiții de Livrare este formularul în  care Beneficiarul va completa condițiile în care dorește furnizarea produselor (Pct.1,2,5 – Specificații Tehnice solicitate).</w:t>
      </w:r>
    </w:p>
    <w:p w14:paraId="03175694" w14:textId="77777777" w:rsidR="00D46C17" w:rsidRDefault="00D46C17" w:rsidP="00D46C17">
      <w:pPr>
        <w:pStyle w:val="Standard"/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 completează formularul cu oferta lor - pct.1,2,3 -  </w:t>
      </w:r>
      <w:proofErr w:type="spellStart"/>
      <w:r>
        <w:rPr>
          <w:i/>
          <w:sz w:val="20"/>
          <w:lang w:val="ro-RO"/>
        </w:rPr>
        <w:t>şi</w:t>
      </w:r>
      <w:proofErr w:type="spellEnd"/>
      <w:r>
        <w:rPr>
          <w:i/>
          <w:sz w:val="20"/>
          <w:lang w:val="ro-RO"/>
        </w:rPr>
        <w:t xml:space="preserve"> îl returnează  Beneficiarului semnat, dacă acceptă condițiile de furnizare cerute de Beneficiar.</w:t>
      </w:r>
    </w:p>
    <w:p w14:paraId="31612CF4" w14:textId="77777777" w:rsidR="00D46C17" w:rsidRDefault="00D46C17" w:rsidP="00D46C17">
      <w:pPr>
        <w:pStyle w:val="FootnoteText"/>
        <w:rPr>
          <w:lang w:val="ro-RO"/>
        </w:rPr>
      </w:pPr>
    </w:p>
    <w:p w14:paraId="78066787" w14:textId="77777777" w:rsidR="00D46C17" w:rsidRPr="00DA41A9" w:rsidRDefault="00D46C17" w:rsidP="00D46C17">
      <w:pPr>
        <w:pStyle w:val="Footnote"/>
        <w:rPr>
          <w:lang w:val="pt-PT"/>
        </w:rPr>
      </w:pPr>
    </w:p>
  </w:footnote>
  <w:footnote w:id="2">
    <w:p w14:paraId="28BEA38D" w14:textId="77777777" w:rsidR="00D46C17" w:rsidRPr="00DA41A9" w:rsidRDefault="00D46C17" w:rsidP="00D46C17">
      <w:pPr>
        <w:pStyle w:val="Standard"/>
        <w:jc w:val="both"/>
        <w:rPr>
          <w:lang w:val="pt-PT"/>
        </w:rPr>
      </w:pPr>
      <w:r>
        <w:rPr>
          <w:rStyle w:val="FootnoteReference"/>
        </w:rPr>
        <w:footnoteRef/>
      </w:r>
      <w:r>
        <w:rPr>
          <w:i/>
          <w:sz w:val="20"/>
          <w:lang w:val="ro-RO"/>
        </w:rPr>
        <w:t>Anexa Termeni și Condiții de Livrare este formularul în  care Beneficiarul va completa condițiile în care dorește furnizarea produselor (Pct.1,2,5 – Specificații Tehnice solicitate).</w:t>
      </w:r>
    </w:p>
    <w:p w14:paraId="3495154A" w14:textId="77777777" w:rsidR="00D46C17" w:rsidRDefault="00D46C17" w:rsidP="00D46C17">
      <w:pPr>
        <w:pStyle w:val="Standard"/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 completează formularul cu oferta lor - pct.1,2,3 -  </w:t>
      </w:r>
      <w:proofErr w:type="spellStart"/>
      <w:r>
        <w:rPr>
          <w:i/>
          <w:sz w:val="20"/>
          <w:lang w:val="ro-RO"/>
        </w:rPr>
        <w:t>şi</w:t>
      </w:r>
      <w:proofErr w:type="spellEnd"/>
      <w:r>
        <w:rPr>
          <w:i/>
          <w:sz w:val="20"/>
          <w:lang w:val="ro-RO"/>
        </w:rPr>
        <w:t xml:space="preserve"> îl returnează  Beneficiarului semnat, dacă acceptă condițiile de furnizare cerute de Beneficiar.</w:t>
      </w:r>
    </w:p>
    <w:p w14:paraId="565E9325" w14:textId="77777777" w:rsidR="00D46C17" w:rsidRDefault="00D46C17" w:rsidP="00D46C17">
      <w:pPr>
        <w:pStyle w:val="FootnoteText"/>
        <w:rPr>
          <w:lang w:val="ro-RO"/>
        </w:rPr>
      </w:pPr>
    </w:p>
    <w:p w14:paraId="053FD56D" w14:textId="77777777" w:rsidR="00D46C17" w:rsidRPr="00DA41A9" w:rsidRDefault="00D46C17" w:rsidP="00D46C17">
      <w:pPr>
        <w:pStyle w:val="Footnote"/>
        <w:rPr>
          <w:lang w:val="pt-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30B0"/>
    <w:multiLevelType w:val="hybridMultilevel"/>
    <w:tmpl w:val="FCE6A100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Calibri"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911"/>
    <w:multiLevelType w:val="hybridMultilevel"/>
    <w:tmpl w:val="FCE6A100"/>
    <w:lvl w:ilvl="0" w:tplc="8CA4D5BA">
      <w:start w:val="3"/>
      <w:numFmt w:val="decimal"/>
      <w:lvlText w:val="%1."/>
      <w:lvlJc w:val="left"/>
      <w:pPr>
        <w:ind w:left="720" w:hanging="360"/>
      </w:pPr>
      <w:rPr>
        <w:rFonts w:cs="Calibr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9504">
    <w:abstractNumId w:val="1"/>
  </w:num>
  <w:num w:numId="2" w16cid:durableId="7473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17"/>
    <w:rsid w:val="002A558A"/>
    <w:rsid w:val="00640C0D"/>
    <w:rsid w:val="0071036C"/>
    <w:rsid w:val="00AC0ED4"/>
    <w:rsid w:val="00C76A44"/>
    <w:rsid w:val="00C97D9B"/>
    <w:rsid w:val="00D46C17"/>
    <w:rsid w:val="00DA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C451"/>
  <w15:chartTrackingRefBased/>
  <w15:docId w15:val="{81F9047A-7A3B-466C-BB73-13C38FD4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SimSun" w:hAnsi="MS Sans Serif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6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C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C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D46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C17"/>
    <w:rPr>
      <w:b/>
      <w:bCs/>
      <w:smallCaps/>
      <w:color w:val="2F5496" w:themeColor="accent1" w:themeShade="BF"/>
      <w:spacing w:val="5"/>
    </w:rPr>
  </w:style>
  <w:style w:type="paragraph" w:customStyle="1" w:styleId="DefaultText1">
    <w:name w:val="Default Text:1"/>
    <w:basedOn w:val="Normal"/>
    <w:rsid w:val="00D46C17"/>
    <w:pPr>
      <w:textAlignment w:val="auto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D46C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46C17"/>
    <w:rPr>
      <w:rFonts w:ascii="MS Sans Serif" w:eastAsia="SimSun" w:hAnsi="MS Sans Serif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D46C17"/>
  </w:style>
  <w:style w:type="paragraph" w:customStyle="1" w:styleId="Standard">
    <w:name w:val="Standard"/>
    <w:rsid w:val="00D46C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0"/>
      <w:kern w:val="3"/>
      <w:lang w:eastAsia="zh-CN" w:bidi="hi-IN"/>
      <w14:ligatures w14:val="none"/>
    </w:rPr>
  </w:style>
  <w:style w:type="paragraph" w:styleId="FootnoteText">
    <w:name w:val="footnote text"/>
    <w:basedOn w:val="Standard"/>
    <w:link w:val="FootnoteTextChar"/>
    <w:rsid w:val="00D46C17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46C17"/>
    <w:rPr>
      <w:rFonts w:ascii="Times New Roman" w:eastAsia="Times New Roman" w:hAnsi="Times New Roman" w:cs="Times New Roman"/>
      <w:color w:val="000000"/>
      <w:kern w:val="3"/>
      <w:sz w:val="20"/>
      <w:szCs w:val="20"/>
      <w:lang w:eastAsia="zh-CN" w:bidi="hi-IN"/>
      <w14:ligatures w14:val="none"/>
    </w:rPr>
  </w:style>
  <w:style w:type="paragraph" w:customStyle="1" w:styleId="ChapterNumber">
    <w:name w:val="ChapterNumber"/>
    <w:rsid w:val="00D46C17"/>
    <w:pPr>
      <w:tabs>
        <w:tab w:val="left" w:pos="-720"/>
      </w:tabs>
      <w:suppressAutoHyphens/>
      <w:autoSpaceDN w:val="0"/>
      <w:spacing w:after="0" w:line="240" w:lineRule="auto"/>
      <w:textAlignment w:val="baseline"/>
    </w:pPr>
    <w:rPr>
      <w:rFonts w:ascii="CG Times" w:eastAsia="Times New Roman" w:hAnsi="CG Times" w:cs="Times New Roman"/>
      <w:kern w:val="3"/>
      <w:szCs w:val="20"/>
      <w:lang w:eastAsia="zh-CN" w:bidi="hi-IN"/>
      <w14:ligatures w14:val="none"/>
    </w:rPr>
  </w:style>
  <w:style w:type="paragraph" w:customStyle="1" w:styleId="Footnote">
    <w:name w:val="Footnote"/>
    <w:basedOn w:val="Standard"/>
    <w:rsid w:val="00D46C17"/>
    <w:pPr>
      <w:suppressLineNumbers/>
      <w:ind w:left="283" w:hanging="283"/>
    </w:pPr>
    <w:rPr>
      <w:sz w:val="20"/>
      <w:szCs w:val="20"/>
    </w:rPr>
  </w:style>
  <w:style w:type="character" w:styleId="FootnoteReference">
    <w:name w:val="footnote reference"/>
    <w:rsid w:val="00D46C1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NISTOR</dc:creator>
  <cp:keywords/>
  <dc:description/>
  <cp:lastModifiedBy>NISTOR</cp:lastModifiedBy>
  <cp:revision>1</cp:revision>
  <dcterms:created xsi:type="dcterms:W3CDTF">2026-03-05T12:38:00Z</dcterms:created>
  <dcterms:modified xsi:type="dcterms:W3CDTF">2026-03-05T12:38:00Z</dcterms:modified>
</cp:coreProperties>
</file>