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4-Accent1"/>
        <w:tblW w:w="9985" w:type="dxa"/>
        <w:tblLook w:val="0420" w:firstRow="1" w:lastRow="0" w:firstColumn="0" w:lastColumn="0" w:noHBand="0" w:noVBand="1"/>
      </w:tblPr>
      <w:tblGrid>
        <w:gridCol w:w="7195"/>
        <w:gridCol w:w="2790"/>
      </w:tblGrid>
      <w:tr w:rsidR="00E22C1B" w:rsidRPr="00E22C1B" w:rsidTr="00E22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95" w:type="dxa"/>
          </w:tcPr>
          <w:p w:rsidR="008A05C0" w:rsidRPr="00E22C1B" w:rsidRDefault="008A05C0" w:rsidP="008A05C0">
            <w:pPr>
              <w:jc w:val="center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Reper</w:t>
            </w:r>
            <w:proofErr w:type="spellEnd"/>
          </w:p>
        </w:tc>
        <w:tc>
          <w:tcPr>
            <w:tcW w:w="2790" w:type="dxa"/>
          </w:tcPr>
          <w:p w:rsidR="008A05C0" w:rsidRPr="00E22C1B" w:rsidRDefault="008A05C0" w:rsidP="00074415">
            <w:p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Valoare</w:t>
            </w:r>
            <w:proofErr w:type="spellEnd"/>
          </w:p>
        </w:tc>
      </w:tr>
      <w:tr w:rsidR="00E22C1B" w:rsidRPr="00E22C1B" w:rsidTr="00E2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Număr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săptămânal</w:t>
            </w:r>
            <w:proofErr w:type="spellEnd"/>
            <w:r w:rsidRPr="00E22C1B">
              <w:rPr>
                <w:sz w:val="24"/>
                <w:szCs w:val="24"/>
              </w:rPr>
              <w:t xml:space="preserve"> de ore </w:t>
            </w:r>
            <w:proofErr w:type="spellStart"/>
            <w:r w:rsidRPr="00E22C1B">
              <w:rPr>
                <w:sz w:val="24"/>
                <w:szCs w:val="24"/>
              </w:rPr>
              <w:t>alocat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activităţilor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2790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>26-27 ore</w:t>
            </w:r>
          </w:p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 xml:space="preserve">(nu se admit 27 de ore in </w:t>
            </w:r>
            <w:proofErr w:type="spellStart"/>
            <w:r w:rsidRPr="00E22C1B">
              <w:rPr>
                <w:sz w:val="24"/>
                <w:szCs w:val="24"/>
              </w:rPr>
              <w:t>semestrele</w:t>
            </w:r>
            <w:proofErr w:type="spellEnd"/>
            <w:r w:rsidRPr="00E22C1B">
              <w:rPr>
                <w:sz w:val="24"/>
                <w:szCs w:val="24"/>
              </w:rPr>
              <w:t xml:space="preserve"> 4, 6 </w:t>
            </w:r>
            <w:proofErr w:type="spellStart"/>
            <w:r w:rsidRPr="00E22C1B">
              <w:rPr>
                <w:sz w:val="24"/>
                <w:szCs w:val="24"/>
              </w:rPr>
              <w:t>şi</w:t>
            </w:r>
            <w:proofErr w:type="spellEnd"/>
            <w:r w:rsidRPr="00E22C1B">
              <w:rPr>
                <w:sz w:val="24"/>
                <w:szCs w:val="24"/>
              </w:rPr>
              <w:t xml:space="preserve"> 8)</w:t>
            </w:r>
          </w:p>
        </w:tc>
      </w:tr>
      <w:tr w:rsidR="00E22C1B" w:rsidRPr="00E22C1B" w:rsidTr="00E22C1B">
        <w:tc>
          <w:tcPr>
            <w:tcW w:w="7195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Număr</w:t>
            </w:r>
            <w:proofErr w:type="spellEnd"/>
            <w:r w:rsidRPr="00E22C1B">
              <w:rPr>
                <w:sz w:val="24"/>
                <w:szCs w:val="24"/>
              </w:rPr>
              <w:t xml:space="preserve"> de ore </w:t>
            </w:r>
            <w:proofErr w:type="spellStart"/>
            <w:r w:rsidRPr="00E22C1B">
              <w:rPr>
                <w:sz w:val="24"/>
                <w:szCs w:val="24"/>
              </w:rPr>
              <w:t>alocat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stagiilor</w:t>
            </w:r>
            <w:proofErr w:type="spellEnd"/>
            <w:r w:rsidRPr="00E22C1B">
              <w:rPr>
                <w:sz w:val="24"/>
                <w:szCs w:val="24"/>
              </w:rPr>
              <w:t xml:space="preserve"> de </w:t>
            </w:r>
            <w:proofErr w:type="spellStart"/>
            <w:r w:rsidRPr="00E22C1B">
              <w:rPr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2790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>180</w:t>
            </w:r>
          </w:p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Recomandat</w:t>
            </w:r>
            <w:proofErr w:type="spellEnd"/>
            <w:r w:rsidRPr="00E22C1B">
              <w:rPr>
                <w:sz w:val="24"/>
                <w:szCs w:val="24"/>
              </w:rPr>
              <w:t>: 90+90</w:t>
            </w:r>
          </w:p>
        </w:tc>
      </w:tr>
      <w:tr w:rsidR="00E22C1B" w:rsidRPr="00E22C1B" w:rsidTr="00E2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Număr</w:t>
            </w:r>
            <w:proofErr w:type="spellEnd"/>
            <w:r w:rsidRPr="00E22C1B">
              <w:rPr>
                <w:sz w:val="24"/>
                <w:szCs w:val="24"/>
              </w:rPr>
              <w:t xml:space="preserve"> de </w:t>
            </w:r>
            <w:proofErr w:type="spellStart"/>
            <w:r w:rsidRPr="00E22C1B">
              <w:rPr>
                <w:sz w:val="24"/>
                <w:szCs w:val="24"/>
              </w:rPr>
              <w:t>credite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alocate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disciplinelor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comune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programelor</w:t>
            </w:r>
            <w:proofErr w:type="spellEnd"/>
            <w:r w:rsidRPr="00E22C1B">
              <w:rPr>
                <w:sz w:val="24"/>
                <w:szCs w:val="24"/>
              </w:rPr>
              <w:t xml:space="preserve"> de </w:t>
            </w:r>
            <w:proofErr w:type="spellStart"/>
            <w:r w:rsidRPr="00E22C1B">
              <w:rPr>
                <w:sz w:val="24"/>
                <w:szCs w:val="24"/>
              </w:rPr>
              <w:t>studii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r w:rsidRPr="00E22C1B">
              <w:rPr>
                <w:b/>
                <w:sz w:val="24"/>
                <w:szCs w:val="24"/>
              </w:rPr>
              <w:t xml:space="preserve">din </w:t>
            </w:r>
            <w:proofErr w:type="spellStart"/>
            <w:r w:rsidRPr="00E22C1B">
              <w:rPr>
                <w:b/>
                <w:sz w:val="24"/>
                <w:szCs w:val="24"/>
              </w:rPr>
              <w:t>acelaşi</w:t>
            </w:r>
            <w:proofErr w:type="spellEnd"/>
            <w:r w:rsidRPr="00E22C1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b/>
                <w:sz w:val="24"/>
                <w:szCs w:val="24"/>
              </w:rPr>
              <w:t>domeniu</w:t>
            </w:r>
            <w:proofErr w:type="spellEnd"/>
            <w:r w:rsidRPr="00E22C1B">
              <w:rPr>
                <w:sz w:val="24"/>
                <w:szCs w:val="24"/>
              </w:rPr>
              <w:t xml:space="preserve"> (</w:t>
            </w:r>
            <w:proofErr w:type="spellStart"/>
            <w:r w:rsidRPr="00E22C1B">
              <w:rPr>
                <w:sz w:val="24"/>
                <w:szCs w:val="24"/>
              </w:rPr>
              <w:t>inclusiv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stagiile</w:t>
            </w:r>
            <w:proofErr w:type="spellEnd"/>
            <w:r w:rsidRPr="00E22C1B">
              <w:rPr>
                <w:sz w:val="24"/>
                <w:szCs w:val="24"/>
              </w:rPr>
              <w:t xml:space="preserve"> de </w:t>
            </w:r>
            <w:proofErr w:type="spellStart"/>
            <w:r w:rsidRPr="00E22C1B">
              <w:rPr>
                <w:sz w:val="24"/>
                <w:szCs w:val="24"/>
              </w:rPr>
              <w:t>practică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şi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elaborare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proiect</w:t>
            </w:r>
            <w:proofErr w:type="spellEnd"/>
            <w:r w:rsidRPr="00E22C1B">
              <w:rPr>
                <w:sz w:val="24"/>
                <w:szCs w:val="24"/>
              </w:rPr>
              <w:t xml:space="preserve"> diploma)</w:t>
            </w:r>
          </w:p>
        </w:tc>
        <w:tc>
          <w:tcPr>
            <w:tcW w:w="2790" w:type="dxa"/>
          </w:tcPr>
          <w:p w:rsidR="008A05C0" w:rsidRPr="00E22C1B" w:rsidRDefault="00653573" w:rsidP="008A05C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Recomandat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8A05C0" w:rsidRPr="00E22C1B">
              <w:rPr>
                <w:sz w:val="24"/>
                <w:szCs w:val="24"/>
              </w:rPr>
              <w:t>180</w:t>
            </w:r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cele</w:t>
            </w:r>
            <w:proofErr w:type="spellEnd"/>
            <w:r>
              <w:rPr>
                <w:sz w:val="24"/>
                <w:szCs w:val="24"/>
              </w:rPr>
              <w:t xml:space="preserve"> 240 de </w:t>
            </w:r>
            <w:proofErr w:type="spellStart"/>
            <w:r>
              <w:rPr>
                <w:sz w:val="24"/>
                <w:szCs w:val="24"/>
              </w:rPr>
              <w:t>credite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obligatorii</w:t>
            </w:r>
            <w:proofErr w:type="spellEnd"/>
          </w:p>
        </w:tc>
      </w:tr>
      <w:tr w:rsidR="00E22C1B" w:rsidRPr="00E22C1B" w:rsidTr="00E22C1B">
        <w:tc>
          <w:tcPr>
            <w:tcW w:w="7195" w:type="dxa"/>
          </w:tcPr>
          <w:p w:rsidR="008A05C0" w:rsidRPr="00E22C1B" w:rsidRDefault="008A05C0" w:rsidP="008A05C0">
            <w:pPr>
              <w:ind w:left="249"/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>din care:</w:t>
            </w:r>
          </w:p>
        </w:tc>
        <w:tc>
          <w:tcPr>
            <w:tcW w:w="2790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</w:p>
        </w:tc>
      </w:tr>
      <w:tr w:rsidR="00E22C1B" w:rsidRPr="00E22C1B" w:rsidTr="00E2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:rsidR="008A05C0" w:rsidRPr="00E22C1B" w:rsidRDefault="008A05C0" w:rsidP="00D457EA">
            <w:pPr>
              <w:ind w:left="519"/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număr</w:t>
            </w:r>
            <w:proofErr w:type="spellEnd"/>
            <w:r w:rsidRPr="00E22C1B">
              <w:rPr>
                <w:sz w:val="24"/>
                <w:szCs w:val="24"/>
              </w:rPr>
              <w:t xml:space="preserve"> de </w:t>
            </w:r>
            <w:proofErr w:type="spellStart"/>
            <w:r w:rsidRPr="00E22C1B">
              <w:rPr>
                <w:sz w:val="24"/>
                <w:szCs w:val="24"/>
              </w:rPr>
              <w:t>credite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alocate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disciplinelor</w:t>
            </w:r>
            <w:proofErr w:type="spellEnd"/>
            <w:r w:rsidRPr="00E22C1B">
              <w:rPr>
                <w:sz w:val="24"/>
                <w:szCs w:val="24"/>
              </w:rPr>
              <w:t xml:space="preserve"> din </w:t>
            </w:r>
            <w:proofErr w:type="spellStart"/>
            <w:r w:rsidRPr="00E22C1B">
              <w:rPr>
                <w:sz w:val="24"/>
                <w:szCs w:val="24"/>
              </w:rPr>
              <w:t>domeniul</w:t>
            </w:r>
            <w:proofErr w:type="spellEnd"/>
            <w:r w:rsidRPr="00E22C1B">
              <w:rPr>
                <w:sz w:val="24"/>
                <w:szCs w:val="24"/>
              </w:rPr>
              <w:t xml:space="preserve"> fundamental </w:t>
            </w:r>
            <w:proofErr w:type="spellStart"/>
            <w:r w:rsidRPr="00E22C1B">
              <w:rPr>
                <w:sz w:val="24"/>
                <w:szCs w:val="24"/>
              </w:rPr>
              <w:t>Stiinţe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inginereşti</w:t>
            </w:r>
            <w:proofErr w:type="spellEnd"/>
            <w:r w:rsidRPr="00E22C1B">
              <w:rPr>
                <w:sz w:val="24"/>
                <w:szCs w:val="24"/>
              </w:rPr>
              <w:t xml:space="preserve"> (</w:t>
            </w:r>
            <w:proofErr w:type="spellStart"/>
            <w:r w:rsidRPr="00E22C1B">
              <w:rPr>
                <w:sz w:val="24"/>
                <w:szCs w:val="24"/>
              </w:rPr>
              <w:t>matematică</w:t>
            </w:r>
            <w:proofErr w:type="spellEnd"/>
            <w:r w:rsidRPr="00E22C1B">
              <w:rPr>
                <w:sz w:val="24"/>
                <w:szCs w:val="24"/>
              </w:rPr>
              <w:t xml:space="preserve">, </w:t>
            </w:r>
            <w:proofErr w:type="spellStart"/>
            <w:r w:rsidRPr="00E22C1B">
              <w:rPr>
                <w:sz w:val="24"/>
                <w:szCs w:val="24"/>
              </w:rPr>
              <w:t>fi</w:t>
            </w:r>
            <w:r w:rsidR="00CB28E7">
              <w:rPr>
                <w:sz w:val="24"/>
                <w:szCs w:val="24"/>
              </w:rPr>
              <w:t>zică</w:t>
            </w:r>
            <w:proofErr w:type="spellEnd"/>
            <w:r w:rsidR="00CB28E7">
              <w:rPr>
                <w:sz w:val="24"/>
                <w:szCs w:val="24"/>
              </w:rPr>
              <w:t xml:space="preserve">, </w:t>
            </w:r>
            <w:proofErr w:type="spellStart"/>
            <w:r w:rsidR="00CB28E7">
              <w:rPr>
                <w:sz w:val="24"/>
                <w:szCs w:val="24"/>
              </w:rPr>
              <w:t>chimie</w:t>
            </w:r>
            <w:proofErr w:type="spellEnd"/>
            <w:r w:rsidR="00CB28E7">
              <w:rPr>
                <w:sz w:val="24"/>
                <w:szCs w:val="24"/>
              </w:rPr>
              <w:t xml:space="preserve">, </w:t>
            </w:r>
            <w:proofErr w:type="spellStart"/>
            <w:r w:rsidR="00CB28E7">
              <w:rPr>
                <w:sz w:val="24"/>
                <w:szCs w:val="24"/>
              </w:rPr>
              <w:t>grafică</w:t>
            </w:r>
            <w:proofErr w:type="spellEnd"/>
            <w:r w:rsidR="00CB28E7">
              <w:rPr>
                <w:sz w:val="24"/>
                <w:szCs w:val="24"/>
              </w:rPr>
              <w:t xml:space="preserve"> </w:t>
            </w:r>
            <w:proofErr w:type="spellStart"/>
            <w:r w:rsidR="00CB28E7">
              <w:rPr>
                <w:sz w:val="24"/>
                <w:szCs w:val="24"/>
              </w:rPr>
              <w:t>asistată</w:t>
            </w:r>
            <w:proofErr w:type="spellEnd"/>
            <w:r w:rsidR="00FD29EC" w:rsidRPr="00E22C1B">
              <w:rPr>
                <w:sz w:val="24"/>
                <w:szCs w:val="24"/>
              </w:rPr>
              <w:t xml:space="preserve">, </w:t>
            </w:r>
            <w:proofErr w:type="spellStart"/>
            <w:r w:rsidR="00FD29EC" w:rsidRPr="00E22C1B">
              <w:rPr>
                <w:sz w:val="24"/>
                <w:szCs w:val="24"/>
              </w:rPr>
              <w:t>educaţie</w:t>
            </w:r>
            <w:proofErr w:type="spellEnd"/>
            <w:r w:rsidR="00FD29EC" w:rsidRPr="00E22C1B">
              <w:rPr>
                <w:sz w:val="24"/>
                <w:szCs w:val="24"/>
              </w:rPr>
              <w:t xml:space="preserve"> </w:t>
            </w:r>
            <w:proofErr w:type="spellStart"/>
            <w:r w:rsidR="00FD29EC" w:rsidRPr="00E22C1B">
              <w:rPr>
                <w:sz w:val="24"/>
                <w:szCs w:val="24"/>
              </w:rPr>
              <w:t>financiară</w:t>
            </w:r>
            <w:proofErr w:type="spellEnd"/>
            <w:r w:rsidR="00FD29EC" w:rsidRPr="00E22C1B">
              <w:rPr>
                <w:sz w:val="24"/>
                <w:szCs w:val="24"/>
              </w:rPr>
              <w:t xml:space="preserve">, </w:t>
            </w:r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informatică</w:t>
            </w:r>
            <w:proofErr w:type="spellEnd"/>
            <w:r w:rsidRPr="00E22C1B">
              <w:rPr>
                <w:sz w:val="24"/>
                <w:szCs w:val="24"/>
              </w:rPr>
              <w:t xml:space="preserve">, </w:t>
            </w:r>
            <w:r w:rsidR="00FD29EC" w:rsidRPr="00E22C1B">
              <w:rPr>
                <w:sz w:val="24"/>
                <w:szCs w:val="24"/>
              </w:rPr>
              <w:t>etc.</w:t>
            </w:r>
            <w:r w:rsidRPr="00E22C1B">
              <w:rPr>
                <w:sz w:val="24"/>
                <w:szCs w:val="24"/>
              </w:rPr>
              <w:t>)</w:t>
            </w:r>
          </w:p>
        </w:tc>
        <w:tc>
          <w:tcPr>
            <w:tcW w:w="2790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>Minim 35</w:t>
            </w:r>
          </w:p>
        </w:tc>
      </w:tr>
      <w:tr w:rsidR="00E22C1B" w:rsidRPr="00E22C1B" w:rsidTr="00E22C1B">
        <w:tc>
          <w:tcPr>
            <w:tcW w:w="7195" w:type="dxa"/>
          </w:tcPr>
          <w:p w:rsidR="008A05C0" w:rsidRPr="00E22C1B" w:rsidRDefault="008A05C0" w:rsidP="008A05C0">
            <w:pPr>
              <w:ind w:left="519"/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număr</w:t>
            </w:r>
            <w:proofErr w:type="spellEnd"/>
            <w:r w:rsidRPr="00E22C1B">
              <w:rPr>
                <w:sz w:val="24"/>
                <w:szCs w:val="24"/>
              </w:rPr>
              <w:t xml:space="preserve"> de </w:t>
            </w:r>
            <w:proofErr w:type="spellStart"/>
            <w:r w:rsidRPr="00E22C1B">
              <w:rPr>
                <w:sz w:val="24"/>
                <w:szCs w:val="24"/>
              </w:rPr>
              <w:t>credite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alocate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disciplinelor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complementare</w:t>
            </w:r>
            <w:proofErr w:type="spellEnd"/>
            <w:r w:rsidRPr="00E22C1B">
              <w:rPr>
                <w:sz w:val="24"/>
                <w:szCs w:val="24"/>
              </w:rPr>
              <w:t>:</w:t>
            </w:r>
          </w:p>
          <w:p w:rsidR="00CD1242" w:rsidRPr="00E22C1B" w:rsidRDefault="00CD1242" w:rsidP="008A05C0">
            <w:pPr>
              <w:ind w:left="789"/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obligatoriu</w:t>
            </w:r>
            <w:proofErr w:type="spellEnd"/>
            <w:r w:rsidRPr="00E22C1B">
              <w:rPr>
                <w:sz w:val="24"/>
                <w:szCs w:val="24"/>
              </w:rPr>
              <w:t xml:space="preserve">: </w:t>
            </w:r>
          </w:p>
          <w:p w:rsidR="00CD1242" w:rsidRPr="00E22C1B" w:rsidRDefault="00CD1242" w:rsidP="00CD124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22C1B">
              <w:rPr>
                <w:i/>
                <w:sz w:val="24"/>
                <w:szCs w:val="24"/>
              </w:rPr>
              <w:t>L</w:t>
            </w:r>
            <w:r w:rsidR="008A05C0" w:rsidRPr="00E22C1B">
              <w:rPr>
                <w:i/>
                <w:sz w:val="24"/>
                <w:szCs w:val="24"/>
              </w:rPr>
              <w:t xml:space="preserve">imbi </w:t>
            </w:r>
            <w:proofErr w:type="spellStart"/>
            <w:r w:rsidR="008A05C0" w:rsidRPr="00E22C1B">
              <w:rPr>
                <w:i/>
                <w:sz w:val="24"/>
                <w:szCs w:val="24"/>
              </w:rPr>
              <w:t>străine</w:t>
            </w:r>
            <w:proofErr w:type="spellEnd"/>
            <w:r w:rsidR="00BA38A5">
              <w:rPr>
                <w:i/>
                <w:sz w:val="24"/>
                <w:szCs w:val="24"/>
              </w:rPr>
              <w:t>;</w:t>
            </w:r>
          </w:p>
          <w:p w:rsidR="00CD1242" w:rsidRPr="00E22C1B" w:rsidRDefault="00CD1242" w:rsidP="00CD124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i/>
                <w:sz w:val="24"/>
                <w:szCs w:val="24"/>
              </w:rPr>
              <w:t>E</w:t>
            </w:r>
            <w:r w:rsidR="008A05C0" w:rsidRPr="00E22C1B">
              <w:rPr>
                <w:i/>
                <w:sz w:val="24"/>
                <w:szCs w:val="24"/>
              </w:rPr>
              <w:t>ducaţie</w:t>
            </w:r>
            <w:proofErr w:type="spellEnd"/>
            <w:r w:rsidR="008A05C0" w:rsidRPr="00E22C1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A05C0" w:rsidRPr="00E22C1B">
              <w:rPr>
                <w:i/>
                <w:sz w:val="24"/>
                <w:szCs w:val="24"/>
              </w:rPr>
              <w:t>fizică</w:t>
            </w:r>
            <w:proofErr w:type="spellEnd"/>
            <w:r w:rsidR="00BA38A5">
              <w:rPr>
                <w:i/>
                <w:sz w:val="24"/>
                <w:szCs w:val="24"/>
              </w:rPr>
              <w:t>;</w:t>
            </w:r>
          </w:p>
          <w:p w:rsidR="00CD1242" w:rsidRPr="00E22C1B" w:rsidRDefault="00CD1242" w:rsidP="00CD124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 xml:space="preserve">o </w:t>
            </w:r>
            <w:proofErr w:type="spellStart"/>
            <w:r w:rsidRPr="00E22C1B">
              <w:rPr>
                <w:sz w:val="24"/>
                <w:szCs w:val="24"/>
              </w:rPr>
              <w:t>disciplină</w:t>
            </w:r>
            <w:proofErr w:type="spellEnd"/>
            <w:r w:rsidRPr="00E22C1B">
              <w:rPr>
                <w:sz w:val="24"/>
                <w:szCs w:val="24"/>
              </w:rPr>
              <w:t xml:space="preserve"> din aria </w:t>
            </w:r>
            <w:proofErr w:type="spellStart"/>
            <w:r w:rsidRPr="00E22C1B">
              <w:rPr>
                <w:i/>
                <w:sz w:val="24"/>
                <w:szCs w:val="24"/>
              </w:rPr>
              <w:t>S</w:t>
            </w:r>
            <w:r w:rsidR="008A05C0" w:rsidRPr="00E22C1B">
              <w:rPr>
                <w:i/>
                <w:sz w:val="24"/>
                <w:szCs w:val="24"/>
              </w:rPr>
              <w:t>ustenabilitate</w:t>
            </w:r>
            <w:proofErr w:type="spellEnd"/>
            <w:r w:rsidRPr="00E22C1B">
              <w:rPr>
                <w:sz w:val="24"/>
                <w:szCs w:val="24"/>
              </w:rPr>
              <w:t xml:space="preserve"> (</w:t>
            </w:r>
            <w:proofErr w:type="spellStart"/>
            <w:r w:rsidRPr="00E22C1B">
              <w:rPr>
                <w:sz w:val="24"/>
                <w:szCs w:val="24"/>
              </w:rPr>
              <w:t>d</w:t>
            </w:r>
            <w:r w:rsidR="008A05C0" w:rsidRPr="00E22C1B">
              <w:rPr>
                <w:sz w:val="24"/>
                <w:szCs w:val="24"/>
              </w:rPr>
              <w:t>ezvoltare</w:t>
            </w:r>
            <w:proofErr w:type="spellEnd"/>
            <w:r w:rsidR="008A05C0" w:rsidRPr="00E22C1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A05C0" w:rsidRPr="00E22C1B">
              <w:rPr>
                <w:sz w:val="24"/>
                <w:szCs w:val="24"/>
              </w:rPr>
              <w:t>durabilă</w:t>
            </w:r>
            <w:proofErr w:type="spellEnd"/>
            <w:r w:rsidRPr="00E22C1B">
              <w:rPr>
                <w:sz w:val="24"/>
                <w:szCs w:val="24"/>
              </w:rPr>
              <w:t xml:space="preserve">, </w:t>
            </w:r>
            <w:r w:rsidR="008A05C0" w:rsidRPr="00E22C1B">
              <w:rPr>
                <w:sz w:val="24"/>
                <w:szCs w:val="24"/>
              </w:rPr>
              <w:t xml:space="preserve"> </w:t>
            </w:r>
            <w:proofErr w:type="spellStart"/>
            <w:r w:rsidR="008A05C0" w:rsidRPr="00E22C1B">
              <w:rPr>
                <w:sz w:val="24"/>
                <w:szCs w:val="24"/>
              </w:rPr>
              <w:t>economie</w:t>
            </w:r>
            <w:proofErr w:type="spellEnd"/>
            <w:proofErr w:type="gramEnd"/>
            <w:r w:rsidR="008A05C0"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circulară</w:t>
            </w:r>
            <w:proofErr w:type="spellEnd"/>
            <w:r w:rsidRPr="00E22C1B">
              <w:rPr>
                <w:sz w:val="24"/>
                <w:szCs w:val="24"/>
              </w:rPr>
              <w:t>, etc.)</w:t>
            </w:r>
            <w:r w:rsidR="00BA38A5">
              <w:rPr>
                <w:sz w:val="24"/>
                <w:szCs w:val="24"/>
              </w:rPr>
              <w:t>;</w:t>
            </w:r>
          </w:p>
          <w:p w:rsidR="008A05C0" w:rsidRPr="00E22C1B" w:rsidRDefault="00CD1242" w:rsidP="00CD124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i/>
                <w:sz w:val="24"/>
                <w:szCs w:val="24"/>
              </w:rPr>
              <w:t>E</w:t>
            </w:r>
            <w:r w:rsidR="008A05C0" w:rsidRPr="00E22C1B">
              <w:rPr>
                <w:i/>
                <w:sz w:val="24"/>
                <w:szCs w:val="24"/>
              </w:rPr>
              <w:t>tică</w:t>
            </w:r>
            <w:proofErr w:type="spellEnd"/>
            <w:r w:rsidR="008A05C0" w:rsidRPr="00E22C1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A05C0" w:rsidRPr="00E22C1B">
              <w:rPr>
                <w:i/>
                <w:sz w:val="24"/>
                <w:szCs w:val="24"/>
              </w:rPr>
              <w:t>şi</w:t>
            </w:r>
            <w:proofErr w:type="spellEnd"/>
            <w:r w:rsidR="008A05C0" w:rsidRPr="00E22C1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A05C0" w:rsidRPr="00E22C1B">
              <w:rPr>
                <w:i/>
                <w:sz w:val="24"/>
                <w:szCs w:val="24"/>
              </w:rPr>
              <w:t>integritate</w:t>
            </w:r>
            <w:proofErr w:type="spellEnd"/>
            <w:r w:rsidR="008A05C0" w:rsidRPr="00E22C1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A05C0" w:rsidRPr="00E22C1B">
              <w:rPr>
                <w:i/>
                <w:sz w:val="24"/>
                <w:szCs w:val="24"/>
              </w:rPr>
              <w:t>academică</w:t>
            </w:r>
            <w:proofErr w:type="spellEnd"/>
            <w:r w:rsidR="00BA38A5">
              <w:rPr>
                <w:i/>
                <w:sz w:val="24"/>
                <w:szCs w:val="24"/>
              </w:rPr>
              <w:t>,</w:t>
            </w:r>
            <w:r w:rsidR="008A05C0"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în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pachet</w:t>
            </w:r>
            <w:proofErr w:type="spellEnd"/>
            <w:r w:rsidRPr="00E22C1B">
              <w:rPr>
                <w:sz w:val="24"/>
                <w:szCs w:val="24"/>
              </w:rPr>
              <w:t xml:space="preserve"> optional cu </w:t>
            </w:r>
            <w:proofErr w:type="spellStart"/>
            <w:r w:rsidRPr="00E22C1B">
              <w:rPr>
                <w:i/>
                <w:sz w:val="24"/>
                <w:szCs w:val="24"/>
              </w:rPr>
              <w:t>Comunicare</w:t>
            </w:r>
            <w:proofErr w:type="spellEnd"/>
            <w:r w:rsidRPr="00E22C1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i/>
                <w:sz w:val="24"/>
                <w:szCs w:val="24"/>
              </w:rPr>
              <w:t>academică</w:t>
            </w:r>
            <w:proofErr w:type="spellEnd"/>
            <w:r w:rsidRPr="00E22C1B">
              <w:rPr>
                <w:sz w:val="24"/>
                <w:szCs w:val="24"/>
              </w:rPr>
              <w:t>, disciplin</w:t>
            </w:r>
            <w:r w:rsidR="00BA38A5">
              <w:rPr>
                <w:sz w:val="24"/>
                <w:szCs w:val="24"/>
              </w:rPr>
              <w:t>e</w:t>
            </w:r>
            <w:r w:rsidRPr="00E22C1B">
              <w:rPr>
                <w:sz w:val="24"/>
                <w:szCs w:val="24"/>
              </w:rPr>
              <w:t xml:space="preserve"> care </w:t>
            </w:r>
            <w:proofErr w:type="spellStart"/>
            <w:r w:rsidRPr="00E22C1B">
              <w:rPr>
                <w:sz w:val="24"/>
                <w:szCs w:val="24"/>
              </w:rPr>
              <w:t>conţin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obligatoriu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elemente</w:t>
            </w:r>
            <w:proofErr w:type="spellEnd"/>
            <w:r w:rsidRPr="00E22C1B">
              <w:rPr>
                <w:sz w:val="24"/>
                <w:szCs w:val="24"/>
              </w:rPr>
              <w:t xml:space="preserve"> de </w:t>
            </w:r>
            <w:proofErr w:type="spellStart"/>
            <w:r w:rsidRPr="00E22C1B">
              <w:rPr>
                <w:sz w:val="24"/>
                <w:szCs w:val="24"/>
              </w:rPr>
              <w:t>utilizare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etică</w:t>
            </w:r>
            <w:proofErr w:type="spellEnd"/>
            <w:r w:rsidRPr="00E22C1B">
              <w:rPr>
                <w:sz w:val="24"/>
                <w:szCs w:val="24"/>
              </w:rPr>
              <w:t xml:space="preserve"> a IA</w:t>
            </w:r>
            <w:r w:rsidR="00BA38A5">
              <w:rPr>
                <w:sz w:val="24"/>
                <w:szCs w:val="24"/>
              </w:rPr>
              <w:t>.</w:t>
            </w:r>
          </w:p>
          <w:p w:rsidR="00CD1242" w:rsidRPr="00E22C1B" w:rsidRDefault="00CB28E7" w:rsidP="008A05C0">
            <w:pPr>
              <w:ind w:left="78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 w:rsidR="008A05C0" w:rsidRPr="00E22C1B">
              <w:rPr>
                <w:sz w:val="24"/>
                <w:szCs w:val="24"/>
              </w:rPr>
              <w:t>ecomandat</w:t>
            </w:r>
            <w:proofErr w:type="spellEnd"/>
            <w:r w:rsidR="00E22C1B" w:rsidRPr="00E22C1B">
              <w:rPr>
                <w:sz w:val="24"/>
                <w:szCs w:val="24"/>
              </w:rPr>
              <w:t xml:space="preserve"> (</w:t>
            </w:r>
            <w:proofErr w:type="spellStart"/>
            <w:r w:rsidR="00E22C1B" w:rsidRPr="00E22C1B">
              <w:rPr>
                <w:sz w:val="24"/>
                <w:szCs w:val="24"/>
              </w:rPr>
              <w:t>listă</w:t>
            </w:r>
            <w:proofErr w:type="spellEnd"/>
            <w:r w:rsidR="00E22C1B" w:rsidRPr="00E22C1B">
              <w:rPr>
                <w:sz w:val="24"/>
                <w:szCs w:val="24"/>
              </w:rPr>
              <w:t xml:space="preserve"> </w:t>
            </w:r>
            <w:proofErr w:type="spellStart"/>
            <w:r w:rsidR="00E22C1B" w:rsidRPr="00E22C1B">
              <w:rPr>
                <w:sz w:val="24"/>
                <w:szCs w:val="24"/>
              </w:rPr>
              <w:t>nelimitativă</w:t>
            </w:r>
            <w:proofErr w:type="spellEnd"/>
            <w:r w:rsidR="00E22C1B" w:rsidRPr="00E22C1B">
              <w:rPr>
                <w:sz w:val="24"/>
                <w:szCs w:val="24"/>
              </w:rPr>
              <w:t xml:space="preserve">, </w:t>
            </w:r>
            <w:proofErr w:type="spellStart"/>
            <w:r w:rsidR="00E22C1B" w:rsidRPr="00E22C1B">
              <w:rPr>
                <w:sz w:val="24"/>
                <w:szCs w:val="24"/>
              </w:rPr>
              <w:t>pentru</w:t>
            </w:r>
            <w:proofErr w:type="spellEnd"/>
            <w:r w:rsidR="00E22C1B" w:rsidRPr="00E22C1B">
              <w:rPr>
                <w:sz w:val="24"/>
                <w:szCs w:val="24"/>
              </w:rPr>
              <w:t xml:space="preserve"> </w:t>
            </w:r>
            <w:proofErr w:type="spellStart"/>
            <w:r w:rsidR="00E22C1B" w:rsidRPr="00E22C1B">
              <w:rPr>
                <w:sz w:val="24"/>
                <w:szCs w:val="24"/>
              </w:rPr>
              <w:t>exemplificare</w:t>
            </w:r>
            <w:proofErr w:type="spellEnd"/>
            <w:r w:rsidR="00E22C1B" w:rsidRPr="00E22C1B">
              <w:rPr>
                <w:sz w:val="24"/>
                <w:szCs w:val="24"/>
              </w:rPr>
              <w:t>)</w:t>
            </w:r>
            <w:r w:rsidR="008A05C0" w:rsidRPr="00E22C1B">
              <w:rPr>
                <w:sz w:val="24"/>
                <w:szCs w:val="24"/>
              </w:rPr>
              <w:t xml:space="preserve">: </w:t>
            </w:r>
          </w:p>
          <w:p w:rsidR="00CD1242" w:rsidRPr="00E22C1B" w:rsidRDefault="00CD1242" w:rsidP="00CD124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>P</w:t>
            </w:r>
            <w:r w:rsidR="008A05C0" w:rsidRPr="00E22C1B">
              <w:rPr>
                <w:sz w:val="24"/>
                <w:szCs w:val="24"/>
              </w:rPr>
              <w:t>rompt AI / AI tools</w:t>
            </w:r>
            <w:r w:rsidR="00BA38A5">
              <w:rPr>
                <w:sz w:val="24"/>
                <w:szCs w:val="24"/>
              </w:rPr>
              <w:t>;</w:t>
            </w:r>
          </w:p>
          <w:p w:rsidR="008A05C0" w:rsidRPr="00E22C1B" w:rsidRDefault="00CD1242" w:rsidP="00CD124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A</w:t>
            </w:r>
            <w:r w:rsidR="008A05C0" w:rsidRPr="00E22C1B">
              <w:rPr>
                <w:sz w:val="24"/>
                <w:szCs w:val="24"/>
              </w:rPr>
              <w:t>ntreprenoriat</w:t>
            </w:r>
            <w:proofErr w:type="spellEnd"/>
            <w:r w:rsidR="00BA38A5">
              <w:rPr>
                <w:sz w:val="24"/>
                <w:szCs w:val="24"/>
              </w:rPr>
              <w:t>;</w:t>
            </w:r>
          </w:p>
          <w:p w:rsidR="00CD1242" w:rsidRPr="00E22C1B" w:rsidRDefault="00CD1242" w:rsidP="00CD124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Civilizaţie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europeană</w:t>
            </w:r>
            <w:proofErr w:type="spellEnd"/>
            <w:r w:rsidR="00BA38A5">
              <w:rPr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8A05C0" w:rsidRPr="00205312" w:rsidRDefault="008A05C0" w:rsidP="008A05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12">
              <w:rPr>
                <w:color w:val="000000" w:themeColor="text1"/>
                <w:sz w:val="24"/>
                <w:szCs w:val="24"/>
              </w:rPr>
              <w:t>Minim 10</w:t>
            </w:r>
          </w:p>
          <w:p w:rsidR="008A05C0" w:rsidRPr="00205312" w:rsidRDefault="00EF7F08" w:rsidP="008A05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12">
              <w:rPr>
                <w:color w:val="000000" w:themeColor="text1"/>
                <w:sz w:val="24"/>
                <w:szCs w:val="24"/>
              </w:rPr>
              <w:t>Maxim 18</w:t>
            </w:r>
          </w:p>
        </w:tc>
      </w:tr>
      <w:tr w:rsidR="00E22C1B" w:rsidRPr="00E22C1B" w:rsidTr="00E2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Număr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examene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programate</w:t>
            </w:r>
            <w:proofErr w:type="spellEnd"/>
            <w:r w:rsidRPr="00E22C1B">
              <w:rPr>
                <w:sz w:val="24"/>
                <w:szCs w:val="24"/>
              </w:rPr>
              <w:t xml:space="preserve"> in </w:t>
            </w:r>
            <w:proofErr w:type="spellStart"/>
            <w:r w:rsidRPr="00E22C1B">
              <w:rPr>
                <w:sz w:val="24"/>
                <w:szCs w:val="24"/>
              </w:rPr>
              <w:t>sesiuni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semestriale</w:t>
            </w:r>
            <w:proofErr w:type="spellEnd"/>
          </w:p>
        </w:tc>
        <w:tc>
          <w:tcPr>
            <w:tcW w:w="2790" w:type="dxa"/>
          </w:tcPr>
          <w:p w:rsidR="008A05C0" w:rsidRPr="00E22C1B" w:rsidRDefault="008A05C0" w:rsidP="00FD29EC">
            <w:pPr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>Maxim 4 (</w:t>
            </w:r>
            <w:proofErr w:type="spellStart"/>
            <w:r w:rsidRPr="00E22C1B">
              <w:rPr>
                <w:sz w:val="24"/>
                <w:szCs w:val="24"/>
              </w:rPr>
              <w:t>pentru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sesiunea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aferent</w:t>
            </w:r>
            <w:r w:rsidR="00FD29EC" w:rsidRPr="00E22C1B">
              <w:rPr>
                <w:sz w:val="24"/>
                <w:szCs w:val="24"/>
              </w:rPr>
              <w:t>ă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semestrului</w:t>
            </w:r>
            <w:proofErr w:type="spellEnd"/>
            <w:r w:rsidRPr="00E22C1B">
              <w:rPr>
                <w:sz w:val="24"/>
                <w:szCs w:val="24"/>
              </w:rPr>
              <w:t xml:space="preserve"> 8</w:t>
            </w:r>
            <w:r w:rsidR="00E22C1B">
              <w:rPr>
                <w:sz w:val="24"/>
                <w:szCs w:val="24"/>
              </w:rPr>
              <w:t>,</w:t>
            </w:r>
            <w:r w:rsidRPr="00E22C1B">
              <w:rPr>
                <w:sz w:val="24"/>
                <w:szCs w:val="24"/>
              </w:rPr>
              <w:t xml:space="preserve"> maxim 3)</w:t>
            </w:r>
          </w:p>
        </w:tc>
      </w:tr>
      <w:tr w:rsidR="00E22C1B" w:rsidRPr="00E22C1B" w:rsidTr="00E22C1B">
        <w:tc>
          <w:tcPr>
            <w:tcW w:w="7195" w:type="dxa"/>
          </w:tcPr>
          <w:p w:rsidR="008A05C0" w:rsidRPr="00E22C1B" w:rsidRDefault="008A05C0" w:rsidP="00642C4E">
            <w:pPr>
              <w:jc w:val="both"/>
              <w:rPr>
                <w:sz w:val="24"/>
                <w:szCs w:val="24"/>
              </w:rPr>
            </w:pPr>
            <w:proofErr w:type="spellStart"/>
            <w:r w:rsidRPr="00205312">
              <w:rPr>
                <w:sz w:val="24"/>
                <w:szCs w:val="24"/>
              </w:rPr>
              <w:t>Număr</w:t>
            </w:r>
            <w:proofErr w:type="spellEnd"/>
            <w:r w:rsidRPr="00205312">
              <w:rPr>
                <w:sz w:val="24"/>
                <w:szCs w:val="24"/>
              </w:rPr>
              <w:t xml:space="preserve"> discipline cu </w:t>
            </w:r>
            <w:proofErr w:type="spellStart"/>
            <w:r w:rsidRPr="00205312">
              <w:rPr>
                <w:sz w:val="24"/>
                <w:szCs w:val="24"/>
              </w:rPr>
              <w:t>evaluare</w:t>
            </w:r>
            <w:proofErr w:type="spellEnd"/>
            <w:r w:rsidRPr="00205312">
              <w:rPr>
                <w:sz w:val="24"/>
                <w:szCs w:val="24"/>
              </w:rPr>
              <w:t xml:space="preserve"> </w:t>
            </w:r>
            <w:bookmarkStart w:id="0" w:name="_GoBack"/>
            <w:proofErr w:type="spellStart"/>
            <w:r w:rsidRPr="00205312">
              <w:rPr>
                <w:color w:val="000000" w:themeColor="text1"/>
                <w:sz w:val="24"/>
                <w:szCs w:val="24"/>
              </w:rPr>
              <w:t>sumativă</w:t>
            </w:r>
            <w:proofErr w:type="spellEnd"/>
            <w:r w:rsidRPr="0020531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05312">
              <w:rPr>
                <w:color w:val="000000" w:themeColor="text1"/>
                <w:sz w:val="24"/>
                <w:szCs w:val="24"/>
              </w:rPr>
              <w:t>semestru</w:t>
            </w:r>
            <w:proofErr w:type="spellEnd"/>
            <w:r w:rsidRPr="00205312">
              <w:rPr>
                <w:color w:val="000000" w:themeColor="text1"/>
                <w:sz w:val="24"/>
                <w:szCs w:val="24"/>
              </w:rPr>
              <w:t>)</w:t>
            </w:r>
            <w:r w:rsidR="00642C4E" w:rsidRPr="0020531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42C4E" w:rsidRPr="00205312">
              <w:rPr>
                <w:color w:val="000000" w:themeColor="text1"/>
                <w:sz w:val="24"/>
                <w:szCs w:val="24"/>
              </w:rPr>
              <w:t>fără</w:t>
            </w:r>
            <w:proofErr w:type="spellEnd"/>
            <w:r w:rsidR="00642C4E" w:rsidRPr="00205312">
              <w:rPr>
                <w:color w:val="000000" w:themeColor="text1"/>
                <w:sz w:val="24"/>
                <w:szCs w:val="24"/>
              </w:rPr>
              <w:t xml:space="preserve"> a include</w:t>
            </w:r>
            <w:r w:rsidR="00642C4E" w:rsidRPr="0020531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2C4E" w:rsidRPr="00205312">
              <w:rPr>
                <w:i/>
                <w:color w:val="000000" w:themeColor="text1"/>
                <w:sz w:val="24"/>
                <w:szCs w:val="24"/>
              </w:rPr>
              <w:t>Limbile</w:t>
            </w:r>
            <w:proofErr w:type="spellEnd"/>
            <w:r w:rsidR="00642C4E" w:rsidRPr="0020531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2C4E" w:rsidRPr="00205312">
              <w:rPr>
                <w:i/>
                <w:color w:val="000000" w:themeColor="text1"/>
                <w:sz w:val="24"/>
                <w:szCs w:val="24"/>
              </w:rPr>
              <w:t>străine</w:t>
            </w:r>
            <w:proofErr w:type="spellEnd"/>
            <w:r w:rsidR="00642C4E" w:rsidRPr="002053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2C4E" w:rsidRPr="00205312">
              <w:rPr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642C4E" w:rsidRPr="002053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2C4E" w:rsidRPr="00205312">
              <w:rPr>
                <w:i/>
                <w:color w:val="000000" w:themeColor="text1"/>
                <w:sz w:val="24"/>
                <w:szCs w:val="24"/>
              </w:rPr>
              <w:t>Practica</w:t>
            </w:r>
            <w:bookmarkEnd w:id="0"/>
            <w:proofErr w:type="spellEnd"/>
          </w:p>
        </w:tc>
        <w:tc>
          <w:tcPr>
            <w:tcW w:w="2790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Recomandat</w:t>
            </w:r>
            <w:proofErr w:type="spellEnd"/>
            <w:r w:rsidRPr="00E22C1B">
              <w:rPr>
                <w:sz w:val="24"/>
                <w:szCs w:val="24"/>
              </w:rPr>
              <w:t xml:space="preserve"> 6</w:t>
            </w:r>
          </w:p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>Maxim 7</w:t>
            </w:r>
          </w:p>
        </w:tc>
      </w:tr>
      <w:tr w:rsidR="00E22C1B" w:rsidRPr="00E22C1B" w:rsidTr="00E2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proofErr w:type="spellStart"/>
            <w:r w:rsidRPr="00E22C1B">
              <w:rPr>
                <w:sz w:val="24"/>
                <w:szCs w:val="24"/>
              </w:rPr>
              <w:t>Proiect</w:t>
            </w:r>
            <w:proofErr w:type="spellEnd"/>
            <w:r w:rsidRPr="00E22C1B">
              <w:rPr>
                <w:sz w:val="24"/>
                <w:szCs w:val="24"/>
              </w:rPr>
              <w:t xml:space="preserve"> integrator</w:t>
            </w:r>
            <w:r w:rsidR="00E22C1B" w:rsidRPr="00E22C1B">
              <w:rPr>
                <w:sz w:val="24"/>
                <w:szCs w:val="24"/>
              </w:rPr>
              <w:t>*</w:t>
            </w:r>
            <w:r w:rsidRPr="00E22C1B">
              <w:rPr>
                <w:sz w:val="24"/>
                <w:szCs w:val="24"/>
              </w:rPr>
              <w:t xml:space="preserve"> (</w:t>
            </w:r>
            <w:proofErr w:type="spellStart"/>
            <w:r w:rsidRPr="00E22C1B">
              <w:rPr>
                <w:sz w:val="24"/>
                <w:szCs w:val="24"/>
              </w:rPr>
              <w:t>pe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parcursul</w:t>
            </w:r>
            <w:proofErr w:type="spellEnd"/>
            <w:r w:rsidRPr="00E22C1B">
              <w:rPr>
                <w:sz w:val="24"/>
                <w:szCs w:val="24"/>
              </w:rPr>
              <w:t xml:space="preserve"> a </w:t>
            </w:r>
            <w:proofErr w:type="spellStart"/>
            <w:r w:rsidRPr="00E22C1B">
              <w:rPr>
                <w:sz w:val="24"/>
                <w:szCs w:val="24"/>
              </w:rPr>
              <w:t>cel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puţin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două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semestre</w:t>
            </w:r>
            <w:proofErr w:type="spellEnd"/>
            <w:r w:rsidRPr="00E22C1B">
              <w:rPr>
                <w:sz w:val="24"/>
                <w:szCs w:val="24"/>
              </w:rPr>
              <w:t xml:space="preserve">, cu </w:t>
            </w:r>
            <w:proofErr w:type="spellStart"/>
            <w:r w:rsidRPr="00E22C1B">
              <w:rPr>
                <w:sz w:val="24"/>
                <w:szCs w:val="24"/>
              </w:rPr>
              <w:t>evaluare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semestrială</w:t>
            </w:r>
            <w:proofErr w:type="spellEnd"/>
            <w:r w:rsidRPr="00E22C1B">
              <w:rPr>
                <w:sz w:val="24"/>
                <w:szCs w:val="24"/>
              </w:rPr>
              <w:t xml:space="preserve">, minim 5 </w:t>
            </w:r>
            <w:proofErr w:type="spellStart"/>
            <w:r w:rsidRPr="00E22C1B">
              <w:rPr>
                <w:sz w:val="24"/>
                <w:szCs w:val="24"/>
              </w:rPr>
              <w:t>credite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fiecare</w:t>
            </w:r>
            <w:proofErr w:type="spellEnd"/>
            <w:r w:rsidRPr="00E22C1B">
              <w:rPr>
                <w:sz w:val="24"/>
                <w:szCs w:val="24"/>
              </w:rPr>
              <w:t>)</w:t>
            </w:r>
          </w:p>
          <w:p w:rsidR="00E22C1B" w:rsidRPr="00E22C1B" w:rsidRDefault="00E22C1B" w:rsidP="00C262B5">
            <w:pPr>
              <w:spacing w:before="120"/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>*</w:t>
            </w:r>
            <w:proofErr w:type="spellStart"/>
            <w:r w:rsidRPr="00E22C1B">
              <w:rPr>
                <w:sz w:val="24"/>
                <w:szCs w:val="24"/>
              </w:rPr>
              <w:t>alternativ</w:t>
            </w:r>
            <w:proofErr w:type="spellEnd"/>
            <w:r w:rsidRPr="00E22C1B">
              <w:rPr>
                <w:sz w:val="24"/>
                <w:szCs w:val="24"/>
              </w:rPr>
              <w:t xml:space="preserve">, </w:t>
            </w:r>
            <w:proofErr w:type="spellStart"/>
            <w:r w:rsidRPr="00E22C1B">
              <w:rPr>
                <w:sz w:val="24"/>
                <w:szCs w:val="24"/>
              </w:rPr>
              <w:t>două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proiecte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integratoare</w:t>
            </w:r>
            <w:proofErr w:type="spellEnd"/>
            <w:r w:rsidRPr="00E22C1B">
              <w:rPr>
                <w:sz w:val="24"/>
                <w:szCs w:val="24"/>
              </w:rPr>
              <w:t xml:space="preserve"> </w:t>
            </w:r>
            <w:proofErr w:type="spellStart"/>
            <w:r w:rsidRPr="00E22C1B">
              <w:rPr>
                <w:sz w:val="24"/>
                <w:szCs w:val="24"/>
              </w:rPr>
              <w:t>semestriale</w:t>
            </w:r>
            <w:proofErr w:type="spellEnd"/>
          </w:p>
        </w:tc>
        <w:tc>
          <w:tcPr>
            <w:tcW w:w="2790" w:type="dxa"/>
          </w:tcPr>
          <w:p w:rsidR="008A05C0" w:rsidRPr="00E22C1B" w:rsidRDefault="008A05C0" w:rsidP="008A05C0">
            <w:pPr>
              <w:jc w:val="both"/>
              <w:rPr>
                <w:sz w:val="24"/>
                <w:szCs w:val="24"/>
              </w:rPr>
            </w:pPr>
            <w:r w:rsidRPr="00E22C1B">
              <w:rPr>
                <w:sz w:val="24"/>
                <w:szCs w:val="24"/>
              </w:rPr>
              <w:t>Minim 1</w:t>
            </w:r>
          </w:p>
        </w:tc>
      </w:tr>
      <w:tr w:rsidR="00E22C1B" w:rsidRPr="00E22C1B" w:rsidTr="00E22C1B">
        <w:tc>
          <w:tcPr>
            <w:tcW w:w="7195" w:type="dxa"/>
          </w:tcPr>
          <w:p w:rsidR="008A05C0" w:rsidRPr="006F6984" w:rsidRDefault="008A05C0" w:rsidP="008A05C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F6984">
              <w:rPr>
                <w:color w:val="000000" w:themeColor="text1"/>
                <w:sz w:val="24"/>
                <w:szCs w:val="24"/>
              </w:rPr>
              <w:t>Număr</w:t>
            </w:r>
            <w:proofErr w:type="spellEnd"/>
            <w:r w:rsidRPr="006F6984">
              <w:rPr>
                <w:color w:val="000000" w:themeColor="text1"/>
                <w:sz w:val="24"/>
                <w:szCs w:val="24"/>
              </w:rPr>
              <w:t xml:space="preserve"> ore </w:t>
            </w:r>
            <w:proofErr w:type="spellStart"/>
            <w:r w:rsidRPr="006F6984">
              <w:rPr>
                <w:color w:val="000000" w:themeColor="text1"/>
                <w:sz w:val="24"/>
                <w:szCs w:val="24"/>
              </w:rPr>
              <w:t>alocat</w:t>
            </w:r>
            <w:proofErr w:type="spellEnd"/>
            <w:r w:rsidRPr="006F698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84">
              <w:rPr>
                <w:color w:val="000000" w:themeColor="text1"/>
                <w:sz w:val="24"/>
                <w:szCs w:val="24"/>
              </w:rPr>
              <w:t>disciplinei</w:t>
            </w:r>
            <w:proofErr w:type="spellEnd"/>
            <w:r w:rsidRPr="006F698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7187">
              <w:rPr>
                <w:i/>
                <w:color w:val="000000" w:themeColor="text1"/>
                <w:sz w:val="24"/>
                <w:szCs w:val="24"/>
              </w:rPr>
              <w:t>Elaborare</w:t>
            </w:r>
            <w:proofErr w:type="spellEnd"/>
            <w:r w:rsidR="00D4718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7187">
              <w:rPr>
                <w:i/>
                <w:color w:val="000000" w:themeColor="text1"/>
                <w:sz w:val="24"/>
                <w:szCs w:val="24"/>
              </w:rPr>
              <w:t>proiect</w:t>
            </w:r>
            <w:proofErr w:type="spellEnd"/>
            <w:r w:rsidR="00D47187">
              <w:rPr>
                <w:i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D47187">
              <w:rPr>
                <w:i/>
                <w:color w:val="000000" w:themeColor="text1"/>
                <w:sz w:val="24"/>
                <w:szCs w:val="24"/>
              </w:rPr>
              <w:t>diplomă</w:t>
            </w:r>
            <w:proofErr w:type="spellEnd"/>
          </w:p>
        </w:tc>
        <w:tc>
          <w:tcPr>
            <w:tcW w:w="2790" w:type="dxa"/>
          </w:tcPr>
          <w:p w:rsidR="008A05C0" w:rsidRPr="006F6984" w:rsidRDefault="008A05C0" w:rsidP="008A05C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F6984">
              <w:rPr>
                <w:color w:val="000000" w:themeColor="text1"/>
                <w:sz w:val="24"/>
                <w:szCs w:val="24"/>
              </w:rPr>
              <w:t>Recomandat</w:t>
            </w:r>
            <w:proofErr w:type="spellEnd"/>
            <w:r w:rsidRPr="006F6984">
              <w:rPr>
                <w:color w:val="000000" w:themeColor="text1"/>
                <w:sz w:val="24"/>
                <w:szCs w:val="24"/>
              </w:rPr>
              <w:t xml:space="preserve"> 140</w:t>
            </w:r>
          </w:p>
          <w:p w:rsidR="006F6984" w:rsidRPr="006F6984" w:rsidRDefault="006F6984" w:rsidP="008A05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F6984">
              <w:rPr>
                <w:color w:val="000000" w:themeColor="text1"/>
                <w:sz w:val="24"/>
                <w:szCs w:val="24"/>
              </w:rPr>
              <w:t>Minim 116</w:t>
            </w:r>
          </w:p>
        </w:tc>
      </w:tr>
    </w:tbl>
    <w:p w:rsidR="00DF4ADC" w:rsidRPr="00E22C1B" w:rsidRDefault="00E22C1B" w:rsidP="00E22C1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22C1B">
        <w:rPr>
          <w:sz w:val="24"/>
          <w:szCs w:val="24"/>
        </w:rPr>
        <w:t>Observaţii</w:t>
      </w:r>
      <w:proofErr w:type="spellEnd"/>
      <w:r w:rsidRPr="00E22C1B">
        <w:rPr>
          <w:sz w:val="24"/>
          <w:szCs w:val="24"/>
        </w:rPr>
        <w:t>:</w:t>
      </w:r>
    </w:p>
    <w:p w:rsidR="00E22C1B" w:rsidRPr="00E22C1B" w:rsidRDefault="00E22C1B" w:rsidP="00E22C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E22C1B">
        <w:rPr>
          <w:sz w:val="24"/>
          <w:szCs w:val="24"/>
        </w:rPr>
        <w:t>Denumirile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disciplinelor</w:t>
      </w:r>
      <w:proofErr w:type="spellEnd"/>
      <w:r w:rsidRPr="00E22C1B">
        <w:rPr>
          <w:sz w:val="24"/>
          <w:szCs w:val="24"/>
        </w:rPr>
        <w:t xml:space="preserve"> au </w:t>
      </w:r>
      <w:proofErr w:type="spellStart"/>
      <w:r w:rsidRPr="00E22C1B">
        <w:rPr>
          <w:sz w:val="24"/>
          <w:szCs w:val="24"/>
        </w:rPr>
        <w:t>caracter</w:t>
      </w:r>
      <w:proofErr w:type="spellEnd"/>
      <w:r w:rsidRPr="00E22C1B">
        <w:rPr>
          <w:sz w:val="24"/>
          <w:szCs w:val="24"/>
        </w:rPr>
        <w:t xml:space="preserve"> de </w:t>
      </w:r>
      <w:proofErr w:type="spellStart"/>
      <w:r w:rsidRPr="00E22C1B">
        <w:rPr>
          <w:sz w:val="24"/>
          <w:szCs w:val="24"/>
        </w:rPr>
        <w:t>ex</w:t>
      </w:r>
      <w:r w:rsidR="00D47187">
        <w:rPr>
          <w:sz w:val="24"/>
          <w:szCs w:val="24"/>
        </w:rPr>
        <w:t>e</w:t>
      </w:r>
      <w:r w:rsidRPr="00E22C1B">
        <w:rPr>
          <w:sz w:val="24"/>
          <w:szCs w:val="24"/>
        </w:rPr>
        <w:t>mplificare</w:t>
      </w:r>
      <w:proofErr w:type="spellEnd"/>
      <w:r w:rsidRPr="00E22C1B">
        <w:rPr>
          <w:sz w:val="24"/>
          <w:szCs w:val="24"/>
        </w:rPr>
        <w:t xml:space="preserve">, cu </w:t>
      </w:r>
      <w:proofErr w:type="spellStart"/>
      <w:r w:rsidRPr="00E22C1B">
        <w:rPr>
          <w:sz w:val="24"/>
          <w:szCs w:val="24"/>
        </w:rPr>
        <w:t>scopul</w:t>
      </w:r>
      <w:proofErr w:type="spellEnd"/>
      <w:r w:rsidRPr="00E22C1B">
        <w:rPr>
          <w:sz w:val="24"/>
          <w:szCs w:val="24"/>
        </w:rPr>
        <w:t xml:space="preserve"> de a </w:t>
      </w:r>
      <w:proofErr w:type="spellStart"/>
      <w:r w:rsidRPr="00E22C1B">
        <w:rPr>
          <w:sz w:val="24"/>
          <w:szCs w:val="24"/>
        </w:rPr>
        <w:t>defini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incadrarea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tematică</w:t>
      </w:r>
      <w:proofErr w:type="spellEnd"/>
      <w:r w:rsidR="00E2514A">
        <w:rPr>
          <w:sz w:val="24"/>
          <w:szCs w:val="24"/>
        </w:rPr>
        <w:t>;</w:t>
      </w:r>
    </w:p>
    <w:p w:rsidR="00AE3310" w:rsidRPr="00931E76" w:rsidRDefault="00E22C1B" w:rsidP="00882AE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E22C1B">
        <w:rPr>
          <w:sz w:val="24"/>
          <w:szCs w:val="24"/>
        </w:rPr>
        <w:t>Planurile</w:t>
      </w:r>
      <w:proofErr w:type="spellEnd"/>
      <w:r w:rsidRPr="00E22C1B">
        <w:rPr>
          <w:sz w:val="24"/>
          <w:szCs w:val="24"/>
        </w:rPr>
        <w:t xml:space="preserve"> de </w:t>
      </w:r>
      <w:proofErr w:type="spellStart"/>
      <w:r w:rsidRPr="00E22C1B">
        <w:rPr>
          <w:sz w:val="24"/>
          <w:szCs w:val="24"/>
        </w:rPr>
        <w:t>învăţământ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transmise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pentru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aprobare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vor</w:t>
      </w:r>
      <w:proofErr w:type="spellEnd"/>
      <w:r w:rsidRPr="00E22C1B">
        <w:rPr>
          <w:sz w:val="24"/>
          <w:szCs w:val="24"/>
        </w:rPr>
        <w:t xml:space="preserve"> fi </w:t>
      </w:r>
      <w:proofErr w:type="spellStart"/>
      <w:r w:rsidRPr="00E22C1B">
        <w:rPr>
          <w:sz w:val="24"/>
          <w:szCs w:val="24"/>
        </w:rPr>
        <w:t>însoţite</w:t>
      </w:r>
      <w:proofErr w:type="spellEnd"/>
      <w:r w:rsidRPr="00E22C1B">
        <w:rPr>
          <w:sz w:val="24"/>
          <w:szCs w:val="24"/>
        </w:rPr>
        <w:t xml:space="preserve"> de o </w:t>
      </w:r>
      <w:proofErr w:type="spellStart"/>
      <w:r w:rsidRPr="00E22C1B">
        <w:rPr>
          <w:sz w:val="24"/>
          <w:szCs w:val="24"/>
        </w:rPr>
        <w:t>analiză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cantitativă</w:t>
      </w:r>
      <w:proofErr w:type="spellEnd"/>
      <w:r w:rsidRPr="00E22C1B">
        <w:rPr>
          <w:sz w:val="24"/>
          <w:szCs w:val="24"/>
        </w:rPr>
        <w:t xml:space="preserve"> a </w:t>
      </w:r>
      <w:proofErr w:type="spellStart"/>
      <w:r w:rsidRPr="00E22C1B">
        <w:rPr>
          <w:sz w:val="24"/>
          <w:szCs w:val="24"/>
        </w:rPr>
        <w:t>compatibilităţii</w:t>
      </w:r>
      <w:proofErr w:type="spellEnd"/>
      <w:r w:rsidRPr="00E22C1B">
        <w:rPr>
          <w:sz w:val="24"/>
          <w:szCs w:val="24"/>
        </w:rPr>
        <w:t xml:space="preserve"> cu </w:t>
      </w:r>
      <w:proofErr w:type="spellStart"/>
      <w:r w:rsidRPr="00E22C1B">
        <w:rPr>
          <w:sz w:val="24"/>
          <w:szCs w:val="24"/>
        </w:rPr>
        <w:t>alte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două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planuri</w:t>
      </w:r>
      <w:proofErr w:type="spellEnd"/>
      <w:r w:rsidRPr="00E22C1B">
        <w:rPr>
          <w:sz w:val="24"/>
          <w:szCs w:val="24"/>
        </w:rPr>
        <w:t xml:space="preserve"> de </w:t>
      </w:r>
      <w:proofErr w:type="spellStart"/>
      <w:r w:rsidRPr="00E22C1B">
        <w:rPr>
          <w:sz w:val="24"/>
          <w:szCs w:val="24"/>
        </w:rPr>
        <w:t>învăţământ</w:t>
      </w:r>
      <w:proofErr w:type="spellEnd"/>
      <w:r w:rsidRPr="00E22C1B">
        <w:rPr>
          <w:sz w:val="24"/>
          <w:szCs w:val="24"/>
        </w:rPr>
        <w:t xml:space="preserve"> de la </w:t>
      </w:r>
      <w:proofErr w:type="spellStart"/>
      <w:r w:rsidRPr="00E22C1B">
        <w:rPr>
          <w:sz w:val="24"/>
          <w:szCs w:val="24"/>
        </w:rPr>
        <w:t>universităţi</w:t>
      </w:r>
      <w:proofErr w:type="spellEnd"/>
      <w:r w:rsidRPr="00E22C1B">
        <w:rPr>
          <w:sz w:val="24"/>
          <w:szCs w:val="24"/>
        </w:rPr>
        <w:t xml:space="preserve"> </w:t>
      </w:r>
      <w:proofErr w:type="spellStart"/>
      <w:r w:rsidRPr="00E22C1B">
        <w:rPr>
          <w:sz w:val="24"/>
          <w:szCs w:val="24"/>
        </w:rPr>
        <w:t>europene</w:t>
      </w:r>
      <w:proofErr w:type="spellEnd"/>
      <w:r w:rsidR="00CB28E7">
        <w:rPr>
          <w:sz w:val="24"/>
          <w:szCs w:val="24"/>
        </w:rPr>
        <w:t xml:space="preserve">, din </w:t>
      </w:r>
      <w:proofErr w:type="spellStart"/>
      <w:r w:rsidR="00CB28E7">
        <w:rPr>
          <w:sz w:val="24"/>
          <w:szCs w:val="24"/>
        </w:rPr>
        <w:t>domeniu</w:t>
      </w:r>
      <w:proofErr w:type="spellEnd"/>
      <w:r w:rsidR="00E2514A">
        <w:rPr>
          <w:sz w:val="24"/>
          <w:szCs w:val="24"/>
        </w:rPr>
        <w:t>.</w:t>
      </w:r>
    </w:p>
    <w:sectPr w:rsidR="00AE3310" w:rsidRPr="00931E76" w:rsidSect="00B13D26">
      <w:headerReference w:type="default" r:id="rId7"/>
      <w:pgSz w:w="12240" w:h="15840"/>
      <w:pgMar w:top="54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296" w:rsidRDefault="00B53296" w:rsidP="00324B4D">
      <w:pPr>
        <w:spacing w:after="0" w:line="240" w:lineRule="auto"/>
      </w:pPr>
      <w:r>
        <w:separator/>
      </w:r>
    </w:p>
  </w:endnote>
  <w:endnote w:type="continuationSeparator" w:id="0">
    <w:p w:rsidR="00B53296" w:rsidRDefault="00B53296" w:rsidP="0032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-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296" w:rsidRDefault="00B53296" w:rsidP="00324B4D">
      <w:pPr>
        <w:spacing w:after="0" w:line="240" w:lineRule="auto"/>
      </w:pPr>
      <w:r>
        <w:separator/>
      </w:r>
    </w:p>
  </w:footnote>
  <w:footnote w:type="continuationSeparator" w:id="0">
    <w:p w:rsidR="00B53296" w:rsidRDefault="00B53296" w:rsidP="0032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49" w:type="dxa"/>
      <w:tblInd w:w="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70"/>
      <w:gridCol w:w="4111"/>
      <w:gridCol w:w="992"/>
      <w:gridCol w:w="1276"/>
    </w:tblGrid>
    <w:tr w:rsidR="00324B4D" w:rsidRPr="00807522" w:rsidTr="00931E76">
      <w:trPr>
        <w:cantSplit/>
        <w:trHeight w:val="510"/>
      </w:trPr>
      <w:tc>
        <w:tcPr>
          <w:tcW w:w="3670" w:type="dxa"/>
          <w:vMerge w:val="restart"/>
          <w:vAlign w:val="center"/>
        </w:tcPr>
        <w:p w:rsidR="00324B4D" w:rsidRPr="00B13D26" w:rsidRDefault="00324B4D" w:rsidP="00B13D26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B13D26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UNIVERSITATEA  TEHNICĂ</w:t>
          </w:r>
        </w:p>
        <w:p w:rsidR="00324B4D" w:rsidRPr="00B13D26" w:rsidRDefault="00931E76" w:rsidP="00931E76">
          <w:pPr>
            <w:pStyle w:val="Header"/>
            <w:spacing w:after="40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„GHEORGHE  ASACHI”</w:t>
          </w:r>
          <w:r w:rsidR="00324B4D" w:rsidRPr="00B13D26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 xml:space="preserve">  DIN  IAŞI</w:t>
          </w:r>
        </w:p>
        <w:p w:rsidR="00324B4D" w:rsidRPr="00B13D26" w:rsidRDefault="00324B4D" w:rsidP="00B13D26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B13D26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PRORECTORATUL ASIGURAREA CALITĂȚII ȘI IMAGINE UNIVERSITARĂ</w:t>
          </w:r>
        </w:p>
      </w:tc>
      <w:tc>
        <w:tcPr>
          <w:tcW w:w="4111" w:type="dxa"/>
          <w:vMerge w:val="restart"/>
          <w:vAlign w:val="center"/>
        </w:tcPr>
        <w:p w:rsidR="00324B4D" w:rsidRPr="00205312" w:rsidRDefault="00324B4D" w:rsidP="00931E76">
          <w:pPr>
            <w:pStyle w:val="Heading3"/>
            <w:spacing w:after="40"/>
            <w:rPr>
              <w:rFonts w:ascii="Arial" w:hAnsi="Arial" w:cs="Arial"/>
              <w:color w:val="000000" w:themeColor="text1"/>
              <w:spacing w:val="60"/>
              <w:sz w:val="22"/>
              <w:szCs w:val="22"/>
              <w:lang w:val="de-DE"/>
            </w:rPr>
          </w:pPr>
          <w:r w:rsidRPr="00205312">
            <w:rPr>
              <w:rFonts w:ascii="Arial" w:hAnsi="Arial" w:cs="Arial"/>
              <w:color w:val="000000" w:themeColor="text1"/>
              <w:spacing w:val="60"/>
              <w:sz w:val="22"/>
              <w:szCs w:val="22"/>
              <w:lang w:val="de-DE"/>
            </w:rPr>
            <w:t>A N E X A  3</w:t>
          </w:r>
        </w:p>
        <w:p w:rsidR="00324B4D" w:rsidRPr="00205312" w:rsidRDefault="00324B4D" w:rsidP="00931E76">
          <w:pPr>
            <w:spacing w:after="0" w:line="240" w:lineRule="auto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205312">
            <w:rPr>
              <w:rFonts w:ascii="Arial" w:hAnsi="Arial" w:cs="Arial"/>
              <w:b/>
              <w:color w:val="000000" w:themeColor="text1"/>
            </w:rPr>
            <w:t>REPERE PENTRU ELABORAREA PLANURILOR DE ÎNVĂŢĂMÂNT PENTRU PROGRAME DE STUDII UNIVERSITARE DE LICENŢĂ</w:t>
          </w:r>
        </w:p>
      </w:tc>
      <w:tc>
        <w:tcPr>
          <w:tcW w:w="2268" w:type="dxa"/>
          <w:gridSpan w:val="2"/>
          <w:vAlign w:val="center"/>
        </w:tcPr>
        <w:p w:rsidR="00324B4D" w:rsidRPr="00205312" w:rsidRDefault="00324B4D" w:rsidP="0099469F">
          <w:pPr>
            <w:pStyle w:val="Header"/>
            <w:widowControl w:val="0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 xml:space="preserve">P0.DID.04 L </w:t>
          </w:r>
          <w:r w:rsidR="0099469F"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–</w:t>
          </w: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 xml:space="preserve"> A</w:t>
          </w:r>
          <w:r w:rsidR="0099469F"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3</w:t>
          </w:r>
        </w:p>
      </w:tc>
    </w:tr>
    <w:tr w:rsidR="00324B4D" w:rsidRPr="00D035A5" w:rsidTr="00931E76">
      <w:trPr>
        <w:cantSplit/>
        <w:trHeight w:val="510"/>
      </w:trPr>
      <w:tc>
        <w:tcPr>
          <w:tcW w:w="3670" w:type="dxa"/>
          <w:vMerge/>
          <w:vAlign w:val="center"/>
        </w:tcPr>
        <w:p w:rsidR="00324B4D" w:rsidRPr="00B13D26" w:rsidRDefault="00324B4D" w:rsidP="00B13D26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</w:p>
      </w:tc>
      <w:tc>
        <w:tcPr>
          <w:tcW w:w="4111" w:type="dxa"/>
          <w:vMerge/>
        </w:tcPr>
        <w:p w:rsidR="00324B4D" w:rsidRPr="00205312" w:rsidRDefault="00324B4D" w:rsidP="00B13D26">
          <w:pPr>
            <w:pStyle w:val="Heading3"/>
            <w:rPr>
              <w:rFonts w:ascii="Arial" w:hAnsi="Arial" w:cs="Arial"/>
              <w:color w:val="000000" w:themeColor="text1"/>
              <w:spacing w:val="60"/>
              <w:sz w:val="22"/>
              <w:szCs w:val="22"/>
              <w:lang w:val="it-IT"/>
            </w:rPr>
          </w:pPr>
        </w:p>
      </w:tc>
      <w:tc>
        <w:tcPr>
          <w:tcW w:w="992" w:type="dxa"/>
          <w:vAlign w:val="center"/>
        </w:tcPr>
        <w:p w:rsidR="00324B4D" w:rsidRPr="00205312" w:rsidRDefault="00324B4D" w:rsidP="00B13D26">
          <w:pPr>
            <w:pStyle w:val="Header"/>
            <w:widowControl w:val="0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Ediţia 3</w:t>
          </w:r>
        </w:p>
      </w:tc>
      <w:tc>
        <w:tcPr>
          <w:tcW w:w="1276" w:type="dxa"/>
          <w:vAlign w:val="center"/>
        </w:tcPr>
        <w:p w:rsidR="00324B4D" w:rsidRPr="00205312" w:rsidRDefault="00324B4D" w:rsidP="00B13D26">
          <w:pPr>
            <w:pStyle w:val="Header"/>
            <w:widowControl w:val="0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Revizia 1</w:t>
          </w:r>
        </w:p>
      </w:tc>
    </w:tr>
    <w:tr w:rsidR="00324B4D" w:rsidRPr="00807522" w:rsidTr="00931E76">
      <w:trPr>
        <w:cantSplit/>
        <w:trHeight w:val="510"/>
      </w:trPr>
      <w:tc>
        <w:tcPr>
          <w:tcW w:w="3670" w:type="dxa"/>
          <w:vMerge/>
          <w:vAlign w:val="center"/>
        </w:tcPr>
        <w:p w:rsidR="00324B4D" w:rsidRPr="00B13D26" w:rsidRDefault="00324B4D" w:rsidP="00B13D26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</w:p>
      </w:tc>
      <w:tc>
        <w:tcPr>
          <w:tcW w:w="4111" w:type="dxa"/>
          <w:vMerge/>
          <w:vAlign w:val="center"/>
        </w:tcPr>
        <w:p w:rsidR="00324B4D" w:rsidRPr="00205312" w:rsidRDefault="00324B4D" w:rsidP="00B13D26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</w:p>
      </w:tc>
      <w:tc>
        <w:tcPr>
          <w:tcW w:w="2268" w:type="dxa"/>
          <w:gridSpan w:val="2"/>
          <w:vAlign w:val="center"/>
        </w:tcPr>
        <w:p w:rsidR="00324B4D" w:rsidRPr="00205312" w:rsidRDefault="00324B4D" w:rsidP="00B13D26">
          <w:pPr>
            <w:pStyle w:val="Header"/>
            <w:widowControl w:val="0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 xml:space="preserve">Pagina </w:t>
          </w: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fldChar w:fldCharType="begin"/>
          </w: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instrText xml:space="preserve"> PAGE   \* MERGEFORMAT </w:instrText>
          </w: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fldChar w:fldCharType="separate"/>
          </w:r>
          <w:r w:rsidR="00205312">
            <w:rPr>
              <w:rFonts w:ascii="Arial" w:hAnsi="Arial" w:cs="Arial"/>
              <w:b/>
              <w:noProof/>
              <w:color w:val="000000" w:themeColor="text1"/>
              <w:sz w:val="22"/>
              <w:szCs w:val="22"/>
            </w:rPr>
            <w:t>1</w:t>
          </w: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fldChar w:fldCharType="end"/>
          </w:r>
          <w:r w:rsidRPr="00205312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/ 1</w:t>
          </w:r>
        </w:p>
      </w:tc>
    </w:tr>
  </w:tbl>
  <w:p w:rsidR="00324B4D" w:rsidRPr="00B13D26" w:rsidRDefault="00324B4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4081"/>
    <w:multiLevelType w:val="hybridMultilevel"/>
    <w:tmpl w:val="89749B9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48790A71"/>
    <w:multiLevelType w:val="hybridMultilevel"/>
    <w:tmpl w:val="E146E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52306"/>
    <w:multiLevelType w:val="hybridMultilevel"/>
    <w:tmpl w:val="B162A3DA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7F0E0C8A"/>
    <w:multiLevelType w:val="hybridMultilevel"/>
    <w:tmpl w:val="521E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8C"/>
    <w:rsid w:val="000213D1"/>
    <w:rsid w:val="00074415"/>
    <w:rsid w:val="001641C7"/>
    <w:rsid w:val="001834A8"/>
    <w:rsid w:val="001F6032"/>
    <w:rsid w:val="00205312"/>
    <w:rsid w:val="0027663A"/>
    <w:rsid w:val="002F04BD"/>
    <w:rsid w:val="00311FF4"/>
    <w:rsid w:val="00324B4D"/>
    <w:rsid w:val="003620AD"/>
    <w:rsid w:val="00363251"/>
    <w:rsid w:val="003733F3"/>
    <w:rsid w:val="003B7A85"/>
    <w:rsid w:val="0040283A"/>
    <w:rsid w:val="00402EF9"/>
    <w:rsid w:val="00490B54"/>
    <w:rsid w:val="00627DA5"/>
    <w:rsid w:val="00642C4E"/>
    <w:rsid w:val="00653573"/>
    <w:rsid w:val="006C5589"/>
    <w:rsid w:val="006F6984"/>
    <w:rsid w:val="00710474"/>
    <w:rsid w:val="00724A49"/>
    <w:rsid w:val="007A6EEF"/>
    <w:rsid w:val="0080461E"/>
    <w:rsid w:val="00882AEA"/>
    <w:rsid w:val="008A05C0"/>
    <w:rsid w:val="008A6C1B"/>
    <w:rsid w:val="008E6448"/>
    <w:rsid w:val="008E741F"/>
    <w:rsid w:val="00931E76"/>
    <w:rsid w:val="00971BA6"/>
    <w:rsid w:val="0099469F"/>
    <w:rsid w:val="009A402B"/>
    <w:rsid w:val="009D148C"/>
    <w:rsid w:val="009D7B86"/>
    <w:rsid w:val="00A46DDB"/>
    <w:rsid w:val="00AE3310"/>
    <w:rsid w:val="00B11A1D"/>
    <w:rsid w:val="00B13D26"/>
    <w:rsid w:val="00B53296"/>
    <w:rsid w:val="00BA38A5"/>
    <w:rsid w:val="00BB1009"/>
    <w:rsid w:val="00BE2383"/>
    <w:rsid w:val="00BF388C"/>
    <w:rsid w:val="00C262B5"/>
    <w:rsid w:val="00CB28E7"/>
    <w:rsid w:val="00CB3094"/>
    <w:rsid w:val="00CD1242"/>
    <w:rsid w:val="00CF29D9"/>
    <w:rsid w:val="00D00F59"/>
    <w:rsid w:val="00D24FA4"/>
    <w:rsid w:val="00D3167B"/>
    <w:rsid w:val="00D457EA"/>
    <w:rsid w:val="00D47187"/>
    <w:rsid w:val="00DC5E7A"/>
    <w:rsid w:val="00DD522A"/>
    <w:rsid w:val="00DF4ADC"/>
    <w:rsid w:val="00E22C1B"/>
    <w:rsid w:val="00E2514A"/>
    <w:rsid w:val="00E27E11"/>
    <w:rsid w:val="00E72B91"/>
    <w:rsid w:val="00E868E3"/>
    <w:rsid w:val="00EF7F08"/>
    <w:rsid w:val="00F539FF"/>
    <w:rsid w:val="00F761FD"/>
    <w:rsid w:val="00FD0C79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D298F0-560B-45FA-8120-6FAF6797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24A49"/>
    <w:pPr>
      <w:keepNext/>
      <w:spacing w:after="0" w:line="240" w:lineRule="auto"/>
      <w:jc w:val="center"/>
      <w:outlineLvl w:val="2"/>
    </w:pPr>
    <w:rPr>
      <w:rFonts w:ascii="Times New Roman-R" w:eastAsia="Times New Roman" w:hAnsi="Times New Roman-R" w:cs="Times New Roman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DDB"/>
    <w:pPr>
      <w:ind w:left="720"/>
      <w:contextualSpacing/>
    </w:pPr>
  </w:style>
  <w:style w:type="table" w:styleId="TableGrid">
    <w:name w:val="Table Grid"/>
    <w:basedOn w:val="TableNormal"/>
    <w:uiPriority w:val="39"/>
    <w:rsid w:val="00DF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85"/>
    <w:rPr>
      <w:rFonts w:ascii="Segoe UI" w:hAnsi="Segoe UI" w:cs="Segoe UI"/>
      <w:sz w:val="18"/>
      <w:szCs w:val="18"/>
    </w:rPr>
  </w:style>
  <w:style w:type="table" w:styleId="ListTable4-Accent1">
    <w:name w:val="List Table 4 Accent 1"/>
    <w:basedOn w:val="TableNormal"/>
    <w:uiPriority w:val="49"/>
    <w:rsid w:val="008A05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rsid w:val="00724A49"/>
    <w:rPr>
      <w:rFonts w:ascii="Times New Roman-R" w:eastAsia="Times New Roman" w:hAnsi="Times New Roman-R" w:cs="Times New Roman"/>
      <w:b/>
      <w:sz w:val="19"/>
      <w:szCs w:val="20"/>
    </w:rPr>
  </w:style>
  <w:style w:type="paragraph" w:styleId="Header">
    <w:name w:val="header"/>
    <w:basedOn w:val="Normal"/>
    <w:link w:val="HeaderChar"/>
    <w:uiPriority w:val="99"/>
    <w:rsid w:val="00724A49"/>
    <w:pPr>
      <w:tabs>
        <w:tab w:val="center" w:pos="4153"/>
        <w:tab w:val="right" w:pos="8306"/>
      </w:tabs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24A49"/>
    <w:rPr>
      <w:rFonts w:ascii="Times New Roman-R" w:eastAsia="Times New Roman" w:hAnsi="Times New Roman-R" w:cs="Times New Roman"/>
      <w:sz w:val="28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4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 Temneanu</dc:creator>
  <cp:keywords/>
  <dc:description/>
  <cp:lastModifiedBy>UTGAI</cp:lastModifiedBy>
  <cp:revision>6</cp:revision>
  <cp:lastPrinted>2026-02-16T11:06:00Z</cp:lastPrinted>
  <dcterms:created xsi:type="dcterms:W3CDTF">2026-03-30T13:57:00Z</dcterms:created>
  <dcterms:modified xsi:type="dcterms:W3CDTF">2026-04-01T12:03:00Z</dcterms:modified>
</cp:coreProperties>
</file>