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59B" w14:textId="675D655C" w:rsidR="000D7EAB" w:rsidRPr="003512B8" w:rsidRDefault="00375332" w:rsidP="00375332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3512B8">
        <w:rPr>
          <w:rFonts w:ascii="Arial" w:hAnsi="Arial" w:cs="Arial"/>
          <w:b/>
          <w:sz w:val="20"/>
          <w:szCs w:val="20"/>
          <w:lang w:val="it-IT"/>
        </w:rPr>
        <w:t>Formularul PO.SAP.05-F7 E3R4</w:t>
      </w:r>
    </w:p>
    <w:p w14:paraId="76E7ECA1" w14:textId="01F10CAA" w:rsidR="00075E38" w:rsidRPr="003512B8" w:rsidRDefault="00075E38" w:rsidP="001B3BDF">
      <w:pPr>
        <w:pStyle w:val="Default"/>
        <w:spacing w:before="40"/>
        <w:jc w:val="right"/>
        <w:rPr>
          <w:rFonts w:ascii="Arial" w:hAnsi="Arial" w:cs="Arial"/>
          <w:b/>
          <w:color w:val="auto"/>
          <w:sz w:val="22"/>
          <w:szCs w:val="22"/>
          <w:lang w:val="ro-RO"/>
        </w:rPr>
      </w:pPr>
      <w:r w:rsidRPr="003512B8">
        <w:rPr>
          <w:rFonts w:ascii="Arial" w:hAnsi="Arial" w:cs="Arial"/>
          <w:b/>
          <w:color w:val="auto"/>
          <w:sz w:val="22"/>
          <w:szCs w:val="22"/>
          <w:lang w:val="ro-RO"/>
        </w:rPr>
        <w:t>Aprobat,</w:t>
      </w:r>
      <w:r w:rsidR="001D1BD6" w:rsidRPr="003512B8">
        <w:rPr>
          <w:rFonts w:ascii="Arial" w:hAnsi="Arial" w:cs="Arial"/>
          <w:b/>
          <w:color w:val="auto"/>
          <w:sz w:val="22"/>
          <w:szCs w:val="22"/>
          <w:lang w:val="ro-RO"/>
        </w:rPr>
        <w:tab/>
      </w:r>
    </w:p>
    <w:p w14:paraId="3A6DD50C" w14:textId="65C39758" w:rsidR="00075E38" w:rsidRPr="003512B8" w:rsidRDefault="00075E38" w:rsidP="00075E38">
      <w:pPr>
        <w:pStyle w:val="Default"/>
        <w:jc w:val="right"/>
        <w:rPr>
          <w:rFonts w:ascii="Arial" w:hAnsi="Arial" w:cs="Arial"/>
          <w:b/>
          <w:color w:val="auto"/>
          <w:sz w:val="22"/>
          <w:szCs w:val="22"/>
          <w:lang w:val="ro-RO"/>
        </w:rPr>
      </w:pPr>
      <w:r w:rsidRPr="003512B8">
        <w:rPr>
          <w:rFonts w:ascii="Arial" w:hAnsi="Arial" w:cs="Arial"/>
          <w:b/>
          <w:color w:val="auto"/>
          <w:sz w:val="22"/>
          <w:szCs w:val="22"/>
          <w:lang w:val="ro-RO"/>
        </w:rPr>
        <w:t>RECTOR</w:t>
      </w:r>
      <w:r w:rsidR="001D1BD6" w:rsidRPr="003512B8">
        <w:rPr>
          <w:rFonts w:ascii="Arial" w:hAnsi="Arial" w:cs="Arial"/>
          <w:b/>
          <w:color w:val="auto"/>
          <w:sz w:val="22"/>
          <w:szCs w:val="22"/>
          <w:lang w:val="ro-RO"/>
        </w:rPr>
        <w:tab/>
      </w:r>
    </w:p>
    <w:p w14:paraId="708E597B" w14:textId="77777777" w:rsidR="00C85739" w:rsidRPr="003512B8" w:rsidRDefault="00C85739" w:rsidP="00994DBE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ro-RO"/>
        </w:rPr>
      </w:pPr>
    </w:p>
    <w:p w14:paraId="7D2A360D" w14:textId="77777777" w:rsidR="00D31205" w:rsidRPr="003512B8" w:rsidRDefault="00D31205" w:rsidP="00C85739">
      <w:pPr>
        <w:pStyle w:val="Default"/>
        <w:jc w:val="center"/>
        <w:rPr>
          <w:rFonts w:ascii="Arial" w:hAnsi="Arial" w:cs="Arial"/>
          <w:b/>
          <w:bCs/>
          <w:color w:val="auto"/>
          <w:sz w:val="14"/>
          <w:szCs w:val="14"/>
          <w:lang w:val="ro-RO"/>
        </w:rPr>
      </w:pPr>
    </w:p>
    <w:p w14:paraId="200BBA4C" w14:textId="16F62D07" w:rsidR="000D7EAB" w:rsidRPr="003512B8" w:rsidRDefault="000D7EAB" w:rsidP="00C85739">
      <w:pPr>
        <w:pStyle w:val="Default"/>
        <w:jc w:val="center"/>
        <w:rPr>
          <w:rFonts w:ascii="Arial" w:hAnsi="Arial" w:cs="Arial"/>
          <w:b/>
          <w:bCs/>
          <w:color w:val="auto"/>
          <w:lang w:val="ro-RO"/>
        </w:rPr>
      </w:pPr>
      <w:r w:rsidRPr="003512B8">
        <w:rPr>
          <w:rFonts w:ascii="Arial" w:hAnsi="Arial" w:cs="Arial"/>
          <w:b/>
          <w:bCs/>
          <w:color w:val="auto"/>
          <w:lang w:val="ro-RO"/>
        </w:rPr>
        <w:t>Stimat</w:t>
      </w:r>
      <w:r w:rsidR="00B77CE3" w:rsidRPr="003512B8">
        <w:rPr>
          <w:rFonts w:ascii="Arial" w:hAnsi="Arial" w:cs="Arial"/>
          <w:b/>
          <w:bCs/>
          <w:color w:val="auto"/>
          <w:lang w:val="ro-RO"/>
        </w:rPr>
        <w:t>e</w:t>
      </w:r>
      <w:r w:rsidRPr="003512B8">
        <w:rPr>
          <w:rFonts w:ascii="Arial" w:hAnsi="Arial" w:cs="Arial"/>
          <w:b/>
          <w:bCs/>
          <w:color w:val="auto"/>
          <w:lang w:val="ro-RO"/>
        </w:rPr>
        <w:t xml:space="preserve"> Domn</w:t>
      </w:r>
      <w:r w:rsidR="00B77CE3" w:rsidRPr="003512B8">
        <w:rPr>
          <w:rFonts w:ascii="Arial" w:hAnsi="Arial" w:cs="Arial"/>
          <w:b/>
          <w:bCs/>
          <w:color w:val="auto"/>
          <w:lang w:val="ro-RO"/>
        </w:rPr>
        <w:t>ule</w:t>
      </w:r>
      <w:r w:rsidRPr="003512B8">
        <w:rPr>
          <w:rFonts w:ascii="Arial" w:hAnsi="Arial" w:cs="Arial"/>
          <w:b/>
          <w:bCs/>
          <w:color w:val="auto"/>
          <w:lang w:val="ro-RO"/>
        </w:rPr>
        <w:t xml:space="preserve"> </w:t>
      </w:r>
      <w:r w:rsidR="00591C3B" w:rsidRPr="003512B8">
        <w:rPr>
          <w:rFonts w:ascii="Arial" w:hAnsi="Arial" w:cs="Arial"/>
          <w:b/>
          <w:bCs/>
          <w:color w:val="auto"/>
          <w:lang w:val="ro-RO"/>
        </w:rPr>
        <w:t>Rector</w:t>
      </w:r>
      <w:r w:rsidRPr="003512B8">
        <w:rPr>
          <w:rFonts w:ascii="Arial" w:hAnsi="Arial" w:cs="Arial"/>
          <w:b/>
          <w:bCs/>
          <w:color w:val="auto"/>
          <w:lang w:val="ro-RO"/>
        </w:rPr>
        <w:t>,</w:t>
      </w:r>
    </w:p>
    <w:p w14:paraId="7CF6BDC3" w14:textId="77777777" w:rsidR="000D7EAB" w:rsidRPr="003512B8" w:rsidRDefault="000D7EAB" w:rsidP="00994DBE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val="ro-RO"/>
        </w:rPr>
      </w:pPr>
    </w:p>
    <w:p w14:paraId="57067273" w14:textId="48FFDFB8" w:rsidR="004E0DBA" w:rsidRPr="003512B8" w:rsidRDefault="00495A8A" w:rsidP="001B3BDF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color w:val="auto"/>
          <w:sz w:val="21"/>
          <w:szCs w:val="21"/>
          <w:lang w:val="ro-RO"/>
        </w:rPr>
        <w:t>Subsemnatul</w:t>
      </w:r>
      <w:r w:rsidR="00900117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(a)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, </w:t>
      </w:r>
      <w:r w:rsidR="00BF37AD" w:rsidRPr="003512B8">
        <w:rPr>
          <w:rFonts w:ascii="Arial" w:hAnsi="Arial" w:cs="Arial"/>
          <w:color w:val="auto"/>
          <w:sz w:val="21"/>
          <w:szCs w:val="21"/>
          <w:lang w:val="ro-RO"/>
        </w:rPr>
        <w:t>________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</w:t>
      </w:r>
      <w:r w:rsidR="00BF37AD" w:rsidRPr="003512B8">
        <w:rPr>
          <w:rFonts w:ascii="Arial" w:hAnsi="Arial" w:cs="Arial"/>
          <w:color w:val="auto"/>
          <w:sz w:val="21"/>
          <w:szCs w:val="21"/>
          <w:lang w:val="ro-RO"/>
        </w:rPr>
        <w:t>__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___________________________________</w:t>
      </w:r>
      <w:r w:rsidR="00BF37AD" w:rsidRPr="003512B8">
        <w:rPr>
          <w:rFonts w:ascii="Arial" w:hAnsi="Arial" w:cs="Arial"/>
          <w:color w:val="auto"/>
          <w:sz w:val="21"/>
          <w:szCs w:val="21"/>
          <w:lang w:val="ro-RO"/>
        </w:rPr>
        <w:t>,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domiciliat în _____________</w:t>
      </w:r>
      <w:r w:rsidR="00E30FB0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____________________________</w:t>
      </w:r>
      <w:r w:rsidR="00E30FB0" w:rsidRPr="003512B8">
        <w:rPr>
          <w:rFonts w:ascii="Arial" w:hAnsi="Arial" w:cs="Arial"/>
          <w:color w:val="auto"/>
          <w:sz w:val="21"/>
          <w:szCs w:val="21"/>
          <w:lang w:val="ro-RO"/>
        </w:rPr>
        <w:t>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___________, legitimat cu  CI  seria ______ nr. ______________ eliberat  de __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_______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___________, în calitate de</w:t>
      </w:r>
      <w:r w:rsidR="00BF37AD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persoan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ă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fizic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ă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/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reprezentant a</w:t>
      </w:r>
      <w:r w:rsidR="001D1BD6" w:rsidRPr="003512B8">
        <w:rPr>
          <w:rFonts w:ascii="Arial" w:hAnsi="Arial" w:cs="Arial"/>
          <w:color w:val="auto"/>
          <w:sz w:val="21"/>
          <w:szCs w:val="21"/>
          <w:lang w:val="ro-RO"/>
        </w:rPr>
        <w:t>l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___________________________________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_______________________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____, 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cu sediul în ____________________________________, cod fiscal _____________, cont bancar _______________________________________, </w:t>
      </w:r>
      <w:r w:rsidR="004E0DBA" w:rsidRPr="003512B8">
        <w:rPr>
          <w:rFonts w:ascii="Arial" w:hAnsi="Arial" w:cs="Arial"/>
          <w:color w:val="auto"/>
          <w:sz w:val="21"/>
          <w:szCs w:val="21"/>
          <w:lang w:val="ro-RO"/>
        </w:rPr>
        <w:t>vă rog să aprobați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organiz</w:t>
      </w:r>
      <w:r w:rsidR="004E0DBA" w:rsidRPr="003512B8">
        <w:rPr>
          <w:rFonts w:ascii="Arial" w:hAnsi="Arial" w:cs="Arial"/>
          <w:color w:val="auto"/>
          <w:sz w:val="21"/>
          <w:szCs w:val="21"/>
          <w:lang w:val="ro-RO"/>
        </w:rPr>
        <w:t>area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evenimentul</w:t>
      </w:r>
      <w:r w:rsidR="001D1BD6" w:rsidRPr="003512B8">
        <w:rPr>
          <w:rFonts w:ascii="Arial" w:hAnsi="Arial" w:cs="Arial"/>
          <w:color w:val="auto"/>
          <w:sz w:val="21"/>
          <w:szCs w:val="21"/>
          <w:lang w:val="ro-RO"/>
        </w:rPr>
        <w:t>ui</w:t>
      </w:r>
      <w:r w:rsidR="00AB0607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____________</w:t>
      </w:r>
      <w:r w:rsidR="00AB0607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</w:t>
      </w:r>
      <w:r w:rsidR="00900117" w:rsidRPr="003512B8">
        <w:rPr>
          <w:rFonts w:ascii="Arial" w:hAnsi="Arial" w:cs="Arial"/>
          <w:color w:val="auto"/>
          <w:sz w:val="21"/>
          <w:szCs w:val="21"/>
          <w:lang w:val="ro-RO"/>
        </w:rPr>
        <w:t>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_____________</w:t>
      </w:r>
      <w:r w:rsidR="00E30FB0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______________________________________________________________________,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>în data de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_____________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, 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în 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>interval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ul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orar______________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, </w:t>
      </w:r>
      <w:r w:rsidR="001D1BD6" w:rsidRPr="003512B8">
        <w:rPr>
          <w:rFonts w:ascii="Arial" w:hAnsi="Arial" w:cs="Arial"/>
          <w:color w:val="auto"/>
          <w:sz w:val="21"/>
          <w:szCs w:val="21"/>
          <w:lang w:val="ro-RO"/>
        </w:rPr>
        <w:t>î</w:t>
      </w:r>
      <w:r w:rsidR="004E0DBA" w:rsidRPr="003512B8">
        <w:rPr>
          <w:rFonts w:ascii="Arial" w:hAnsi="Arial" w:cs="Arial"/>
          <w:color w:val="auto"/>
          <w:sz w:val="21"/>
          <w:szCs w:val="21"/>
          <w:lang w:val="ro-RO"/>
        </w:rPr>
        <w:t>n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2D49AE" w:rsidRPr="003512B8">
        <w:rPr>
          <w:rFonts w:ascii="Arial" w:hAnsi="Arial" w:cs="Arial"/>
          <w:b/>
          <w:color w:val="auto"/>
          <w:sz w:val="21"/>
          <w:szCs w:val="21"/>
          <w:lang w:val="ro-RO"/>
        </w:rPr>
        <w:t xml:space="preserve">Aula Magna „Carmen Sylva” 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și/sau </w:t>
      </w:r>
      <w:r w:rsidR="002D49AE" w:rsidRPr="003512B8">
        <w:rPr>
          <w:rFonts w:ascii="Arial" w:hAnsi="Arial" w:cs="Arial"/>
          <w:b/>
          <w:color w:val="auto"/>
          <w:sz w:val="21"/>
          <w:szCs w:val="21"/>
          <w:lang w:val="ro-RO"/>
        </w:rPr>
        <w:t>Sala Pașilor Pierduți</w:t>
      </w:r>
      <w:r w:rsidR="002D49AE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, </w:t>
      </w:r>
      <w:r w:rsidR="004E0DBA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aflată în proprietatea </w:t>
      </w:r>
      <w:r w:rsidR="001B3BDF" w:rsidRPr="003512B8">
        <w:rPr>
          <w:rFonts w:ascii="Arial" w:hAnsi="Arial" w:cs="Arial"/>
          <w:b/>
          <w:color w:val="auto"/>
          <w:sz w:val="21"/>
          <w:szCs w:val="21"/>
          <w:lang w:val="ro-RO"/>
        </w:rPr>
        <w:t>Universității Tehnice „</w:t>
      </w:r>
      <w:r w:rsidR="004E0DBA" w:rsidRPr="003512B8">
        <w:rPr>
          <w:rFonts w:ascii="Arial" w:hAnsi="Arial" w:cs="Arial"/>
          <w:b/>
          <w:color w:val="auto"/>
          <w:sz w:val="21"/>
          <w:szCs w:val="21"/>
          <w:lang w:val="ro-RO"/>
        </w:rPr>
        <w:t>Gheorghe Asachi” din Iași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, cu utilizarea următoarelor dotări</w:t>
      </w:r>
      <w:r w:rsidR="004E0DBA" w:rsidRPr="003512B8">
        <w:rPr>
          <w:rFonts w:ascii="Arial" w:hAnsi="Arial" w:cs="Arial"/>
          <w:color w:val="auto"/>
          <w:sz w:val="21"/>
          <w:szCs w:val="21"/>
          <w:lang w:val="ro-RO"/>
        </w:rPr>
        <w:t>:</w:t>
      </w:r>
    </w:p>
    <w:p w14:paraId="30CD3091" w14:textId="77777777" w:rsidR="009925E5" w:rsidRPr="003512B8" w:rsidRDefault="009925E5" w:rsidP="00495A8A">
      <w:pPr>
        <w:pStyle w:val="Default"/>
        <w:spacing w:line="360" w:lineRule="auto"/>
        <w:jc w:val="both"/>
        <w:rPr>
          <w:rFonts w:ascii="Arial" w:hAnsi="Arial" w:cs="Arial"/>
          <w:color w:val="auto"/>
          <w:sz w:val="6"/>
          <w:szCs w:val="6"/>
          <w:lang w:val="ro-RO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111"/>
        <w:gridCol w:w="4111"/>
        <w:gridCol w:w="2268"/>
      </w:tblGrid>
      <w:tr w:rsidR="003512B8" w:rsidRPr="003512B8" w14:paraId="57401D6D" w14:textId="77777777" w:rsidTr="009925E5">
        <w:tc>
          <w:tcPr>
            <w:tcW w:w="4111" w:type="dxa"/>
            <w:vAlign w:val="center"/>
          </w:tcPr>
          <w:p w14:paraId="08DC964E" w14:textId="10475F73" w:rsidR="00900117" w:rsidRPr="003512B8" w:rsidRDefault="001D1BD6" w:rsidP="009925E5">
            <w:pPr>
              <w:pStyle w:val="Default"/>
              <w:numPr>
                <w:ilvl w:val="0"/>
                <w:numId w:val="2"/>
              </w:numPr>
              <w:spacing w:line="360" w:lineRule="auto"/>
              <w:ind w:left="198" w:hanging="198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</w:pPr>
            <w:bookmarkStart w:id="0" w:name="_Hlk230167206"/>
            <w:r w:rsidRPr="003512B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  <w:t>AULA MAGNA „CARMEN SYLVA”</w:t>
            </w:r>
            <w:bookmarkEnd w:id="0"/>
          </w:p>
        </w:tc>
        <w:tc>
          <w:tcPr>
            <w:tcW w:w="4111" w:type="dxa"/>
          </w:tcPr>
          <w:p w14:paraId="117EF273" w14:textId="1CB4EBB6" w:rsidR="002D49AE" w:rsidRPr="003512B8" w:rsidRDefault="00900117" w:rsidP="001B3BDF">
            <w:pPr>
              <w:pStyle w:val="Default"/>
              <w:numPr>
                <w:ilvl w:val="0"/>
                <w:numId w:val="2"/>
              </w:numPr>
              <w:ind w:left="198" w:hanging="198"/>
              <w:jc w:val="both"/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</w:pPr>
            <w:r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Sonorizare</w:t>
            </w:r>
            <w:r w:rsidR="002D49AE"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 xml:space="preserve"> (lap</w:t>
            </w:r>
            <w:r w:rsidR="001B3BDF"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top, pupitru smart cu microfon ș</w:t>
            </w:r>
            <w:r w:rsidR="002D49AE"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i 2 microfoane mobile)</w:t>
            </w:r>
          </w:p>
        </w:tc>
        <w:tc>
          <w:tcPr>
            <w:tcW w:w="2268" w:type="dxa"/>
          </w:tcPr>
          <w:p w14:paraId="4E27DD86" w14:textId="6052F058" w:rsidR="00900117" w:rsidRPr="003512B8" w:rsidRDefault="00900117" w:rsidP="009925E5">
            <w:pPr>
              <w:pStyle w:val="Default"/>
              <w:numPr>
                <w:ilvl w:val="0"/>
                <w:numId w:val="2"/>
              </w:numPr>
              <w:spacing w:line="360" w:lineRule="auto"/>
              <w:ind w:left="198" w:hanging="198"/>
              <w:jc w:val="both"/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</w:pPr>
            <w:r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Videoproiecție</w:t>
            </w:r>
          </w:p>
        </w:tc>
      </w:tr>
      <w:tr w:rsidR="003512B8" w:rsidRPr="003512B8" w14:paraId="3C0D8883" w14:textId="77777777" w:rsidTr="009925E5">
        <w:tc>
          <w:tcPr>
            <w:tcW w:w="4111" w:type="dxa"/>
            <w:vAlign w:val="center"/>
          </w:tcPr>
          <w:p w14:paraId="51B5C7CC" w14:textId="402B2A81" w:rsidR="00900117" w:rsidRPr="003512B8" w:rsidRDefault="001D1BD6" w:rsidP="009925E5">
            <w:pPr>
              <w:pStyle w:val="Default"/>
              <w:numPr>
                <w:ilvl w:val="0"/>
                <w:numId w:val="2"/>
              </w:numPr>
              <w:spacing w:line="360" w:lineRule="auto"/>
              <w:ind w:left="198" w:hanging="198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</w:pPr>
            <w:r w:rsidRPr="003512B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o-RO"/>
              </w:rPr>
              <w:t>SALA PAȘILOR PIERDUȚI</w:t>
            </w:r>
          </w:p>
        </w:tc>
        <w:tc>
          <w:tcPr>
            <w:tcW w:w="4111" w:type="dxa"/>
          </w:tcPr>
          <w:p w14:paraId="45BEB7D9" w14:textId="6BAF1552" w:rsidR="00900117" w:rsidRPr="003512B8" w:rsidRDefault="001B3BDF" w:rsidP="009925E5">
            <w:pPr>
              <w:pStyle w:val="Default"/>
              <w:numPr>
                <w:ilvl w:val="0"/>
                <w:numId w:val="2"/>
              </w:numPr>
              <w:spacing w:line="360" w:lineRule="auto"/>
              <w:ind w:left="198" w:hanging="198"/>
              <w:jc w:val="both"/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</w:pPr>
            <w:r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2 mese pentru î</w:t>
            </w:r>
            <w:r w:rsidR="00900117"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nregistrare participanți</w:t>
            </w:r>
          </w:p>
        </w:tc>
        <w:tc>
          <w:tcPr>
            <w:tcW w:w="2268" w:type="dxa"/>
          </w:tcPr>
          <w:p w14:paraId="409FD866" w14:textId="5E78A741" w:rsidR="00900117" w:rsidRPr="003512B8" w:rsidRDefault="00900117" w:rsidP="009925E5">
            <w:pPr>
              <w:pStyle w:val="Default"/>
              <w:numPr>
                <w:ilvl w:val="0"/>
                <w:numId w:val="2"/>
              </w:numPr>
              <w:spacing w:line="360" w:lineRule="auto"/>
              <w:ind w:left="198" w:hanging="198"/>
              <w:jc w:val="both"/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</w:pPr>
            <w:r w:rsidRPr="003512B8">
              <w:rPr>
                <w:rFonts w:ascii="Arial" w:hAnsi="Arial" w:cs="Arial"/>
                <w:color w:val="auto"/>
                <w:sz w:val="18"/>
                <w:szCs w:val="18"/>
                <w:lang w:val="ro-RO"/>
              </w:rPr>
              <w:t>4 scaune</w:t>
            </w:r>
          </w:p>
        </w:tc>
      </w:tr>
    </w:tbl>
    <w:p w14:paraId="3AF4F42B" w14:textId="77777777" w:rsidR="009925E5" w:rsidRPr="003512B8" w:rsidRDefault="009925E5" w:rsidP="00994DBE">
      <w:pPr>
        <w:pStyle w:val="Default"/>
        <w:jc w:val="both"/>
        <w:rPr>
          <w:rFonts w:ascii="Arial" w:hAnsi="Arial" w:cs="Arial"/>
          <w:color w:val="auto"/>
          <w:sz w:val="8"/>
          <w:szCs w:val="8"/>
          <w:lang w:val="ro-RO"/>
        </w:rPr>
      </w:pPr>
    </w:p>
    <w:p w14:paraId="66C12C27" w14:textId="601ADBA8" w:rsidR="001D1BD6" w:rsidRPr="003512B8" w:rsidRDefault="00FB0924" w:rsidP="00994DBE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color w:val="auto"/>
          <w:sz w:val="20"/>
          <w:szCs w:val="20"/>
          <w:lang w:val="ro-RO"/>
        </w:rPr>
        <w:t>*</w:t>
      </w:r>
      <w:r w:rsidR="001D1BD6" w:rsidRPr="003512B8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1D1BD6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Pentru evenimentele organizate în Aula Magna „Carmen Sylva”, se </w:t>
      </w:r>
      <w:r w:rsidR="008B4629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va rezerva</w:t>
      </w:r>
      <w:r w:rsidR="001D1BD6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în mod obligatoriu și Sala Pașilor Pierduți</w:t>
      </w:r>
    </w:p>
    <w:p w14:paraId="3BE8E0EF" w14:textId="466D7C13" w:rsidR="00FB0924" w:rsidRPr="003512B8" w:rsidRDefault="001D1BD6" w:rsidP="00994DBE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* S</w:t>
      </w:r>
      <w:r w:rsidR="00FB092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olicitarea so</w:t>
      </w:r>
      <w:r w:rsidR="00CE1860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no</w:t>
      </w:r>
      <w:r w:rsidR="00FB092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rizării și a videoproiecției poate fi făcută doar pentru evenimentele desfășurate in timpul orelor de program: </w:t>
      </w:r>
      <w:r w:rsidR="00FB0924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 xml:space="preserve">luni-vineri </w:t>
      </w:r>
      <w:r w:rsidR="005F5194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0</w:t>
      </w:r>
      <w:r w:rsidR="00FB0924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8</w:t>
      </w:r>
      <w:r w:rsidR="00570B38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.</w:t>
      </w:r>
      <w:r w:rsidR="00FB0924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00-16.00</w:t>
      </w:r>
    </w:p>
    <w:p w14:paraId="2A158A34" w14:textId="441DEA3E" w:rsidR="00307E83" w:rsidRPr="003512B8" w:rsidRDefault="00307E83" w:rsidP="005F5194">
      <w:pPr>
        <w:pStyle w:val="Default"/>
        <w:spacing w:line="276" w:lineRule="auto"/>
        <w:jc w:val="both"/>
        <w:rPr>
          <w:rFonts w:ascii="Arial" w:hAnsi="Arial" w:cs="Arial"/>
          <w:color w:val="auto"/>
          <w:sz w:val="4"/>
          <w:szCs w:val="4"/>
          <w:lang w:val="ro-RO"/>
        </w:rPr>
      </w:pPr>
    </w:p>
    <w:p w14:paraId="6C1FC897" w14:textId="67821746" w:rsidR="00004B6A" w:rsidRPr="003512B8" w:rsidRDefault="00004B6A" w:rsidP="001B3BDF">
      <w:pPr>
        <w:pStyle w:val="Default"/>
        <w:numPr>
          <w:ilvl w:val="0"/>
          <w:numId w:val="2"/>
        </w:numPr>
        <w:spacing w:line="276" w:lineRule="auto"/>
        <w:ind w:left="198" w:hanging="198"/>
        <w:rPr>
          <w:rFonts w:ascii="Arial" w:hAnsi="Arial" w:cs="Arial"/>
          <w:b/>
          <w:bCs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Obiectivul evenimentului: 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______________________________________________________________</w:t>
      </w:r>
    </w:p>
    <w:p w14:paraId="40ABAE89" w14:textId="5F86EA5F" w:rsidR="00004B6A" w:rsidRPr="003512B8" w:rsidRDefault="00004B6A" w:rsidP="001B3BDF">
      <w:pPr>
        <w:pStyle w:val="Default"/>
        <w:numPr>
          <w:ilvl w:val="0"/>
          <w:numId w:val="2"/>
        </w:numPr>
        <w:spacing w:line="276" w:lineRule="auto"/>
        <w:ind w:left="198" w:hanging="198"/>
        <w:rPr>
          <w:rFonts w:ascii="Arial" w:hAnsi="Arial" w:cs="Arial"/>
          <w:b/>
          <w:bCs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Numărul estimat de participanți: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_________________________________________________________</w:t>
      </w:r>
    </w:p>
    <w:p w14:paraId="7C57156B" w14:textId="71818F43" w:rsidR="00CE1860" w:rsidRPr="003512B8" w:rsidRDefault="00CE1860" w:rsidP="001B3BDF">
      <w:pPr>
        <w:pStyle w:val="Default"/>
        <w:numPr>
          <w:ilvl w:val="0"/>
          <w:numId w:val="2"/>
        </w:numPr>
        <w:spacing w:line="276" w:lineRule="auto"/>
        <w:ind w:left="198" w:hanging="198"/>
        <w:jc w:val="both"/>
        <w:rPr>
          <w:rFonts w:ascii="Arial" w:hAnsi="Arial" w:cs="Arial"/>
          <w:b/>
          <w:bCs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Pentru buna o</w:t>
      </w:r>
      <w:r w:rsidR="007F77FE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rganizare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</w:t>
      </w:r>
      <w:r w:rsidR="007F77FE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a evenimentului 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mă oblig să asigur</w:t>
      </w:r>
      <w:r w:rsidR="008C18BC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,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prin mijloace proprii</w:t>
      </w:r>
      <w:r w:rsidR="008C18BC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,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</w:t>
      </w:r>
      <w:r w:rsidR="000D7EAB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dot</w:t>
      </w:r>
      <w:r w:rsidR="00570B38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ări</w:t>
      </w:r>
      <w:r w:rsidR="000D7EAB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suplimentar</w:t>
      </w:r>
      <w:r w:rsidR="00570B38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e pe care le 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consider a fi necesar</w:t>
      </w:r>
      <w:r w:rsidR="00570B38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e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</w:t>
      </w:r>
      <w:r w:rsidR="00570B38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și pe care le supun aprobării</w:t>
      </w:r>
      <w:r w:rsidR="000D7EAB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TUIASI</w:t>
      </w:r>
      <w:r w:rsidR="00C41F5D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:</w:t>
      </w: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 xml:space="preserve"> </w:t>
      </w:r>
    </w:p>
    <w:p w14:paraId="7E2C0CC0" w14:textId="53DE5E9B" w:rsidR="000D7EAB" w:rsidRPr="003512B8" w:rsidRDefault="009925E5" w:rsidP="005F5194">
      <w:pPr>
        <w:pStyle w:val="Default"/>
        <w:spacing w:line="276" w:lineRule="auto"/>
        <w:jc w:val="both"/>
        <w:rPr>
          <w:rFonts w:ascii="Arial" w:hAnsi="Arial" w:cs="Arial"/>
          <w:color w:val="auto"/>
          <w:lang w:val="ro-RO"/>
        </w:rPr>
      </w:pPr>
      <w:r w:rsidRPr="003512B8">
        <w:rPr>
          <w:rFonts w:ascii="Arial" w:hAnsi="Arial" w:cs="Arial"/>
          <w:color w:val="auto"/>
          <w:lang w:val="ro-RO"/>
        </w:rPr>
        <w:t>__________________________________________________________________</w:t>
      </w:r>
      <w:r w:rsidR="001B3BDF" w:rsidRPr="003512B8">
        <w:rPr>
          <w:rFonts w:ascii="Arial" w:hAnsi="Arial" w:cs="Arial"/>
          <w:color w:val="auto"/>
          <w:lang w:val="ro-RO"/>
        </w:rPr>
        <w:t>__________</w:t>
      </w:r>
    </w:p>
    <w:p w14:paraId="269F6F2D" w14:textId="77777777" w:rsidR="009925E5" w:rsidRPr="003512B8" w:rsidRDefault="009925E5" w:rsidP="00994DBE">
      <w:pPr>
        <w:pStyle w:val="Default"/>
        <w:jc w:val="both"/>
        <w:rPr>
          <w:rFonts w:ascii="Arial" w:hAnsi="Arial" w:cs="Arial"/>
          <w:color w:val="auto"/>
          <w:sz w:val="16"/>
          <w:szCs w:val="16"/>
          <w:lang w:val="ro-RO"/>
        </w:rPr>
      </w:pPr>
    </w:p>
    <w:p w14:paraId="46CF231D" w14:textId="2A2D0BFF" w:rsidR="00495A8A" w:rsidRPr="003512B8" w:rsidRDefault="00004B6A" w:rsidP="007F77FE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Declar  faptul că am luat la cunoștință de următoarele</w:t>
      </w:r>
      <w:r w:rsidR="00495A8A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:</w:t>
      </w:r>
    </w:p>
    <w:p w14:paraId="087C53A7" w14:textId="24A1F560" w:rsidR="00853C14" w:rsidRPr="003512B8" w:rsidRDefault="00853C14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b/>
          <w:bCs/>
          <w:i/>
          <w:iCs/>
          <w:color w:val="auto"/>
          <w:sz w:val="18"/>
          <w:szCs w:val="18"/>
          <w:lang w:val="ro-RO"/>
        </w:rPr>
        <w:t>Intervalul orar solicitat trebuie să includă atât perioada necesară pregătirii și organizării evenimentului, cât și timpul necesar pentru eliberarea spațiului după încheierea acestuia.</w:t>
      </w:r>
    </w:p>
    <w:p w14:paraId="76826B5A" w14:textId="1932D2FC" w:rsidR="007F77FE" w:rsidRPr="003512B8" w:rsidRDefault="00BF37AD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color w:val="auto"/>
          <w:sz w:val="18"/>
          <w:szCs w:val="18"/>
          <w:lang w:val="ro-RO"/>
        </w:rPr>
        <w:t>E</w:t>
      </w:r>
      <w:r w:rsidR="002D49AE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chipamente aflate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în </w:t>
      </w:r>
      <w:r w:rsidR="00495A8A" w:rsidRPr="003512B8">
        <w:rPr>
          <w:rFonts w:ascii="Arial" w:hAnsi="Arial" w:cs="Arial"/>
          <w:color w:val="auto"/>
          <w:sz w:val="18"/>
          <w:szCs w:val="18"/>
          <w:lang w:val="ro-RO"/>
        </w:rPr>
        <w:t>sală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, proprietatea universității,</w:t>
      </w:r>
      <w:r w:rsidR="00E8696F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</w:t>
      </w:r>
      <w:r w:rsidR="00495A8A" w:rsidRPr="003512B8">
        <w:rPr>
          <w:rFonts w:ascii="Arial" w:hAnsi="Arial" w:cs="Arial"/>
          <w:color w:val="auto"/>
          <w:sz w:val="18"/>
          <w:szCs w:val="18"/>
          <w:lang w:val="ro-RO"/>
        </w:rPr>
        <w:t>vor fi utilizate doar de către inginerii de sistem angajați ai TUIASI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pe 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întreaga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perioad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ă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de desfășurare a evenimentului</w:t>
      </w:r>
      <w:r w:rsidR="00ED16FB" w:rsidRPr="003512B8">
        <w:rPr>
          <w:rFonts w:ascii="Arial" w:hAnsi="Arial" w:cs="Arial"/>
          <w:color w:val="auto"/>
          <w:sz w:val="18"/>
          <w:szCs w:val="18"/>
          <w:lang w:val="ro-RO"/>
        </w:rPr>
        <w:t>;</w:t>
      </w:r>
    </w:p>
    <w:p w14:paraId="2927D88E" w14:textId="095D69C6" w:rsidR="00495A8A" w:rsidRPr="003512B8" w:rsidRDefault="002D49AE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b/>
          <w:color w:val="auto"/>
          <w:sz w:val="18"/>
          <w:szCs w:val="18"/>
          <w:lang w:val="ro-RO"/>
        </w:rPr>
        <w:t>Elementele de iden</w:t>
      </w:r>
      <w:r w:rsidR="001B3BDF" w:rsidRPr="003512B8">
        <w:rPr>
          <w:rFonts w:ascii="Arial" w:hAnsi="Arial" w:cs="Arial"/>
          <w:b/>
          <w:color w:val="auto"/>
          <w:sz w:val="18"/>
          <w:szCs w:val="18"/>
          <w:lang w:val="ro-RO"/>
        </w:rPr>
        <w:t>tificare ale TUIASI vor rămâne în permanență în sală, î</w:t>
      </w:r>
      <w:r w:rsidRPr="003512B8">
        <w:rPr>
          <w:rFonts w:ascii="Arial" w:hAnsi="Arial" w:cs="Arial"/>
          <w:b/>
          <w:color w:val="auto"/>
          <w:sz w:val="18"/>
          <w:szCs w:val="18"/>
          <w:lang w:val="ro-RO"/>
        </w:rPr>
        <w:t>ntr-o zonă vizibilă</w:t>
      </w:r>
      <w:r w:rsidR="00ED16FB" w:rsidRPr="003512B8">
        <w:rPr>
          <w:rFonts w:ascii="Arial" w:hAnsi="Arial" w:cs="Arial"/>
          <w:b/>
          <w:color w:val="auto"/>
          <w:sz w:val="18"/>
          <w:szCs w:val="18"/>
          <w:lang w:val="ro-RO"/>
        </w:rPr>
        <w:t>;</w:t>
      </w:r>
    </w:p>
    <w:p w14:paraId="45CEC7BF" w14:textId="6907FFC8" w:rsidR="00ED16FB" w:rsidRPr="003512B8" w:rsidRDefault="00ED16FB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Cs/>
          <w:color w:val="auto"/>
          <w:sz w:val="18"/>
          <w:szCs w:val="18"/>
          <w:lang w:val="ro-RO"/>
        </w:rPr>
        <w:t xml:space="preserve">Nu </w:t>
      </w:r>
      <w:r w:rsidR="00004B6A" w:rsidRPr="003512B8">
        <w:rPr>
          <w:rFonts w:ascii="Arial" w:hAnsi="Arial" w:cs="Arial"/>
          <w:iCs/>
          <w:color w:val="auto"/>
          <w:sz w:val="18"/>
          <w:szCs w:val="18"/>
          <w:lang w:val="ro-RO"/>
        </w:rPr>
        <w:t>se vor</w:t>
      </w:r>
      <w:r w:rsidRPr="003512B8">
        <w:rPr>
          <w:rFonts w:ascii="Arial" w:hAnsi="Arial" w:cs="Arial"/>
          <w:iCs/>
          <w:color w:val="auto"/>
          <w:sz w:val="18"/>
          <w:szCs w:val="18"/>
          <w:lang w:val="ro-RO"/>
        </w:rPr>
        <w:t xml:space="preserve"> aduce dotări/infrastructură suplimentară, nedeclarate și/sau neaprobate prin prezenta cerere;</w:t>
      </w:r>
    </w:p>
    <w:p w14:paraId="3A6C5C9B" w14:textId="692FD5B4" w:rsidR="00ED16FB" w:rsidRPr="003512B8" w:rsidRDefault="00ED16FB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Nu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se vor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aduce modific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ări sălii (lipit afișe, bannere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etc.);</w:t>
      </w:r>
    </w:p>
    <w:p w14:paraId="348950C6" w14:textId="0BDAD51F" w:rsidR="000D7EAB" w:rsidRPr="003512B8" w:rsidRDefault="007F77FE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Evenimentul </w:t>
      </w:r>
      <w:r w:rsidR="00495A8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se va 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organiza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doar î</w:t>
      </w:r>
      <w:r w:rsidR="00495A8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n scopul declarat </w:t>
      </w:r>
      <w:r w:rsidR="00ED16FB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și aprobat 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și nu va aduce prejudicii de imagine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Universității Tehnice „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Gheorghe Asachi” din Iași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. În situația în care evenimentul se va desfăș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ura cu un alt scop decât cel declarat </w:t>
      </w:r>
      <w:r w:rsidR="00781074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prin prezenta cerere, TUIASI î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ș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i rezerv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ă dreptul de iniț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ia toate formalitățile necesare pentru repararea prejudiciilor.</w:t>
      </w:r>
    </w:p>
    <w:p w14:paraId="2621FCDF" w14:textId="4C708020" w:rsidR="008325A0" w:rsidRPr="003512B8" w:rsidRDefault="008325A0" w:rsidP="00495A8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color w:val="auto"/>
          <w:sz w:val="18"/>
          <w:szCs w:val="18"/>
          <w:lang w:val="ro-RO"/>
        </w:rPr>
        <w:t>La părăsirea sălii</w:t>
      </w:r>
      <w:r w:rsidR="00781074" w:rsidRPr="003512B8">
        <w:rPr>
          <w:rFonts w:ascii="Arial" w:hAnsi="Arial" w:cs="Arial"/>
          <w:color w:val="auto"/>
          <w:sz w:val="18"/>
          <w:szCs w:val="18"/>
          <w:lang w:val="ro-RO"/>
        </w:rPr>
        <w:t>,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mă oblig să mă asigur că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spa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ț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iul afectat de organizarea evenimentului  precum și 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t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oate bunurile inițiale se află î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n starea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existentă la data solicitării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. Dacă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,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ulterior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evenimentului organizat și 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folosirii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>spațiului,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se constată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de către administrația TUIASI </w:t>
      </w:r>
      <w:r w:rsidR="00255DC9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deteriorări 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ale acestuia precum și a bunurilor, indiferent de natura lor, 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mă oblig, fără </w:t>
      </w:r>
      <w:r w:rsidR="00781074" w:rsidRPr="003512B8">
        <w:rPr>
          <w:rFonts w:ascii="Arial" w:hAnsi="Arial" w:cs="Arial"/>
          <w:color w:val="auto"/>
          <w:sz w:val="18"/>
          <w:szCs w:val="18"/>
          <w:lang w:val="ro-RO"/>
        </w:rPr>
        <w:t>obiecții,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să suport contravaloarea î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nlocuirii sau reparării acestora</w:t>
      </w:r>
      <w:r w:rsidR="00004B6A" w:rsidRPr="003512B8">
        <w:rPr>
          <w:rFonts w:ascii="Arial" w:hAnsi="Arial" w:cs="Arial"/>
          <w:color w:val="auto"/>
          <w:sz w:val="18"/>
          <w:szCs w:val="18"/>
          <w:lang w:val="ro-RO"/>
        </w:rPr>
        <w:t xml:space="preserve"> pe</w:t>
      </w:r>
      <w:r w:rsidR="001B3BDF" w:rsidRPr="003512B8">
        <w:rPr>
          <w:rFonts w:ascii="Arial" w:hAnsi="Arial" w:cs="Arial"/>
          <w:color w:val="auto"/>
          <w:sz w:val="18"/>
          <w:szCs w:val="18"/>
          <w:lang w:val="ro-RO"/>
        </w:rPr>
        <w:t>ntru aducerea lor la starea inițială</w:t>
      </w:r>
      <w:r w:rsidRPr="003512B8">
        <w:rPr>
          <w:rFonts w:ascii="Arial" w:hAnsi="Arial" w:cs="Arial"/>
          <w:color w:val="auto"/>
          <w:sz w:val="18"/>
          <w:szCs w:val="18"/>
          <w:lang w:val="ro-RO"/>
        </w:rPr>
        <w:t>.</w:t>
      </w:r>
    </w:p>
    <w:p w14:paraId="7BAE932E" w14:textId="32EBA643" w:rsidR="00ED16FB" w:rsidRPr="003512B8" w:rsidRDefault="00ED16FB" w:rsidP="001D1BD6">
      <w:pPr>
        <w:pStyle w:val="Default"/>
        <w:numPr>
          <w:ilvl w:val="0"/>
          <w:numId w:val="4"/>
        </w:numPr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Pentru stabilirea detaliilor organizatorice,</w:t>
      </w:r>
      <w:r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 xml:space="preserve"> cu minim</w:t>
      </w:r>
      <w:r w:rsidR="001B3BDF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um</w:t>
      </w:r>
      <w:r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 xml:space="preserve"> </w:t>
      </w:r>
      <w:r w:rsidR="00004B6A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2 zile lucrătoare</w:t>
      </w:r>
      <w:r w:rsidR="001B3BDF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 xml:space="preserve"> î</w:t>
      </w:r>
      <w:r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nainte de eveniment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voi lua legătura cu</w:t>
      </w:r>
      <w:r w:rsidR="001B3BDF"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 xml:space="preserve"> personalul abilitat î</w:t>
      </w:r>
      <w:r w:rsidRPr="003512B8">
        <w:rPr>
          <w:rFonts w:ascii="Arial" w:hAnsi="Arial" w:cs="Arial"/>
          <w:b/>
          <w:i/>
          <w:iCs/>
          <w:color w:val="auto"/>
          <w:sz w:val="18"/>
          <w:szCs w:val="18"/>
          <w:lang w:val="ro-RO"/>
        </w:rPr>
        <w:t>n acest sens, apelând numărul de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tel</w:t>
      </w:r>
      <w:r w:rsidR="001D1BD6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efon: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0232701640 și </w:t>
      </w:r>
      <w:r w:rsidR="007A3D49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prin 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e-mail la adresa</w:t>
      </w:r>
      <w:r w:rsidR="001D1BD6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: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</w:t>
      </w:r>
      <w:hyperlink r:id="rId7" w:history="1">
        <w:r w:rsidR="00853C14" w:rsidRPr="003512B8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  <w:lang w:val="ro-RO"/>
          </w:rPr>
          <w:t>itsg@etti.tuiasi.ro</w:t>
        </w:r>
      </w:hyperlink>
      <w:r w:rsidR="00853C1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(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pentru partea de de sonorizare și videoproiecție</w:t>
      </w:r>
      <w:r w:rsidR="00853C1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)</w:t>
      </w:r>
      <w:r w:rsidR="001B3BDF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.</w:t>
      </w:r>
    </w:p>
    <w:p w14:paraId="0901FBF8" w14:textId="77777777" w:rsidR="00CE1860" w:rsidRPr="003512B8" w:rsidRDefault="00CE1860" w:rsidP="00ED16FB">
      <w:pPr>
        <w:pStyle w:val="Default"/>
        <w:ind w:left="720"/>
        <w:jc w:val="both"/>
        <w:rPr>
          <w:rFonts w:ascii="Arial" w:hAnsi="Arial" w:cs="Arial"/>
          <w:color w:val="auto"/>
          <w:sz w:val="16"/>
          <w:szCs w:val="16"/>
          <w:lang w:val="ro-RO"/>
        </w:rPr>
      </w:pPr>
    </w:p>
    <w:p w14:paraId="34CA5484" w14:textId="46CF125D" w:rsidR="00ED16FB" w:rsidRPr="003512B8" w:rsidRDefault="00ED16FB" w:rsidP="001B3BDF">
      <w:pPr>
        <w:pStyle w:val="Default"/>
        <w:spacing w:line="276" w:lineRule="auto"/>
        <w:rPr>
          <w:rFonts w:ascii="Arial" w:hAnsi="Arial" w:cs="Arial"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Date p</w:t>
      </w:r>
      <w:r w:rsidR="000D7EAB" w:rsidRPr="003512B8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ersoană de contact: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____</w:t>
      </w:r>
      <w:r w:rsidR="00853C14" w:rsidRPr="003512B8">
        <w:rPr>
          <w:rFonts w:ascii="Arial" w:hAnsi="Arial" w:cs="Arial"/>
          <w:color w:val="auto"/>
          <w:sz w:val="21"/>
          <w:szCs w:val="21"/>
          <w:lang w:val="ro-RO"/>
        </w:rPr>
        <w:t>_________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__________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____________</w:t>
      </w:r>
      <w:r w:rsidR="00EC08C1" w:rsidRPr="003512B8">
        <w:rPr>
          <w:rFonts w:ascii="Arial" w:hAnsi="Arial" w:cs="Arial"/>
          <w:color w:val="auto"/>
          <w:sz w:val="21"/>
          <w:szCs w:val="21"/>
          <w:lang w:val="ro-RO"/>
        </w:rPr>
        <w:t>___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>.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>tel</w:t>
      </w:r>
      <w:r w:rsidRPr="003512B8">
        <w:rPr>
          <w:rFonts w:ascii="Arial" w:hAnsi="Arial" w:cs="Arial"/>
          <w:color w:val="auto"/>
          <w:sz w:val="21"/>
          <w:szCs w:val="21"/>
          <w:lang w:val="ro-RO"/>
        </w:rPr>
        <w:t>efon</w:t>
      </w:r>
      <w:r w:rsidR="001B3BDF" w:rsidRPr="003512B8">
        <w:rPr>
          <w:rFonts w:ascii="Arial" w:hAnsi="Arial" w:cs="Arial"/>
          <w:color w:val="auto"/>
          <w:sz w:val="21"/>
          <w:szCs w:val="21"/>
          <w:lang w:val="ro-RO"/>
        </w:rPr>
        <w:t>: __________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, e-mail: 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__________________</w:t>
      </w:r>
      <w:r w:rsidR="00004B6A" w:rsidRPr="003512B8">
        <w:rPr>
          <w:rFonts w:ascii="Arial" w:hAnsi="Arial" w:cs="Arial"/>
          <w:color w:val="auto"/>
          <w:sz w:val="21"/>
          <w:szCs w:val="21"/>
          <w:lang w:val="ro-RO"/>
        </w:rPr>
        <w:t>_____________</w:t>
      </w:r>
      <w:r w:rsidR="00C85739" w:rsidRPr="003512B8">
        <w:rPr>
          <w:rFonts w:ascii="Arial" w:hAnsi="Arial" w:cs="Arial"/>
          <w:color w:val="auto"/>
          <w:sz w:val="21"/>
          <w:szCs w:val="21"/>
          <w:lang w:val="ro-RO"/>
        </w:rPr>
        <w:t>___</w:t>
      </w:r>
      <w:r w:rsidR="000D7EAB" w:rsidRPr="003512B8">
        <w:rPr>
          <w:rFonts w:ascii="Arial" w:hAnsi="Arial" w:cs="Arial"/>
          <w:color w:val="auto"/>
          <w:sz w:val="21"/>
          <w:szCs w:val="21"/>
          <w:lang w:val="ro-RO"/>
        </w:rPr>
        <w:t xml:space="preserve">. </w:t>
      </w:r>
    </w:p>
    <w:p w14:paraId="7C8F7A63" w14:textId="69145CCC" w:rsidR="00AB0607" w:rsidRPr="003512B8" w:rsidRDefault="00AB0607" w:rsidP="005F5194">
      <w:pPr>
        <w:pStyle w:val="Default"/>
        <w:spacing w:line="276" w:lineRule="auto"/>
        <w:rPr>
          <w:rFonts w:ascii="Arial" w:hAnsi="Arial" w:cs="Arial"/>
          <w:b/>
          <w:bCs/>
          <w:i/>
          <w:iCs/>
          <w:color w:val="auto"/>
          <w:sz w:val="21"/>
          <w:szCs w:val="21"/>
          <w:lang w:val="ro-RO"/>
        </w:rPr>
      </w:pPr>
      <w:r w:rsidRPr="003512B8">
        <w:rPr>
          <w:rFonts w:ascii="Arial" w:hAnsi="Arial" w:cs="Arial"/>
          <w:b/>
          <w:bCs/>
          <w:i/>
          <w:iCs/>
          <w:color w:val="auto"/>
          <w:sz w:val="21"/>
          <w:szCs w:val="21"/>
          <w:lang w:val="ro-RO"/>
        </w:rPr>
        <w:t xml:space="preserve">Semnătura și ștampila </w:t>
      </w:r>
      <w:r w:rsidR="00ED16FB" w:rsidRPr="003512B8">
        <w:rPr>
          <w:rFonts w:ascii="Arial" w:hAnsi="Arial" w:cs="Arial"/>
          <w:b/>
          <w:bCs/>
          <w:i/>
          <w:iCs/>
          <w:color w:val="auto"/>
          <w:sz w:val="21"/>
          <w:szCs w:val="21"/>
          <w:lang w:val="ro-RO"/>
        </w:rPr>
        <w:t>(persoana</w:t>
      </w:r>
      <w:r w:rsidR="00375332" w:rsidRPr="003512B8">
        <w:rPr>
          <w:rFonts w:ascii="Arial" w:hAnsi="Arial" w:cs="Arial"/>
          <w:b/>
          <w:bCs/>
          <w:i/>
          <w:iCs/>
          <w:color w:val="auto"/>
          <w:sz w:val="21"/>
          <w:szCs w:val="21"/>
          <w:lang w:val="ro-RO"/>
        </w:rPr>
        <w:t xml:space="preserve"> fizică/</w:t>
      </w:r>
      <w:r w:rsidR="00ED16FB" w:rsidRPr="003512B8">
        <w:rPr>
          <w:rFonts w:ascii="Arial" w:hAnsi="Arial" w:cs="Arial"/>
          <w:b/>
          <w:bCs/>
          <w:i/>
          <w:iCs/>
          <w:color w:val="auto"/>
          <w:sz w:val="21"/>
          <w:szCs w:val="21"/>
          <w:lang w:val="ro-RO"/>
        </w:rPr>
        <w:t xml:space="preserve"> juridică)</w:t>
      </w:r>
    </w:p>
    <w:p w14:paraId="126F941A" w14:textId="77777777" w:rsidR="00D31205" w:rsidRPr="003512B8" w:rsidRDefault="00D31205" w:rsidP="00AB0607">
      <w:pPr>
        <w:pStyle w:val="Default"/>
        <w:rPr>
          <w:rFonts w:ascii="Arial" w:hAnsi="Arial" w:cs="Arial"/>
          <w:i/>
          <w:iCs/>
          <w:color w:val="auto"/>
          <w:sz w:val="8"/>
          <w:szCs w:val="8"/>
          <w:lang w:val="ro-RO"/>
        </w:rPr>
      </w:pPr>
    </w:p>
    <w:p w14:paraId="44E2899C" w14:textId="1B752A77" w:rsidR="00AB0607" w:rsidRPr="003512B8" w:rsidRDefault="00AB0607" w:rsidP="00AB0607">
      <w:pPr>
        <w:pStyle w:val="Default"/>
        <w:rPr>
          <w:rFonts w:ascii="Arial" w:hAnsi="Arial" w:cs="Arial"/>
          <w:i/>
          <w:iCs/>
          <w:color w:val="auto"/>
          <w:sz w:val="22"/>
          <w:szCs w:val="22"/>
          <w:lang w:val="ro-RO"/>
        </w:rPr>
      </w:pPr>
      <w:r w:rsidRPr="003512B8">
        <w:rPr>
          <w:rFonts w:ascii="Arial" w:hAnsi="Arial" w:cs="Arial"/>
          <w:i/>
          <w:i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C807" wp14:editId="311F69D1">
                <wp:simplePos x="0" y="0"/>
                <wp:positionH relativeFrom="column">
                  <wp:posOffset>-107950</wp:posOffset>
                </wp:positionH>
                <wp:positionV relativeFrom="paragraph">
                  <wp:posOffset>81280</wp:posOffset>
                </wp:positionV>
                <wp:extent cx="61036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6EFD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pt,6.4pt" to="472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" strokecolor="#4579b8 [3044]"/>
            </w:pict>
          </mc:Fallback>
        </mc:AlternateContent>
      </w:r>
    </w:p>
    <w:p w14:paraId="41C6026F" w14:textId="6BA9D285" w:rsidR="00AB0607" w:rsidRPr="003512B8" w:rsidRDefault="008325A0" w:rsidP="001D1BD6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P</w:t>
      </w:r>
      <w:r w:rsidR="00AB0607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entru 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rezervarea sălii solicitate, cererea va avea următorul parcurs</w:t>
      </w:r>
      <w:r w:rsidR="00AB0607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:</w:t>
      </w:r>
    </w:p>
    <w:p w14:paraId="64583137" w14:textId="64893E26" w:rsidR="00AB0607" w:rsidRPr="003512B8" w:rsidRDefault="00AB0607" w:rsidP="001D1BD6">
      <w:pPr>
        <w:pStyle w:val="Default"/>
        <w:numPr>
          <w:ilvl w:val="0"/>
          <w:numId w:val="4"/>
        </w:numPr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Se solicită disponibilitatea sălii prin depunerea unei cereri la Registratura TUIASI (Bdul </w:t>
      </w:r>
      <w:r w:rsidR="005F519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Prof. 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D</w:t>
      </w:r>
      <w:r w:rsidR="005F519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imitrie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Mangeron</w:t>
      </w:r>
      <w:r w:rsidR="005F519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,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nr</w:t>
      </w:r>
      <w:r w:rsidR="00EC08C1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.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67) sau pe email la adresa </w:t>
      </w:r>
      <w:hyperlink r:id="rId8" w:history="1">
        <w:r w:rsidRPr="003512B8">
          <w:rPr>
            <w:rStyle w:val="Hyperlink"/>
            <w:rFonts w:ascii="Arial" w:hAnsi="Arial" w:cs="Arial"/>
            <w:i/>
            <w:iCs/>
            <w:color w:val="auto"/>
            <w:sz w:val="18"/>
            <w:szCs w:val="18"/>
            <w:lang w:val="ro-RO"/>
          </w:rPr>
          <w:t>rectorat@tuiasi.ro</w:t>
        </w:r>
      </w:hyperlink>
      <w:r w:rsidR="00853C14" w:rsidRPr="003512B8">
        <w:rPr>
          <w:rFonts w:ascii="Arial" w:hAnsi="Arial" w:cs="Arial"/>
          <w:bCs/>
          <w:i/>
          <w:iCs/>
          <w:color w:val="auto"/>
          <w:sz w:val="18"/>
          <w:szCs w:val="18"/>
          <w:lang w:val="ro-RO"/>
        </w:rPr>
        <w:t>,</w:t>
      </w:r>
      <w:r w:rsidR="00853C14" w:rsidRPr="003512B8">
        <w:rPr>
          <w:rFonts w:ascii="Arial" w:hAnsi="Arial" w:cs="Arial"/>
          <w:b/>
          <w:bCs/>
          <w:i/>
          <w:iCs/>
          <w:color w:val="auto"/>
          <w:sz w:val="18"/>
          <w:szCs w:val="18"/>
          <w:lang w:val="ro-RO"/>
        </w:rPr>
        <w:t xml:space="preserve"> cu minimum 10 zile lucrătoare înainte de data programată pe</w:t>
      </w:r>
      <w:r w:rsidR="00EC08C1" w:rsidRPr="003512B8">
        <w:rPr>
          <w:rFonts w:ascii="Arial" w:hAnsi="Arial" w:cs="Arial"/>
          <w:b/>
          <w:bCs/>
          <w:i/>
          <w:iCs/>
          <w:color w:val="auto"/>
          <w:sz w:val="18"/>
          <w:szCs w:val="18"/>
          <w:lang w:val="ro-RO"/>
        </w:rPr>
        <w:t>ntru desfășurarea evenimentului</w:t>
      </w:r>
      <w:r w:rsidR="00EC08C1" w:rsidRPr="003512B8">
        <w:rPr>
          <w:rFonts w:ascii="Arial" w:hAnsi="Arial" w:cs="Arial"/>
          <w:bCs/>
          <w:i/>
          <w:iCs/>
          <w:color w:val="auto"/>
          <w:sz w:val="18"/>
          <w:szCs w:val="18"/>
          <w:lang w:val="ro-RO"/>
        </w:rPr>
        <w:t>;</w:t>
      </w:r>
    </w:p>
    <w:p w14:paraId="055F3E64" w14:textId="08BB2EB1" w:rsidR="008325A0" w:rsidRPr="003512B8" w:rsidRDefault="008325A0" w:rsidP="001D1BD6">
      <w:pPr>
        <w:pStyle w:val="Default"/>
        <w:numPr>
          <w:ilvl w:val="0"/>
          <w:numId w:val="4"/>
        </w:numPr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Cererea este supusă aprobării Re</w:t>
      </w:r>
      <w:r w:rsidR="00EC08C1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ctorului Universității Tehnice „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Gheorghe Asachi” din Iași</w:t>
      </w:r>
      <w:r w:rsidR="00EC08C1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;</w:t>
      </w:r>
    </w:p>
    <w:p w14:paraId="26650378" w14:textId="7AE831C7" w:rsidR="00AB0607" w:rsidRPr="003512B8" w:rsidRDefault="00AB0607" w:rsidP="001D1BD6">
      <w:pPr>
        <w:pStyle w:val="Default"/>
        <w:numPr>
          <w:ilvl w:val="0"/>
          <w:numId w:val="4"/>
        </w:numPr>
        <w:jc w:val="both"/>
        <w:rPr>
          <w:rFonts w:ascii="Arial" w:hAnsi="Arial" w:cs="Arial"/>
          <w:i/>
          <w:iCs/>
          <w:color w:val="auto"/>
          <w:sz w:val="18"/>
          <w:szCs w:val="18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Cererea este transmisă de către Rectorat </w:t>
      </w:r>
      <w:r w:rsidR="008325A0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la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Facultatea ETTI</w:t>
      </w:r>
      <w:r w:rsidR="005F5194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și SAP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 pentru verificarea posibilităților tehnice solicitate pentru derularea evenimentului (disponibilitate personal tehnic, dotări suplimentare propuse, </w:t>
      </w:r>
      <w:r w:rsidR="00EC08C1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întocmire contract 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etc.)</w:t>
      </w:r>
      <w:r w:rsidR="00C33660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;</w:t>
      </w:r>
    </w:p>
    <w:p w14:paraId="79286D09" w14:textId="150A0DBD" w:rsidR="00AB0607" w:rsidRPr="003512B8" w:rsidRDefault="00AB0607" w:rsidP="001D1BD6">
      <w:pPr>
        <w:pStyle w:val="Default"/>
        <w:numPr>
          <w:ilvl w:val="0"/>
          <w:numId w:val="4"/>
        </w:numPr>
        <w:jc w:val="both"/>
        <w:rPr>
          <w:rFonts w:ascii="Arial" w:hAnsi="Arial" w:cs="Arial"/>
          <w:i/>
          <w:iCs/>
          <w:color w:val="auto"/>
          <w:sz w:val="20"/>
          <w:szCs w:val="20"/>
          <w:lang w:val="ro-RO"/>
        </w:rPr>
      </w:pP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Solicitantul este informat </w:t>
      </w:r>
      <w:r w:rsidR="008325A0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prin mijl</w:t>
      </w:r>
      <w:r w:rsidR="008C18BC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oacele de comunciare prevăzute î</w:t>
      </w:r>
      <w:r w:rsidR="008325A0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 xml:space="preserve">n cerere (email sau telefon) </w:t>
      </w:r>
      <w:r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referitor la rezoluția primită</w:t>
      </w:r>
      <w:r w:rsidR="0046750F" w:rsidRPr="003512B8">
        <w:rPr>
          <w:rFonts w:ascii="Arial" w:hAnsi="Arial" w:cs="Arial"/>
          <w:i/>
          <w:iCs/>
          <w:color w:val="auto"/>
          <w:sz w:val="18"/>
          <w:szCs w:val="18"/>
          <w:lang w:val="ro-RO"/>
        </w:rPr>
        <w:t>.</w:t>
      </w:r>
    </w:p>
    <w:p w14:paraId="28D1C6ED" w14:textId="77777777" w:rsidR="00ED16FB" w:rsidRPr="003512B8" w:rsidRDefault="00ED16FB" w:rsidP="00ED16FB">
      <w:pPr>
        <w:pStyle w:val="Default"/>
        <w:ind w:left="720"/>
        <w:rPr>
          <w:rFonts w:ascii="Arial" w:hAnsi="Arial" w:cs="Arial"/>
          <w:i/>
          <w:iCs/>
          <w:color w:val="auto"/>
          <w:sz w:val="6"/>
          <w:szCs w:val="6"/>
          <w:lang w:val="ro-RO"/>
        </w:rPr>
      </w:pPr>
    </w:p>
    <w:sectPr w:rsidR="00ED16FB" w:rsidRPr="003512B8" w:rsidSect="009925E5">
      <w:pgSz w:w="11907" w:h="16839" w:code="9"/>
      <w:pgMar w:top="454" w:right="737" w:bottom="249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1261" w14:textId="77777777" w:rsidR="009C4A61" w:rsidRDefault="009C4A61" w:rsidP="008E24E3">
      <w:pPr>
        <w:spacing w:after="0" w:line="240" w:lineRule="auto"/>
      </w:pPr>
      <w:r>
        <w:separator/>
      </w:r>
    </w:p>
  </w:endnote>
  <w:endnote w:type="continuationSeparator" w:id="0">
    <w:p w14:paraId="5EC93FDD" w14:textId="77777777" w:rsidR="009C4A61" w:rsidRDefault="009C4A61" w:rsidP="008E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0184" w14:textId="77777777" w:rsidR="009C4A61" w:rsidRDefault="009C4A61" w:rsidP="008E24E3">
      <w:pPr>
        <w:spacing w:after="0" w:line="240" w:lineRule="auto"/>
      </w:pPr>
      <w:r>
        <w:separator/>
      </w:r>
    </w:p>
  </w:footnote>
  <w:footnote w:type="continuationSeparator" w:id="0">
    <w:p w14:paraId="50573EF7" w14:textId="77777777" w:rsidR="009C4A61" w:rsidRDefault="009C4A61" w:rsidP="008E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1109E"/>
    <w:multiLevelType w:val="hybridMultilevel"/>
    <w:tmpl w:val="4B7ADF3E"/>
    <w:lvl w:ilvl="0" w:tplc="379CC89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2EB7"/>
    <w:multiLevelType w:val="hybridMultilevel"/>
    <w:tmpl w:val="4DCC0AD0"/>
    <w:lvl w:ilvl="0" w:tplc="48903F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08C"/>
    <w:multiLevelType w:val="hybridMultilevel"/>
    <w:tmpl w:val="B98E13E4"/>
    <w:lvl w:ilvl="0" w:tplc="DFB82E6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90237"/>
    <w:multiLevelType w:val="hybridMultilevel"/>
    <w:tmpl w:val="48F446CE"/>
    <w:lvl w:ilvl="0" w:tplc="8DE6331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0A98"/>
    <w:multiLevelType w:val="hybridMultilevel"/>
    <w:tmpl w:val="C7602872"/>
    <w:lvl w:ilvl="0" w:tplc="48903F9E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75449090">
    <w:abstractNumId w:val="0"/>
  </w:num>
  <w:num w:numId="2" w16cid:durableId="273750455">
    <w:abstractNumId w:val="1"/>
  </w:num>
  <w:num w:numId="3" w16cid:durableId="2064481091">
    <w:abstractNumId w:val="4"/>
  </w:num>
  <w:num w:numId="4" w16cid:durableId="1136139457">
    <w:abstractNumId w:val="2"/>
  </w:num>
  <w:num w:numId="5" w16cid:durableId="28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A"/>
    <w:rsid w:val="00004B6A"/>
    <w:rsid w:val="0002467E"/>
    <w:rsid w:val="0004769F"/>
    <w:rsid w:val="00047E9A"/>
    <w:rsid w:val="00053A22"/>
    <w:rsid w:val="0005666A"/>
    <w:rsid w:val="00075E38"/>
    <w:rsid w:val="000A07A8"/>
    <w:rsid w:val="000A51BC"/>
    <w:rsid w:val="000B523E"/>
    <w:rsid w:val="000B5335"/>
    <w:rsid w:val="000B6FE1"/>
    <w:rsid w:val="000D7EAB"/>
    <w:rsid w:val="000F519F"/>
    <w:rsid w:val="00104A60"/>
    <w:rsid w:val="00112730"/>
    <w:rsid w:val="00131939"/>
    <w:rsid w:val="001448C5"/>
    <w:rsid w:val="001449C7"/>
    <w:rsid w:val="00151E0D"/>
    <w:rsid w:val="00164634"/>
    <w:rsid w:val="00166B18"/>
    <w:rsid w:val="0017502E"/>
    <w:rsid w:val="001B1DDA"/>
    <w:rsid w:val="001B3BDF"/>
    <w:rsid w:val="001D1BD6"/>
    <w:rsid w:val="00220D1A"/>
    <w:rsid w:val="00253A09"/>
    <w:rsid w:val="00254089"/>
    <w:rsid w:val="00255DC9"/>
    <w:rsid w:val="00260D5F"/>
    <w:rsid w:val="00292A21"/>
    <w:rsid w:val="002D49AE"/>
    <w:rsid w:val="002D5D73"/>
    <w:rsid w:val="002E1777"/>
    <w:rsid w:val="00307E83"/>
    <w:rsid w:val="00311B97"/>
    <w:rsid w:val="00324465"/>
    <w:rsid w:val="003512B8"/>
    <w:rsid w:val="003635D3"/>
    <w:rsid w:val="00363EE7"/>
    <w:rsid w:val="00375332"/>
    <w:rsid w:val="00376226"/>
    <w:rsid w:val="003A4FEB"/>
    <w:rsid w:val="003B0204"/>
    <w:rsid w:val="003B2FFC"/>
    <w:rsid w:val="003C0934"/>
    <w:rsid w:val="003D01B7"/>
    <w:rsid w:val="003D3356"/>
    <w:rsid w:val="003F01C3"/>
    <w:rsid w:val="004034DA"/>
    <w:rsid w:val="0040457F"/>
    <w:rsid w:val="00413E47"/>
    <w:rsid w:val="0046750F"/>
    <w:rsid w:val="00471A51"/>
    <w:rsid w:val="004822E6"/>
    <w:rsid w:val="00495A8A"/>
    <w:rsid w:val="004A00BE"/>
    <w:rsid w:val="004E0DBA"/>
    <w:rsid w:val="00570B38"/>
    <w:rsid w:val="00591C3B"/>
    <w:rsid w:val="005A69E7"/>
    <w:rsid w:val="005B5377"/>
    <w:rsid w:val="005C1716"/>
    <w:rsid w:val="005C21FF"/>
    <w:rsid w:val="005C316D"/>
    <w:rsid w:val="005C6C76"/>
    <w:rsid w:val="005E71E2"/>
    <w:rsid w:val="005F5194"/>
    <w:rsid w:val="0063257A"/>
    <w:rsid w:val="0066125E"/>
    <w:rsid w:val="0066747F"/>
    <w:rsid w:val="00676815"/>
    <w:rsid w:val="006A7463"/>
    <w:rsid w:val="006B228F"/>
    <w:rsid w:val="006C7CEC"/>
    <w:rsid w:val="006F1808"/>
    <w:rsid w:val="00715DB3"/>
    <w:rsid w:val="007306C4"/>
    <w:rsid w:val="00744865"/>
    <w:rsid w:val="00781074"/>
    <w:rsid w:val="007847FE"/>
    <w:rsid w:val="00797870"/>
    <w:rsid w:val="007A3D49"/>
    <w:rsid w:val="007B55E4"/>
    <w:rsid w:val="007C6FE5"/>
    <w:rsid w:val="007C731B"/>
    <w:rsid w:val="007E1920"/>
    <w:rsid w:val="007E3248"/>
    <w:rsid w:val="007E3343"/>
    <w:rsid w:val="007E52AE"/>
    <w:rsid w:val="007F77FE"/>
    <w:rsid w:val="00823BFC"/>
    <w:rsid w:val="008325A0"/>
    <w:rsid w:val="00852E96"/>
    <w:rsid w:val="00853C14"/>
    <w:rsid w:val="00866171"/>
    <w:rsid w:val="008A46B3"/>
    <w:rsid w:val="008A6615"/>
    <w:rsid w:val="008B42CB"/>
    <w:rsid w:val="008B4451"/>
    <w:rsid w:val="008B4629"/>
    <w:rsid w:val="008B6645"/>
    <w:rsid w:val="008C18BC"/>
    <w:rsid w:val="008D4B91"/>
    <w:rsid w:val="008D63D7"/>
    <w:rsid w:val="008D7959"/>
    <w:rsid w:val="008E24E3"/>
    <w:rsid w:val="008F440B"/>
    <w:rsid w:val="00900117"/>
    <w:rsid w:val="00902289"/>
    <w:rsid w:val="009117A4"/>
    <w:rsid w:val="00921092"/>
    <w:rsid w:val="009417A9"/>
    <w:rsid w:val="00951B55"/>
    <w:rsid w:val="0095690D"/>
    <w:rsid w:val="009925E5"/>
    <w:rsid w:val="00994DBE"/>
    <w:rsid w:val="009A07BB"/>
    <w:rsid w:val="009C4A61"/>
    <w:rsid w:val="009D71A0"/>
    <w:rsid w:val="009E4ACE"/>
    <w:rsid w:val="00A25871"/>
    <w:rsid w:val="00A36C4B"/>
    <w:rsid w:val="00A57A9B"/>
    <w:rsid w:val="00A8729A"/>
    <w:rsid w:val="00A96B00"/>
    <w:rsid w:val="00AA727D"/>
    <w:rsid w:val="00AB0607"/>
    <w:rsid w:val="00AB40EE"/>
    <w:rsid w:val="00AC1BFC"/>
    <w:rsid w:val="00B11AD2"/>
    <w:rsid w:val="00B458B5"/>
    <w:rsid w:val="00B660F6"/>
    <w:rsid w:val="00B77CE3"/>
    <w:rsid w:val="00B9728A"/>
    <w:rsid w:val="00BF37AD"/>
    <w:rsid w:val="00C24F51"/>
    <w:rsid w:val="00C33660"/>
    <w:rsid w:val="00C41F5D"/>
    <w:rsid w:val="00C77156"/>
    <w:rsid w:val="00C85739"/>
    <w:rsid w:val="00C90EAD"/>
    <w:rsid w:val="00CB460A"/>
    <w:rsid w:val="00CC00B1"/>
    <w:rsid w:val="00CC27A5"/>
    <w:rsid w:val="00CD299B"/>
    <w:rsid w:val="00CE1860"/>
    <w:rsid w:val="00CF552A"/>
    <w:rsid w:val="00D0448C"/>
    <w:rsid w:val="00D15D39"/>
    <w:rsid w:val="00D25703"/>
    <w:rsid w:val="00D31205"/>
    <w:rsid w:val="00D322BC"/>
    <w:rsid w:val="00D41D10"/>
    <w:rsid w:val="00D8126A"/>
    <w:rsid w:val="00D90668"/>
    <w:rsid w:val="00D91FF5"/>
    <w:rsid w:val="00DA341A"/>
    <w:rsid w:val="00DB1AB9"/>
    <w:rsid w:val="00DE6BEC"/>
    <w:rsid w:val="00DF1870"/>
    <w:rsid w:val="00DF797C"/>
    <w:rsid w:val="00E279F4"/>
    <w:rsid w:val="00E30FB0"/>
    <w:rsid w:val="00E72747"/>
    <w:rsid w:val="00E84BB2"/>
    <w:rsid w:val="00E8696F"/>
    <w:rsid w:val="00EC08C1"/>
    <w:rsid w:val="00ED07E7"/>
    <w:rsid w:val="00ED16FB"/>
    <w:rsid w:val="00EE4CF2"/>
    <w:rsid w:val="00F03191"/>
    <w:rsid w:val="00F03B73"/>
    <w:rsid w:val="00F332A1"/>
    <w:rsid w:val="00F67202"/>
    <w:rsid w:val="00F7584F"/>
    <w:rsid w:val="00F75B28"/>
    <w:rsid w:val="00F76C17"/>
    <w:rsid w:val="00F80B24"/>
    <w:rsid w:val="00F910BD"/>
    <w:rsid w:val="00FA4CF7"/>
    <w:rsid w:val="00FB0924"/>
    <w:rsid w:val="00FC72EE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C1EE"/>
  <w15:docId w15:val="{6B346CA3-72AD-400D-86BC-C30EEE33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E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034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847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E24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E24E3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rsid w:val="008E24E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B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228F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B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228F"/>
    <w:rPr>
      <w:rFonts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C41F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@tuias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sg@etti.tuias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Jenia</dc:creator>
  <cp:lastModifiedBy>MADALINA</cp:lastModifiedBy>
  <cp:revision>10</cp:revision>
  <cp:lastPrinted>2026-07-15T06:34:00Z</cp:lastPrinted>
  <dcterms:created xsi:type="dcterms:W3CDTF">2026-07-15T06:59:00Z</dcterms:created>
  <dcterms:modified xsi:type="dcterms:W3CDTF">2026-07-20T10:09:00Z</dcterms:modified>
</cp:coreProperties>
</file>